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2518"/>
        <w:gridCol w:w="1396"/>
        <w:gridCol w:w="1537"/>
        <w:gridCol w:w="2260"/>
        <w:gridCol w:w="1729"/>
        <w:gridCol w:w="4543"/>
      </w:tblGrid>
      <w:tr w:rsidR="0067573F" w:rsidRPr="00A5030E" w:rsidTr="00AA0C71"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0E" w:rsidRPr="00A5030E" w:rsidRDefault="00A5030E" w:rsidP="00A50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0E" w:rsidRPr="00A5030E" w:rsidRDefault="00A5030E" w:rsidP="00A50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0E" w:rsidRPr="00A5030E" w:rsidRDefault="00A5030E" w:rsidP="00A50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0E" w:rsidRPr="00A5030E" w:rsidRDefault="00A5030E" w:rsidP="00A50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</w:t>
            </w:r>
            <w:bookmarkStart w:id="0" w:name="_GoBack"/>
            <w:bookmarkEnd w:id="0"/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обучающихся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0E" w:rsidRPr="00A5030E" w:rsidRDefault="00AA0C71" w:rsidP="00A50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проводит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0E" w:rsidRPr="00A5030E" w:rsidRDefault="00A5030E" w:rsidP="00A50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контактный телефон ответственного за проведение мероприятия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0E" w:rsidRPr="00A5030E" w:rsidRDefault="00A5030E" w:rsidP="00A50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анонс или пост-релиз</w:t>
            </w:r>
          </w:p>
        </w:tc>
      </w:tr>
      <w:tr w:rsidR="0067573F" w:rsidRPr="00A5030E" w:rsidTr="00AA0C71">
        <w:trPr>
          <w:tblCellSpacing w:w="0" w:type="dxa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ЧГТТ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3F" w:rsidRDefault="0067573F" w:rsidP="006757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 по финансовой грамотности</w:t>
            </w:r>
          </w:p>
          <w:p w:rsidR="0067573F" w:rsidRDefault="0067573F" w:rsidP="006757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весенней сессии по финансовой грамотности 2022)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Default="0067573F" w:rsidP="00675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январь-апрель</w:t>
            </w:r>
          </w:p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Центральный банк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7573F" w:rsidRPr="003E1F35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https://disk.yandex.ru/d/7INwlCw3Kk2Pag</w:t>
              </w:r>
            </w:hyperlink>
          </w:p>
        </w:tc>
      </w:tr>
      <w:tr w:rsidR="0067573F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Default="0067573F" w:rsidP="006757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финансовой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7573F" w:rsidRDefault="0067573F" w:rsidP="006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весенней сессии по финансовой грамотности 2022)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Default="0067573F" w:rsidP="0067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21.01.2022</w:t>
            </w:r>
          </w:p>
          <w:p w:rsidR="00362D0C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05.03.2022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Default="00637B3A" w:rsidP="0067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Центральный банк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573F">
              <w:rPr>
                <w:rFonts w:ascii="Times New Roman" w:hAnsi="Times New Roman" w:cs="Times New Roman"/>
                <w:sz w:val="24"/>
              </w:rPr>
              <w:t>(проект ДОЛ-игра)</w:t>
            </w:r>
          </w:p>
          <w:p w:rsidR="0067573F" w:rsidRPr="0067573F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Default="00AA0C71" w:rsidP="0067573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5" w:history="1">
              <w:r w:rsidR="0067573F"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https://disk.yandex.ru/d/tiBzppu7YBuEGA</w:t>
              </w:r>
            </w:hyperlink>
          </w:p>
          <w:p w:rsidR="00362D0C" w:rsidRDefault="00AA0C71" w:rsidP="00362D0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362D0C"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https://disk.yandex.ru/d/y_d8C2kWTDKt1A</w:t>
              </w:r>
            </w:hyperlink>
          </w:p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73F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Default="00362D0C" w:rsidP="006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Межрегиональный студенческий форум «С деньгами на «ты» или зачем быть финансово грамотным»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22.02.2022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67573F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«Кузбасский региональный институт развития профессионального развития, Некоммерческая организация «Союз директоров профессиональных образовательных организаций Кемеровской области», ГБОУ </w:t>
            </w:r>
            <w:r w:rsidRPr="0036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«Анжеро-Судженский политехнический колледж»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362D0C" w:rsidP="00362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преподаватель Шкурко Т.Л.</w:t>
            </w:r>
          </w:p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62D0C"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https://disk.yandex.ru/i/V4gdUDqcSjkNdw</w:t>
              </w:r>
            </w:hyperlink>
          </w:p>
        </w:tc>
      </w:tr>
      <w:tr w:rsidR="00362D0C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362D0C" w:rsidRDefault="00362D0C" w:rsidP="006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Всероссийская</w:t>
            </w:r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грамотности, финансовому рынку и защите прав потребителей финансовых услуг — «</w:t>
            </w:r>
            <w:proofErr w:type="spellStart"/>
            <w:r w:rsidRPr="00600D02">
              <w:rPr>
                <w:rFonts w:ascii="Times New Roman" w:hAnsi="Times New Roman" w:cs="Times New Roman"/>
                <w:sz w:val="24"/>
                <w:szCs w:val="24"/>
              </w:rPr>
              <w:t>Финатлон</w:t>
            </w:r>
            <w:proofErr w:type="spellEnd"/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 г. апрель 2022 г.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67573F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9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90497">
              <w:rPr>
                <w:rFonts w:ascii="Times New Roman" w:hAnsi="Times New Roman" w:cs="Times New Roman"/>
                <w:sz w:val="24"/>
              </w:rPr>
              <w:t>Финпотребсоюз</w:t>
            </w:r>
            <w:proofErr w:type="spellEnd"/>
            <w:r w:rsidRPr="00D9049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90497">
              <w:rPr>
                <w:rFonts w:ascii="Times New Roman" w:hAnsi="Times New Roman" w:cs="Times New Roman"/>
                <w:sz w:val="24"/>
              </w:rPr>
              <w:t>Роспобтребнадзор</w:t>
            </w:r>
            <w:proofErr w:type="spellEnd"/>
            <w:r w:rsidRPr="00D90497">
              <w:rPr>
                <w:rFonts w:ascii="Times New Roman" w:hAnsi="Times New Roman" w:cs="Times New Roman"/>
                <w:sz w:val="24"/>
              </w:rPr>
              <w:t>, Национальный институт финансовых рынков и управления,</w:t>
            </w:r>
            <w:r>
              <w:rPr>
                <w:rFonts w:ascii="Times New Roman" w:hAnsi="Times New Roman" w:cs="Times New Roman"/>
                <w:sz w:val="24"/>
              </w:rPr>
              <w:t xml:space="preserve"> Российская академия наук, 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Ассоциация развития финансовой грамотности, Финансовый университет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362D0C" w:rsidP="00362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62D0C" w:rsidRPr="003E1F35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https://disk.yandex.ru/i/8UwFk-jqscqL0Q</w:t>
              </w:r>
            </w:hyperlink>
          </w:p>
        </w:tc>
      </w:tr>
      <w:tr w:rsidR="00362D0C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362D0C" w:rsidRDefault="00362D0C" w:rsidP="006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 w:rsidR="00DA6DB5"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отличник» в номинациях: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 (для студентов)»</w:t>
            </w:r>
            <w:r w:rsidR="00DA6DB5">
              <w:rPr>
                <w:rFonts w:ascii="Times New Roman" w:hAnsi="Times New Roman" w:cs="Times New Roman"/>
                <w:sz w:val="24"/>
                <w:szCs w:val="24"/>
              </w:rPr>
              <w:t>, «Финансы и денежное обращение (для студентов)»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05.01.2022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67573F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Сетевое издание «Круглый отличник»,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DA6DB5" w:rsidP="00DA6D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AA0C71" w:rsidP="0067573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9" w:history="1">
              <w:r w:rsidR="00DA6DB5"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https://disk.yandex.ru/i/wzbjNVKrCrxFCw</w:t>
              </w:r>
            </w:hyperlink>
          </w:p>
          <w:p w:rsidR="00DA6DB5" w:rsidRPr="00A5030E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A6DB5"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https://disk.yandex.ru/i/DJN5oXh8VYs7ZQ</w:t>
              </w:r>
            </w:hyperlink>
          </w:p>
        </w:tc>
      </w:tr>
      <w:tr w:rsidR="00362D0C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DA6DB5" w:rsidP="0067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номинации «Основы налогообложения (для студентов)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04.03.2022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67573F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Сетевое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DA6DB5" w:rsidP="00DA6D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A6DB5"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https://disk.yandex.ru/i/Zcm0kqVxjNKPxw</w:t>
              </w:r>
            </w:hyperlink>
          </w:p>
        </w:tc>
      </w:tr>
      <w:tr w:rsidR="00362D0C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DA6DB5" w:rsidP="0067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2C">
              <w:rPr>
                <w:rFonts w:ascii="Times New Roman" w:hAnsi="Times New Roman" w:cs="Times New Roman"/>
                <w:sz w:val="24"/>
                <w:szCs w:val="24"/>
              </w:rPr>
              <w:t>Конкурс эссе по финансовой грамотности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2C">
              <w:rPr>
                <w:rFonts w:ascii="Times New Roman" w:hAnsi="Times New Roman" w:cs="Times New Roman"/>
                <w:sz w:val="24"/>
              </w:rPr>
              <w:t>24.04.2022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67573F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КГБПОУ ЧГТТ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DA6DB5" w:rsidP="00DA6D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A6DB5" w:rsidRPr="00180A3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https://disk.yandex.ru/d/JKg_R2p6Zj8FaQ</w:t>
              </w:r>
            </w:hyperlink>
          </w:p>
        </w:tc>
      </w:tr>
      <w:tr w:rsidR="00362D0C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4" w:rsidRDefault="00B943B4" w:rsidP="00B943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 по финансовой грамотности</w:t>
            </w:r>
          </w:p>
          <w:p w:rsidR="00362D0C" w:rsidRDefault="00B943B4" w:rsidP="00B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осенней сессии по финансовой грамотности 2022)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B943B4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  <w:p w:rsidR="00B943B4" w:rsidRDefault="00B943B4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30.12.2022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A5030E" w:rsidRDefault="00637B3A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Pr="0067573F" w:rsidRDefault="00B943B4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Центральный банк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4" w:rsidRDefault="00B943B4" w:rsidP="00B943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362D0C" w:rsidRPr="00A5030E" w:rsidRDefault="00362D0C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0C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943B4" w:rsidRPr="000F4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https://disk.yandex.ru/d/-BsmzctmsJUQbg</w:t>
              </w:r>
            </w:hyperlink>
          </w:p>
          <w:p w:rsidR="00B943B4" w:rsidRPr="00A5030E" w:rsidRDefault="00B943B4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DB5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DB5" w:rsidRPr="00A5030E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B943B4" w:rsidP="0067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образовательная акция </w:t>
            </w:r>
            <w:r w:rsidRPr="00B943B4">
              <w:rPr>
                <w:rFonts w:ascii="Times New Roman" w:hAnsi="Times New Roman" w:cs="Times New Roman"/>
                <w:sz w:val="24"/>
                <w:szCs w:val="24"/>
              </w:rPr>
              <w:t>"Всероссийский экономический диктант"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B943B4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Pr="00A5030E" w:rsidRDefault="00B943B4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Pr="0067573F" w:rsidRDefault="00B943B4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"Вольное экономическое общество России"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4" w:rsidRDefault="00B943B4" w:rsidP="00B943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DA6DB5" w:rsidRPr="00A5030E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943B4" w:rsidRPr="000F4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https://disk.yandex.ru/d/UJaoBvs21WfMQQ</w:t>
              </w:r>
            </w:hyperlink>
          </w:p>
          <w:p w:rsidR="00B943B4" w:rsidRPr="00A5030E" w:rsidRDefault="00B943B4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DB5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DB5" w:rsidRPr="00A5030E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B3A" w:rsidRPr="00637B3A" w:rsidRDefault="00637B3A" w:rsidP="0063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B3A">
              <w:rPr>
                <w:rFonts w:ascii="Times New Roman" w:hAnsi="Times New Roman" w:cs="Times New Roman"/>
                <w:sz w:val="24"/>
                <w:szCs w:val="24"/>
              </w:rPr>
              <w:t>IV образовательной акции</w:t>
            </w:r>
          </w:p>
          <w:p w:rsidR="00DA6DB5" w:rsidRDefault="00637B3A" w:rsidP="0063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B3A">
              <w:rPr>
                <w:rFonts w:ascii="Times New Roman" w:hAnsi="Times New Roman" w:cs="Times New Roman"/>
                <w:sz w:val="24"/>
                <w:szCs w:val="24"/>
              </w:rPr>
              <w:t>«Международное предпринимательское тестирование - 2022»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637B3A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Pr="00A5030E" w:rsidRDefault="00637B3A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Pr="0067573F" w:rsidRDefault="00637B3A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научно-образовательный интернет-проект </w:t>
            </w:r>
            <w:proofErr w:type="spellStart"/>
            <w:r w:rsidRPr="006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SmartSkills</w:t>
            </w:r>
            <w:proofErr w:type="spellEnd"/>
            <w:r w:rsidRPr="006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B4" w:rsidRDefault="00B943B4" w:rsidP="00B943B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DA6DB5" w:rsidRPr="00A5030E" w:rsidRDefault="00DA6DB5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37B3A" w:rsidRPr="000F4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https://disk.yandex.ru/d/MkJkRJjsDOsnRg</w:t>
              </w:r>
            </w:hyperlink>
          </w:p>
          <w:p w:rsidR="00637B3A" w:rsidRPr="00A5030E" w:rsidRDefault="00637B3A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73F" w:rsidRPr="00A5030E" w:rsidTr="00AA0C71">
        <w:trPr>
          <w:tblCellSpacing w:w="0" w:type="dxa"/>
          <w:jc w:val="center"/>
        </w:trPr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жегодный Всероссийский онлайн-зачет по финансовой грамотности (finzachet.ru),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01.12.2022-15.12.2022</w:t>
            </w: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и Агентство стратегических инициатив</w:t>
            </w: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B5" w:rsidRDefault="00DA6DB5" w:rsidP="00DA6D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B3A" w:rsidRDefault="00AA0C71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37B3A" w:rsidRPr="000F4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https://disk.yandex.ru/d/DuPsrBN_02_l-Q</w:t>
              </w:r>
            </w:hyperlink>
          </w:p>
          <w:p w:rsidR="0067573F" w:rsidRPr="00A5030E" w:rsidRDefault="0067573F" w:rsidP="006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A7F" w:rsidRPr="00A5030E" w:rsidRDefault="00D32A7F" w:rsidP="00A5030E"/>
    <w:sectPr w:rsidR="00D32A7F" w:rsidRPr="00A5030E" w:rsidSect="00A50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8"/>
    <w:rsid w:val="003212E8"/>
    <w:rsid w:val="00362D0C"/>
    <w:rsid w:val="005672B8"/>
    <w:rsid w:val="00637B3A"/>
    <w:rsid w:val="0067573F"/>
    <w:rsid w:val="00A5030E"/>
    <w:rsid w:val="00AA0C71"/>
    <w:rsid w:val="00B943B4"/>
    <w:rsid w:val="00D32A7F"/>
    <w:rsid w:val="00D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2246"/>
  <w15:chartTrackingRefBased/>
  <w15:docId w15:val="{B46BCC4B-728C-44E0-A5BC-61C8EB6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8UwFk-jqscqL0Q" TargetMode="External"/><Relationship Id="rId13" Type="http://schemas.openxmlformats.org/officeDocument/2006/relationships/hyperlink" Target="https://disk.yandex.ru/d/-BsmzctmsJUQ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V4gdUDqcSjkNdw" TargetMode="External"/><Relationship Id="rId12" Type="http://schemas.openxmlformats.org/officeDocument/2006/relationships/hyperlink" Target="https://disk.yandex.ru/d/JKg_R2p6Zj8Fa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d/DuPsrBN_02_l-Q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y_d8C2kWTDKt1A" TargetMode="External"/><Relationship Id="rId11" Type="http://schemas.openxmlformats.org/officeDocument/2006/relationships/hyperlink" Target="https://disk.yandex.ru/i/Zcm0kqVxjNKPxw" TargetMode="External"/><Relationship Id="rId5" Type="http://schemas.openxmlformats.org/officeDocument/2006/relationships/hyperlink" Target="https://disk.yandex.ru/d/tiBzppu7YBuEGA" TargetMode="External"/><Relationship Id="rId15" Type="http://schemas.openxmlformats.org/officeDocument/2006/relationships/hyperlink" Target="https://disk.yandex.ru/d/MkJkRJjsDOsnRg" TargetMode="External"/><Relationship Id="rId10" Type="http://schemas.openxmlformats.org/officeDocument/2006/relationships/hyperlink" Target="https://disk.yandex.ru/i/DJN5oXh8VYs7ZQ" TargetMode="External"/><Relationship Id="rId4" Type="http://schemas.openxmlformats.org/officeDocument/2006/relationships/hyperlink" Target="https://disk.yandex.ru/d/7INwlCw3Kk2Pag" TargetMode="External"/><Relationship Id="rId9" Type="http://schemas.openxmlformats.org/officeDocument/2006/relationships/hyperlink" Target="https://disk.yandex.ru/i/wzbjNVKrCrxFCw" TargetMode="External"/><Relationship Id="rId14" Type="http://schemas.openxmlformats.org/officeDocument/2006/relationships/hyperlink" Target="https://disk.yandex.ru/d/UJaoBvs21WfM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2022-12-21T06:40:00Z</dcterms:created>
  <dcterms:modified xsi:type="dcterms:W3CDTF">2022-12-21T06:40:00Z</dcterms:modified>
</cp:coreProperties>
</file>