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18" w:rsidRPr="00EA6A18" w:rsidRDefault="00EA6A18" w:rsidP="00EA6A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  <w:r w:rsidRPr="00EA6A18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Информация о заочном образовании</w:t>
      </w:r>
    </w:p>
    <w:p w:rsidR="00EA6A18" w:rsidRPr="00EA6A18" w:rsidRDefault="00EA6A18" w:rsidP="00EA6A1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заочное образование</w:t>
      </w:r>
    </w:p>
    <w:p w:rsidR="00EA6A18" w:rsidRPr="00EA6A18" w:rsidRDefault="00EA6A18" w:rsidP="00EA6A18">
      <w:pPr>
        <w:shd w:val="clear" w:color="auto" w:fill="FFFFFF"/>
        <w:spacing w:before="37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Сегодня в нашей стране наблюдается рост количества абитуриентов, предпочитающих удаленное обучение. Многие сознательно подают документы на заочную форму обучения, чтобы иметь возможность одновременно учиться и делать карьеру.</w:t>
      </w:r>
    </w:p>
    <w:p w:rsidR="00EA6A18" w:rsidRPr="00EA6A18" w:rsidRDefault="00EA6A18" w:rsidP="00EA6A18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Обучаясь заочно, студенты около 70% материала осваивают самостоятельно. Слушатели не посещают </w:t>
      </w:r>
      <w:r w:rsidR="00C836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техникум</w:t>
      </w:r>
      <w:bookmarkStart w:id="0" w:name="_GoBack"/>
      <w:bookmarkEnd w:id="0"/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еже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дневно, но приезжают на сессии </w:t>
      </w: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 раза в год. Есть установочные и лабораторно-экзаменационные сессии. Их длительность 2-3 недели. На установочных сессиях преподаватели проводят очные занятия по профильным дисциплинам, практические и лабораторные работы, отвечают на вопросы студентов, дают материалы для самостоятельного изучения дома. Во время лабораторно-экзаменационных сессий студенты сдают зачеты и экзамены, защищают курсовые проекты (работы).</w:t>
      </w:r>
    </w:p>
    <w:p w:rsidR="00EA6A18" w:rsidRPr="00EA6A18" w:rsidRDefault="00EA6A18" w:rsidP="00EA6A18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Гарантии и компенсации работникам, совмещающим работу с получением среднего профессионального образования, установлены ст.174 ТК РФ. Перед каждой сессией студенты получают справку-вызов – документ, который служит основанием для освобождения от трудовой деятельности на период обучения. Руководство обязано предоставить своему работнику, </w:t>
      </w:r>
      <w:r w:rsidRPr="00EA6A18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ru-RU"/>
        </w:rPr>
        <w:t>осваивающему образовательные программы среднего профессионального образования по программе подготовки специалистов среднего звена</w:t>
      </w: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EA6A18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впервые</w:t>
      </w:r>
      <w:r w:rsidRPr="00EA6A1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,</w:t>
      </w: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оплачиваемый отпуск, который составляет на первом и втором курсах по 30 календарных дней, на каждом из последующих курсов соответственно – по 40 календарных дней. При подготовке и прохождении государственной итоговой аттестации учебный отпуск может достигать 2 месяцев. Один раз в учебном год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у работодатель компенсирует </w:t>
      </w: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50% стоимости проезда к месту учебы и обратно.</w:t>
      </w:r>
    </w:p>
    <w:p w:rsidR="00EA6A18" w:rsidRPr="00EA6A18" w:rsidRDefault="00EA6A18" w:rsidP="00EA6A18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 заочного образования немало плюсов:</w:t>
      </w:r>
    </w:p>
    <w:p w:rsidR="00EA6A18" w:rsidRPr="00EA6A18" w:rsidRDefault="00EA6A18" w:rsidP="00296E9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стоимость такого обучения в разы ниже;</w:t>
      </w:r>
    </w:p>
    <w:p w:rsidR="00EA6A18" w:rsidRPr="00EA6A18" w:rsidRDefault="00EA6A18" w:rsidP="00EA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индивидуальный темп освоения материала, возможность самому распоряжаться свободным временем;</w:t>
      </w:r>
    </w:p>
    <w:p w:rsidR="00EA6A18" w:rsidRPr="00EA6A18" w:rsidRDefault="00EA6A18" w:rsidP="00EA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нагрузка значительно ниже, акцент дела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ется на профильные дисциплины (</w:t>
      </w: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это значит, что студент не изучает много лишнего, того, что ему не пригодится в будущем);</w:t>
      </w:r>
    </w:p>
    <w:p w:rsidR="00EA6A18" w:rsidRPr="00EA6A18" w:rsidRDefault="00EA6A18" w:rsidP="00EA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можно учиться в другом городе, не переезжая туда, нужно будет только периодически приезжать на сессии;</w:t>
      </w:r>
    </w:p>
    <w:p w:rsidR="00EA6A18" w:rsidRPr="00EA6A18" w:rsidRDefault="00EA6A18" w:rsidP="00EA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заочники имеют возможность применять свои знания на практике;</w:t>
      </w:r>
    </w:p>
    <w:p w:rsidR="00EA6A18" w:rsidRPr="00EA6A18" w:rsidRDefault="00EA6A18" w:rsidP="00EA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слушатели могут самостоятельно платить за свою учебу;</w:t>
      </w:r>
    </w:p>
    <w:p w:rsidR="00EA6A18" w:rsidRPr="00EA6A18" w:rsidRDefault="00EA6A18" w:rsidP="00EA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работающие студенты на момент выпуска имеют неплохой опыт работы по своей специальности, а некоторые уже начинают свой путь вверх по карьерной лестнице.</w:t>
      </w:r>
    </w:p>
    <w:p w:rsidR="00EA6A18" w:rsidRPr="00EA6A18" w:rsidRDefault="00EA6A18" w:rsidP="00EA6A18">
      <w:pPr>
        <w:shd w:val="clear" w:color="auto" w:fill="FFFFFF"/>
        <w:spacing w:before="210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преподаватели видят, что студент трудолюбивый, что он старается и делает успехи, ему обычно идут на встречу, предоставляя дополнительные консультации по необходимости.</w:t>
      </w:r>
    </w:p>
    <w:p w:rsidR="00EA6A18" w:rsidRPr="00EA6A18" w:rsidRDefault="00EA6A18" w:rsidP="00EA6A18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Существуют и очевидные минусы заочного образования:</w:t>
      </w:r>
    </w:p>
    <w:p w:rsidR="00EA6A18" w:rsidRPr="00EA6A18" w:rsidRDefault="00EA6A18" w:rsidP="00296E9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обучение дольше очного на год;</w:t>
      </w:r>
    </w:p>
    <w:p w:rsidR="00EA6A18" w:rsidRPr="00EA6A18" w:rsidRDefault="00EA6A18" w:rsidP="00EA6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неравномерное распределение нагрузки, слишком большой объем информации во время сессий;</w:t>
      </w:r>
    </w:p>
    <w:p w:rsidR="00EA6A18" w:rsidRPr="00EA6A18" w:rsidRDefault="00EA6A18" w:rsidP="00EA6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много самостоятельной работы;</w:t>
      </w:r>
    </w:p>
    <w:p w:rsidR="00EA6A18" w:rsidRPr="00EA6A18" w:rsidRDefault="00EA6A18" w:rsidP="00EA6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отсутствуют студенческие льготы;</w:t>
      </w:r>
    </w:p>
    <w:p w:rsidR="00EA6A18" w:rsidRPr="00EA6A18" w:rsidRDefault="00EA6A18" w:rsidP="00EA6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 заочников нет полноценной студенческой жизни, они не участвуют в конкурсах, праздниках и других развлекательных мероприятиях;</w:t>
      </w:r>
    </w:p>
    <w:p w:rsidR="00EA6A18" w:rsidRPr="00EA6A18" w:rsidRDefault="00EA6A18" w:rsidP="00EA6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предоставляется отсрочка от армии.</w:t>
      </w:r>
    </w:p>
    <w:p w:rsidR="00EA6A18" w:rsidRPr="00EA6A18" w:rsidRDefault="00EA6A18" w:rsidP="00EA6A18">
      <w:pPr>
        <w:shd w:val="clear" w:color="auto" w:fill="FFFFFF"/>
        <w:spacing w:before="210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каждый работодатель готов принять на работу выпускника, который учился заочно. С другой стороны, очное отделение также не гарантирует качественных знаний на выходе. Все зависит от студента и его отношения к знаниям и будущей профессии.</w:t>
      </w:r>
    </w:p>
    <w:p w:rsidR="00E01CE6" w:rsidRPr="00296E94" w:rsidRDefault="00EA6A18" w:rsidP="00296E94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тех работодателей, которые это понимают, показателем профессионализма является успешная трудовая деятельность в период испытательного срока. Поэтому не стоит бояться того, что вас не примут на работу. Нужно пробовать, искать подходящее место, сравнивать, проходить собеседования. Руководство, заинтересованное в грамотных кадрах, всегда разглядит перспективного молодого специалиста.</w:t>
      </w:r>
    </w:p>
    <w:sectPr w:rsidR="00E01CE6" w:rsidRPr="0029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CA"/>
    <w:multiLevelType w:val="multilevel"/>
    <w:tmpl w:val="D8B4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F39AE"/>
    <w:multiLevelType w:val="multilevel"/>
    <w:tmpl w:val="1A36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97"/>
    <w:rsid w:val="00035A97"/>
    <w:rsid w:val="00296E94"/>
    <w:rsid w:val="00C836D4"/>
    <w:rsid w:val="00E01CE6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C1EB"/>
  <w15:chartTrackingRefBased/>
  <w15:docId w15:val="{993A4850-06A6-4934-AF97-3A28580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2022-09-06T02:43:00Z</dcterms:created>
  <dcterms:modified xsi:type="dcterms:W3CDTF">2022-09-06T02:43:00Z</dcterms:modified>
</cp:coreProperties>
</file>