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777" w:rsidRDefault="00C10777" w:rsidP="00C10777">
      <w:pPr>
        <w:widowControl w:val="0"/>
        <w:autoSpaceDE w:val="0"/>
        <w:autoSpaceDN w:val="0"/>
        <w:adjustRightInd w:val="0"/>
        <w:spacing w:before="240" w:after="1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5DFBB44B" wp14:editId="1C407E16">
            <wp:simplePos x="0" y="0"/>
            <wp:positionH relativeFrom="column">
              <wp:posOffset>2548890</wp:posOffset>
            </wp:positionH>
            <wp:positionV relativeFrom="paragraph">
              <wp:posOffset>-224790</wp:posOffset>
            </wp:positionV>
            <wp:extent cx="695325" cy="66992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777" w:rsidRPr="00B21589" w:rsidRDefault="00C10777" w:rsidP="00C10777">
      <w:pPr>
        <w:widowControl w:val="0"/>
        <w:autoSpaceDE w:val="0"/>
        <w:autoSpaceDN w:val="0"/>
        <w:adjustRightInd w:val="0"/>
        <w:spacing w:before="240" w:after="120"/>
        <w:jc w:val="center"/>
        <w:rPr>
          <w:rFonts w:ascii="Times New Roman" w:eastAsia="Times New Roman" w:hAnsi="Times New Roman" w:cs="Times New Roman"/>
          <w:sz w:val="28"/>
          <w:szCs w:val="28"/>
          <w:lang w:eastAsia="ru-RU"/>
        </w:rPr>
      </w:pPr>
      <w:r w:rsidRPr="00B21589">
        <w:rPr>
          <w:rFonts w:ascii="Times New Roman" w:eastAsia="Times New Roman" w:hAnsi="Times New Roman" w:cs="Times New Roman"/>
          <w:sz w:val="28"/>
          <w:szCs w:val="28"/>
          <w:lang w:eastAsia="ru-RU"/>
        </w:rPr>
        <w:t>КРАЕВОЕ ГОСУДАРСТВЕННОЕ БЮДЖЕТНОЕ ПРОФЕССИОНАЛЬНОЕ  ОБРАЗОВАТЕЛЬНОЕ УЧРЕЖДЕНИЕ «ЧЕГДОМЫНСКИЙ ГОРНО-ТЕХНОЛОГИЧЕСКИЙ ТЕХНИКУМ»</w:t>
      </w:r>
    </w:p>
    <w:p w:rsidR="00C10777" w:rsidRPr="00C10777" w:rsidRDefault="00C10777" w:rsidP="00C10777">
      <w:pPr>
        <w:widowControl w:val="0"/>
        <w:spacing w:after="0" w:line="240" w:lineRule="auto"/>
        <w:jc w:val="center"/>
        <w:rPr>
          <w:rFonts w:ascii="Times New Roman" w:eastAsia="Arial" w:hAnsi="Times New Roman" w:cs="Times New Roman"/>
          <w:bCs/>
          <w:i/>
          <w:sz w:val="28"/>
          <w:szCs w:val="28"/>
          <w:lang w:eastAsia="ru-RU"/>
        </w:rPr>
      </w:pPr>
      <w:r>
        <w:rPr>
          <w:rFonts w:ascii="Times New Roman" w:eastAsia="Arial" w:hAnsi="Times New Roman" w:cs="Times New Roman"/>
          <w:sz w:val="28"/>
          <w:szCs w:val="28"/>
          <w:lang w:eastAsia="ru-RU"/>
        </w:rPr>
        <w:t>КГБПОУ ЧГТТ</w:t>
      </w:r>
    </w:p>
    <w:p w:rsidR="00C10777" w:rsidRPr="00C10777" w:rsidRDefault="00C10777" w:rsidP="00C10777">
      <w:pPr>
        <w:widowControl w:val="0"/>
        <w:spacing w:after="0" w:line="240" w:lineRule="auto"/>
        <w:jc w:val="center"/>
        <w:rPr>
          <w:rFonts w:ascii="Times New Roman" w:eastAsia="Arial" w:hAnsi="Times New Roman" w:cs="Times New Roman"/>
          <w:bCs/>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32"/>
          <w:szCs w:val="32"/>
          <w:lang w:eastAsia="ru-RU"/>
        </w:rPr>
      </w:pPr>
      <w:r w:rsidRPr="00C10777">
        <w:rPr>
          <w:rFonts w:ascii="Times New Roman" w:eastAsia="Arial" w:hAnsi="Times New Roman" w:cs="Times New Roman"/>
          <w:b/>
          <w:sz w:val="32"/>
          <w:szCs w:val="32"/>
          <w:lang w:eastAsia="ru-RU"/>
        </w:rPr>
        <w:t>ПРАКТИКА НАСТАВНИЧЕСТВА</w:t>
      </w:r>
    </w:p>
    <w:p w:rsidR="00C10777" w:rsidRPr="00C10777" w:rsidRDefault="00C10777" w:rsidP="00C10777">
      <w:pPr>
        <w:widowControl w:val="0"/>
        <w:spacing w:after="0" w:line="240" w:lineRule="auto"/>
        <w:jc w:val="center"/>
        <w:rPr>
          <w:rFonts w:ascii="Times New Roman" w:eastAsia="Arial" w:hAnsi="Times New Roman" w:cs="Times New Roman"/>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sz w:val="36"/>
          <w:szCs w:val="36"/>
          <w:lang w:eastAsia="ru-RU"/>
        </w:rPr>
      </w:pPr>
      <w:r w:rsidRPr="00C10777">
        <w:rPr>
          <w:rFonts w:ascii="Times New Roman" w:eastAsia="Arial" w:hAnsi="Times New Roman" w:cs="Times New Roman"/>
          <w:sz w:val="36"/>
          <w:szCs w:val="36"/>
          <w:lang w:eastAsia="ru-RU"/>
        </w:rPr>
        <w:t xml:space="preserve"> «</w:t>
      </w:r>
      <w:r>
        <w:rPr>
          <w:rFonts w:ascii="Times New Roman" w:eastAsia="Arial" w:hAnsi="Times New Roman" w:cs="Times New Roman"/>
          <w:sz w:val="36"/>
          <w:szCs w:val="36"/>
          <w:lang w:eastAsia="ru-RU"/>
        </w:rPr>
        <w:t>РАБОТОДАТЕЛЬ - СТУДЕНТ</w:t>
      </w:r>
      <w:r w:rsidRPr="00C10777">
        <w:rPr>
          <w:rFonts w:ascii="Times New Roman" w:eastAsia="Arial" w:hAnsi="Times New Roman" w:cs="Times New Roman"/>
          <w:sz w:val="36"/>
          <w:szCs w:val="36"/>
          <w:lang w:eastAsia="ru-RU"/>
        </w:rPr>
        <w:t>»</w:t>
      </w: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5767CA" w:rsidRDefault="005767CA" w:rsidP="00C10777">
      <w:pPr>
        <w:widowControl w:val="0"/>
        <w:spacing w:after="0" w:line="240" w:lineRule="auto"/>
        <w:jc w:val="center"/>
        <w:rPr>
          <w:rFonts w:ascii="Times New Roman" w:eastAsia="Arial" w:hAnsi="Times New Roman" w:cs="Times New Roman"/>
          <w:b/>
          <w:sz w:val="40"/>
          <w:szCs w:val="40"/>
          <w:lang w:eastAsia="ru-RU"/>
        </w:rPr>
      </w:pPr>
      <w:r w:rsidRPr="005767CA">
        <w:rPr>
          <w:rFonts w:ascii="Times New Roman" w:eastAsia="Arial" w:hAnsi="Times New Roman" w:cs="Times New Roman"/>
          <w:b/>
          <w:sz w:val="40"/>
          <w:szCs w:val="40"/>
          <w:lang w:eastAsia="ru-RU"/>
        </w:rPr>
        <w:t>«ВМЕСТЕ К УСПЕХУ»</w:t>
      </w: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Pr="00C10777" w:rsidRDefault="00542359" w:rsidP="00C10777">
      <w:pPr>
        <w:widowControl w:val="0"/>
        <w:spacing w:after="0" w:line="240" w:lineRule="auto"/>
        <w:jc w:val="center"/>
        <w:rPr>
          <w:rFonts w:ascii="Times New Roman" w:eastAsia="Arial" w:hAnsi="Times New Roman" w:cs="Times New Roman"/>
          <w:b/>
          <w:sz w:val="28"/>
          <w:szCs w:val="28"/>
          <w:lang w:eastAsia="ru-RU"/>
        </w:rPr>
      </w:pPr>
      <w:r>
        <w:rPr>
          <w:rFonts w:ascii="Times New Roman" w:eastAsia="Arial" w:hAnsi="Times New Roman" w:cs="Times New Roman"/>
          <w:b/>
          <w:sz w:val="28"/>
          <w:szCs w:val="28"/>
          <w:lang w:eastAsia="ru-RU"/>
        </w:rPr>
        <w:t>ЧЕГДОМЫН</w:t>
      </w:r>
    </w:p>
    <w:p w:rsidR="00C10777" w:rsidRPr="00C10777" w:rsidRDefault="00C10777" w:rsidP="00C10777">
      <w:pPr>
        <w:widowControl w:val="0"/>
        <w:spacing w:after="0" w:line="240" w:lineRule="auto"/>
        <w:jc w:val="center"/>
        <w:rPr>
          <w:rFonts w:ascii="Times New Roman" w:eastAsia="Arial" w:hAnsi="Times New Roman" w:cs="Times New Roman"/>
          <w:b/>
          <w:sz w:val="28"/>
          <w:szCs w:val="28"/>
          <w:lang w:eastAsia="ru-RU"/>
        </w:rPr>
      </w:pPr>
    </w:p>
    <w:p w:rsidR="00C10777" w:rsidRDefault="00C10777" w:rsidP="00C10777">
      <w:pPr>
        <w:widowControl w:val="0"/>
        <w:spacing w:after="0" w:line="240" w:lineRule="auto"/>
        <w:jc w:val="center"/>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2021 г.</w:t>
      </w:r>
    </w:p>
    <w:p w:rsidR="00C10777" w:rsidRDefault="00C10777">
      <w:pPr>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br w:type="page"/>
      </w:r>
    </w:p>
    <w:p w:rsidR="0002588D" w:rsidRPr="0002588D" w:rsidRDefault="0002588D" w:rsidP="0002588D">
      <w:pPr>
        <w:spacing w:after="0" w:line="240" w:lineRule="auto"/>
        <w:jc w:val="both"/>
        <w:rPr>
          <w:rFonts w:ascii="Times New Roman" w:eastAsia="Calibri" w:hAnsi="Times New Roman" w:cs="Times New Roman"/>
          <w:bCs/>
          <w:sz w:val="28"/>
          <w:szCs w:val="28"/>
        </w:rPr>
      </w:pPr>
    </w:p>
    <w:p w:rsidR="0002588D" w:rsidRPr="0002588D" w:rsidRDefault="0002588D" w:rsidP="0002588D">
      <w:pPr>
        <w:spacing w:after="0" w:line="240" w:lineRule="auto"/>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1. ФИО и основные характеристики наставник</w:t>
      </w:r>
      <w:proofErr w:type="gramStart"/>
      <w:r w:rsidRPr="0002588D">
        <w:rPr>
          <w:rFonts w:ascii="Times New Roman" w:eastAsia="Calibri" w:hAnsi="Times New Roman" w:cs="Times New Roman"/>
          <w:bCs/>
          <w:sz w:val="28"/>
          <w:szCs w:val="28"/>
        </w:rPr>
        <w:t>а(</w:t>
      </w:r>
      <w:proofErr w:type="spellStart"/>
      <w:proofErr w:type="gramEnd"/>
      <w:r w:rsidRPr="0002588D">
        <w:rPr>
          <w:rFonts w:ascii="Times New Roman" w:eastAsia="Calibri" w:hAnsi="Times New Roman" w:cs="Times New Roman"/>
          <w:bCs/>
          <w:sz w:val="28"/>
          <w:szCs w:val="28"/>
        </w:rPr>
        <w:t>ов</w:t>
      </w:r>
      <w:proofErr w:type="spellEnd"/>
      <w:r w:rsidRPr="0002588D">
        <w:rPr>
          <w:rFonts w:ascii="Times New Roman" w:eastAsia="Calibri" w:hAnsi="Times New Roman" w:cs="Times New Roman"/>
          <w:bCs/>
          <w:sz w:val="28"/>
          <w:szCs w:val="28"/>
        </w:rPr>
        <w:t>), реализовавшего(их) практику</w:t>
      </w:r>
    </w:p>
    <w:tbl>
      <w:tblPr>
        <w:tblStyle w:val="1"/>
        <w:tblW w:w="0" w:type="auto"/>
        <w:tblLook w:val="04A0" w:firstRow="1" w:lastRow="0" w:firstColumn="1" w:lastColumn="0" w:noHBand="0" w:noVBand="1"/>
      </w:tblPr>
      <w:tblGrid>
        <w:gridCol w:w="533"/>
        <w:gridCol w:w="3367"/>
        <w:gridCol w:w="5954"/>
      </w:tblGrid>
      <w:tr w:rsidR="00920986" w:rsidRPr="0002588D" w:rsidTr="00920986">
        <w:tc>
          <w:tcPr>
            <w:tcW w:w="533" w:type="dxa"/>
          </w:tcPr>
          <w:p w:rsidR="0002588D" w:rsidRPr="0002588D" w:rsidRDefault="0002588D" w:rsidP="0002588D">
            <w:pPr>
              <w:jc w:val="both"/>
              <w:rPr>
                <w:rFonts w:eastAsia="Calibri" w:hAnsi="Times New Roman" w:cs="Times New Roman"/>
                <w:bCs/>
                <w:sz w:val="28"/>
                <w:szCs w:val="28"/>
              </w:rPr>
            </w:pPr>
            <w:r w:rsidRPr="0002588D">
              <w:rPr>
                <w:rFonts w:eastAsia="Calibri" w:hAnsi="Times New Roman" w:cs="Times New Roman"/>
                <w:bCs/>
                <w:sz w:val="28"/>
                <w:szCs w:val="28"/>
              </w:rPr>
              <w:t>№</w:t>
            </w:r>
          </w:p>
        </w:tc>
        <w:tc>
          <w:tcPr>
            <w:tcW w:w="3367" w:type="dxa"/>
          </w:tcPr>
          <w:p w:rsidR="0002588D" w:rsidRPr="0002588D" w:rsidRDefault="008066A9" w:rsidP="008066A9">
            <w:pPr>
              <w:jc w:val="both"/>
              <w:rPr>
                <w:rFonts w:eastAsia="Calibri" w:hAnsi="Times New Roman" w:cs="Times New Roman"/>
                <w:bCs/>
                <w:sz w:val="28"/>
                <w:szCs w:val="28"/>
              </w:rPr>
            </w:pPr>
            <w:r>
              <w:rPr>
                <w:rFonts w:eastAsia="Calibri" w:hAnsi="Times New Roman" w:cs="Times New Roman"/>
                <w:bCs/>
                <w:sz w:val="28"/>
                <w:szCs w:val="28"/>
              </w:rPr>
              <w:t>ФИО наставников</w:t>
            </w:r>
            <w:r w:rsidR="0002588D" w:rsidRPr="0002588D">
              <w:rPr>
                <w:rFonts w:eastAsia="Calibri" w:hAnsi="Times New Roman" w:cs="Times New Roman"/>
                <w:bCs/>
                <w:sz w:val="28"/>
                <w:szCs w:val="28"/>
              </w:rPr>
              <w:t>, реализ</w:t>
            </w:r>
            <w:r w:rsidR="00920986">
              <w:rPr>
                <w:rFonts w:eastAsia="Calibri" w:hAnsi="Times New Roman" w:cs="Times New Roman"/>
                <w:bCs/>
                <w:sz w:val="28"/>
                <w:szCs w:val="28"/>
              </w:rPr>
              <w:t>ующ</w:t>
            </w:r>
            <w:r w:rsidR="0002588D" w:rsidRPr="0002588D">
              <w:rPr>
                <w:rFonts w:eastAsia="Calibri" w:hAnsi="Times New Roman" w:cs="Times New Roman"/>
                <w:bCs/>
                <w:sz w:val="28"/>
                <w:szCs w:val="28"/>
              </w:rPr>
              <w:t>их практику</w:t>
            </w:r>
          </w:p>
        </w:tc>
        <w:tc>
          <w:tcPr>
            <w:tcW w:w="5954" w:type="dxa"/>
          </w:tcPr>
          <w:p w:rsidR="0002588D" w:rsidRPr="0002588D" w:rsidRDefault="0002588D" w:rsidP="008066A9">
            <w:pPr>
              <w:jc w:val="both"/>
              <w:rPr>
                <w:rFonts w:eastAsia="Calibri" w:hAnsi="Times New Roman" w:cs="Times New Roman"/>
                <w:bCs/>
                <w:sz w:val="28"/>
                <w:szCs w:val="28"/>
              </w:rPr>
            </w:pPr>
            <w:r w:rsidRPr="0002588D">
              <w:rPr>
                <w:rFonts w:eastAsia="Calibri" w:hAnsi="Times New Roman" w:cs="Times New Roman"/>
                <w:bCs/>
                <w:sz w:val="28"/>
                <w:szCs w:val="28"/>
              </w:rPr>
              <w:t>Основные характеристики наставник</w:t>
            </w:r>
            <w:r w:rsidR="008066A9">
              <w:rPr>
                <w:rFonts w:eastAsia="Calibri" w:hAnsi="Times New Roman" w:cs="Times New Roman"/>
                <w:bCs/>
                <w:sz w:val="28"/>
                <w:szCs w:val="28"/>
              </w:rPr>
              <w:t>ов, реализующих</w:t>
            </w:r>
            <w:r w:rsidRPr="0002588D">
              <w:rPr>
                <w:rFonts w:eastAsia="Calibri" w:hAnsi="Times New Roman" w:cs="Times New Roman"/>
                <w:bCs/>
                <w:sz w:val="28"/>
                <w:szCs w:val="28"/>
              </w:rPr>
              <w:t xml:space="preserve"> практику</w:t>
            </w:r>
          </w:p>
        </w:tc>
      </w:tr>
      <w:tr w:rsidR="00920986" w:rsidRPr="0002588D" w:rsidTr="00920986">
        <w:tc>
          <w:tcPr>
            <w:tcW w:w="533"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1.</w:t>
            </w:r>
          </w:p>
        </w:tc>
        <w:tc>
          <w:tcPr>
            <w:tcW w:w="3367"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 xml:space="preserve">Мамедов </w:t>
            </w:r>
            <w:proofErr w:type="spellStart"/>
            <w:r>
              <w:rPr>
                <w:rFonts w:eastAsia="Calibri" w:hAnsi="Times New Roman" w:cs="Times New Roman"/>
                <w:bCs/>
                <w:sz w:val="28"/>
                <w:szCs w:val="28"/>
              </w:rPr>
              <w:t>Алгардаш</w:t>
            </w:r>
            <w:proofErr w:type="spellEnd"/>
            <w:r>
              <w:rPr>
                <w:rFonts w:eastAsia="Calibri" w:hAnsi="Times New Roman" w:cs="Times New Roman"/>
                <w:bCs/>
                <w:sz w:val="28"/>
                <w:szCs w:val="28"/>
              </w:rPr>
              <w:t xml:space="preserve"> </w:t>
            </w:r>
            <w:proofErr w:type="spellStart"/>
            <w:r>
              <w:rPr>
                <w:rFonts w:eastAsia="Calibri" w:hAnsi="Times New Roman" w:cs="Times New Roman"/>
                <w:bCs/>
                <w:sz w:val="28"/>
                <w:szCs w:val="28"/>
              </w:rPr>
              <w:t>Абзар</w:t>
            </w:r>
            <w:proofErr w:type="spellEnd"/>
            <w:proofErr w:type="gramStart"/>
            <w:r>
              <w:rPr>
                <w:rFonts w:eastAsia="Calibri" w:hAnsi="Times New Roman" w:cs="Times New Roman"/>
                <w:bCs/>
                <w:sz w:val="28"/>
                <w:szCs w:val="28"/>
              </w:rPr>
              <w:t xml:space="preserve"> </w:t>
            </w:r>
            <w:proofErr w:type="spellStart"/>
            <w:r>
              <w:rPr>
                <w:rFonts w:eastAsia="Calibri" w:hAnsi="Times New Roman" w:cs="Times New Roman"/>
                <w:bCs/>
                <w:sz w:val="28"/>
                <w:szCs w:val="28"/>
              </w:rPr>
              <w:t>О</w:t>
            </w:r>
            <w:proofErr w:type="gramEnd"/>
            <w:r>
              <w:rPr>
                <w:rFonts w:eastAsia="Calibri" w:hAnsi="Times New Roman" w:cs="Times New Roman"/>
                <w:bCs/>
                <w:sz w:val="28"/>
                <w:szCs w:val="28"/>
              </w:rPr>
              <w:t>глы</w:t>
            </w:r>
            <w:proofErr w:type="spellEnd"/>
          </w:p>
        </w:tc>
        <w:tc>
          <w:tcPr>
            <w:tcW w:w="5954" w:type="dxa"/>
            <w:vMerge w:val="restart"/>
          </w:tcPr>
          <w:p w:rsidR="00920986" w:rsidRPr="0002588D" w:rsidRDefault="008066A9" w:rsidP="00A43138">
            <w:pPr>
              <w:jc w:val="both"/>
              <w:rPr>
                <w:rFonts w:eastAsia="Calibri" w:hAnsi="Times New Roman" w:cs="Times New Roman"/>
                <w:bCs/>
                <w:sz w:val="28"/>
                <w:szCs w:val="28"/>
              </w:rPr>
            </w:pPr>
            <w:r>
              <w:rPr>
                <w:rFonts w:eastAsia="Calibri" w:hAnsi="Times New Roman" w:cs="Times New Roman"/>
                <w:bCs/>
                <w:sz w:val="28"/>
                <w:szCs w:val="28"/>
              </w:rPr>
              <w:t>Наставники, реализующие представленную практику</w:t>
            </w:r>
            <w:r w:rsidR="00127CD8">
              <w:rPr>
                <w:rFonts w:eastAsia="Calibri" w:hAnsi="Times New Roman" w:cs="Times New Roman"/>
                <w:bCs/>
                <w:sz w:val="28"/>
                <w:szCs w:val="28"/>
              </w:rPr>
              <w:t>,</w:t>
            </w:r>
            <w:r>
              <w:rPr>
                <w:rFonts w:eastAsia="Calibri" w:hAnsi="Times New Roman" w:cs="Times New Roman"/>
                <w:bCs/>
                <w:sz w:val="28"/>
                <w:szCs w:val="28"/>
              </w:rPr>
              <w:t xml:space="preserve"> являются работниками АО «Ургалуголь» - индустриального партнера КГБПОУ ЧГТТ. Все имеют высшее или средне-специальное образование по направлениям подготовки закрепленных за ними групп, занимают должности инженерно-технических работников структурных подразделениях предприятия. Возраст до 35 лет (ограничением для участия в реализации практики не является)</w:t>
            </w:r>
            <w:r w:rsidR="00392525">
              <w:rPr>
                <w:rFonts w:eastAsia="Calibri" w:hAnsi="Times New Roman" w:cs="Times New Roman"/>
                <w:bCs/>
                <w:sz w:val="28"/>
                <w:szCs w:val="28"/>
              </w:rPr>
              <w:t>.</w:t>
            </w:r>
            <w:r w:rsidR="00A43138">
              <w:rPr>
                <w:rFonts w:eastAsia="Calibri" w:hAnsi="Times New Roman" w:cs="Times New Roman"/>
                <w:bCs/>
                <w:sz w:val="28"/>
                <w:szCs w:val="28"/>
              </w:rPr>
              <w:t xml:space="preserve"> Практически все наставники входят в Молодежный совет АО «Ургалуголь»</w:t>
            </w:r>
            <w:r w:rsidR="00127CD8">
              <w:rPr>
                <w:rFonts w:eastAsia="Calibri" w:hAnsi="Times New Roman" w:cs="Times New Roman"/>
                <w:bCs/>
                <w:sz w:val="28"/>
                <w:szCs w:val="28"/>
              </w:rPr>
              <w:t>.</w:t>
            </w:r>
          </w:p>
        </w:tc>
      </w:tr>
      <w:tr w:rsidR="00920986" w:rsidRPr="0002588D" w:rsidTr="00920986">
        <w:tc>
          <w:tcPr>
            <w:tcW w:w="533"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2.</w:t>
            </w:r>
          </w:p>
        </w:tc>
        <w:tc>
          <w:tcPr>
            <w:tcW w:w="3367" w:type="dxa"/>
          </w:tcPr>
          <w:p w:rsidR="00920986" w:rsidRPr="0002588D" w:rsidRDefault="00920986" w:rsidP="0002588D">
            <w:pPr>
              <w:jc w:val="both"/>
              <w:rPr>
                <w:rFonts w:eastAsia="Calibri" w:hAnsi="Times New Roman" w:cs="Times New Roman"/>
                <w:bCs/>
                <w:sz w:val="28"/>
                <w:szCs w:val="28"/>
              </w:rPr>
            </w:pPr>
            <w:proofErr w:type="spellStart"/>
            <w:r>
              <w:rPr>
                <w:rFonts w:eastAsia="Calibri" w:hAnsi="Times New Roman" w:cs="Times New Roman"/>
                <w:bCs/>
                <w:sz w:val="28"/>
                <w:szCs w:val="28"/>
              </w:rPr>
              <w:t>Казберов</w:t>
            </w:r>
            <w:proofErr w:type="spellEnd"/>
            <w:r>
              <w:rPr>
                <w:rFonts w:eastAsia="Calibri" w:hAnsi="Times New Roman" w:cs="Times New Roman"/>
                <w:bCs/>
                <w:sz w:val="28"/>
                <w:szCs w:val="28"/>
              </w:rPr>
              <w:t xml:space="preserve"> Сергей Юрьевич</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3.</w:t>
            </w:r>
          </w:p>
        </w:tc>
        <w:tc>
          <w:tcPr>
            <w:tcW w:w="3367" w:type="dxa"/>
          </w:tcPr>
          <w:p w:rsidR="00920986" w:rsidRPr="0002588D" w:rsidRDefault="00920986" w:rsidP="0002588D">
            <w:pPr>
              <w:jc w:val="both"/>
              <w:rPr>
                <w:rFonts w:eastAsia="Calibri" w:hAnsi="Times New Roman" w:cs="Times New Roman"/>
                <w:bCs/>
                <w:sz w:val="28"/>
                <w:szCs w:val="28"/>
              </w:rPr>
            </w:pPr>
            <w:proofErr w:type="spellStart"/>
            <w:r>
              <w:rPr>
                <w:rFonts w:eastAsia="Calibri" w:hAnsi="Times New Roman" w:cs="Times New Roman"/>
                <w:bCs/>
                <w:sz w:val="28"/>
                <w:szCs w:val="28"/>
              </w:rPr>
              <w:t>Бородушкина</w:t>
            </w:r>
            <w:proofErr w:type="spellEnd"/>
            <w:r>
              <w:rPr>
                <w:rFonts w:eastAsia="Calibri" w:hAnsi="Times New Roman" w:cs="Times New Roman"/>
                <w:bCs/>
                <w:sz w:val="28"/>
                <w:szCs w:val="28"/>
              </w:rPr>
              <w:t xml:space="preserve"> Светлана Андреевна</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4.</w:t>
            </w:r>
          </w:p>
        </w:tc>
        <w:tc>
          <w:tcPr>
            <w:tcW w:w="3367"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Савельев Никита Сергеевич</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5.</w:t>
            </w:r>
          </w:p>
        </w:tc>
        <w:tc>
          <w:tcPr>
            <w:tcW w:w="3367"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Матвеев Александр Владимирович</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6.</w:t>
            </w:r>
          </w:p>
        </w:tc>
        <w:tc>
          <w:tcPr>
            <w:tcW w:w="3367" w:type="dxa"/>
          </w:tcPr>
          <w:p w:rsidR="00920986" w:rsidRPr="0002588D" w:rsidRDefault="00920986" w:rsidP="0002588D">
            <w:pPr>
              <w:jc w:val="both"/>
              <w:rPr>
                <w:rFonts w:eastAsia="Calibri" w:hAnsi="Times New Roman" w:cs="Times New Roman"/>
                <w:bCs/>
                <w:sz w:val="28"/>
                <w:szCs w:val="28"/>
              </w:rPr>
            </w:pPr>
            <w:r>
              <w:rPr>
                <w:rFonts w:eastAsia="Calibri" w:hAnsi="Times New Roman" w:cs="Times New Roman"/>
                <w:bCs/>
                <w:sz w:val="28"/>
                <w:szCs w:val="28"/>
              </w:rPr>
              <w:t>Суханова Анастасия Алексеевна</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7.</w:t>
            </w:r>
          </w:p>
        </w:tc>
        <w:tc>
          <w:tcPr>
            <w:tcW w:w="3367" w:type="dxa"/>
          </w:tcPr>
          <w:p w:rsidR="00920986" w:rsidRPr="0002588D" w:rsidRDefault="00920986" w:rsidP="00920986">
            <w:pPr>
              <w:jc w:val="both"/>
              <w:rPr>
                <w:rFonts w:eastAsia="Calibri" w:hAnsi="Times New Roman" w:cs="Times New Roman"/>
                <w:bCs/>
                <w:sz w:val="28"/>
                <w:szCs w:val="28"/>
              </w:rPr>
            </w:pPr>
            <w:proofErr w:type="spellStart"/>
            <w:r>
              <w:rPr>
                <w:rFonts w:eastAsia="Calibri" w:hAnsi="Times New Roman" w:cs="Times New Roman"/>
                <w:bCs/>
                <w:sz w:val="28"/>
                <w:szCs w:val="28"/>
              </w:rPr>
              <w:t>Бреславская</w:t>
            </w:r>
            <w:proofErr w:type="spellEnd"/>
            <w:r>
              <w:rPr>
                <w:rFonts w:eastAsia="Calibri" w:hAnsi="Times New Roman" w:cs="Times New Roman"/>
                <w:bCs/>
                <w:sz w:val="28"/>
                <w:szCs w:val="28"/>
              </w:rPr>
              <w:t xml:space="preserve"> Ирина Александровна</w:t>
            </w:r>
          </w:p>
        </w:tc>
        <w:tc>
          <w:tcPr>
            <w:tcW w:w="5954" w:type="dxa"/>
            <w:vMerge/>
          </w:tcPr>
          <w:p w:rsidR="00920986" w:rsidRPr="0002588D" w:rsidRDefault="00920986" w:rsidP="0002588D">
            <w:pPr>
              <w:jc w:val="both"/>
              <w:rPr>
                <w:rFonts w:eastAsia="Calibri" w:hAnsi="Times New Roman" w:cs="Times New Roman"/>
                <w:bCs/>
                <w:sz w:val="28"/>
                <w:szCs w:val="28"/>
              </w:rPr>
            </w:pPr>
          </w:p>
        </w:tc>
      </w:tr>
      <w:tr w:rsidR="00920986" w:rsidRPr="0002588D" w:rsidTr="00920986">
        <w:tc>
          <w:tcPr>
            <w:tcW w:w="533" w:type="dxa"/>
          </w:tcPr>
          <w:p w:rsidR="00920986" w:rsidRDefault="00920986" w:rsidP="0002588D">
            <w:pPr>
              <w:jc w:val="both"/>
              <w:rPr>
                <w:rFonts w:eastAsia="Calibri" w:hAnsi="Times New Roman" w:cs="Times New Roman"/>
                <w:bCs/>
                <w:sz w:val="28"/>
                <w:szCs w:val="28"/>
              </w:rPr>
            </w:pPr>
            <w:r>
              <w:rPr>
                <w:rFonts w:eastAsia="Calibri" w:hAnsi="Times New Roman" w:cs="Times New Roman"/>
                <w:bCs/>
                <w:sz w:val="28"/>
                <w:szCs w:val="28"/>
              </w:rPr>
              <w:t>8.</w:t>
            </w:r>
          </w:p>
        </w:tc>
        <w:tc>
          <w:tcPr>
            <w:tcW w:w="3367" w:type="dxa"/>
          </w:tcPr>
          <w:p w:rsidR="00920986" w:rsidRDefault="00920986" w:rsidP="00920986">
            <w:pPr>
              <w:jc w:val="both"/>
              <w:rPr>
                <w:rFonts w:eastAsia="Calibri" w:hAnsi="Times New Roman" w:cs="Times New Roman"/>
                <w:bCs/>
                <w:sz w:val="28"/>
                <w:szCs w:val="28"/>
              </w:rPr>
            </w:pPr>
            <w:proofErr w:type="spellStart"/>
            <w:r>
              <w:rPr>
                <w:rFonts w:eastAsia="Calibri" w:hAnsi="Times New Roman" w:cs="Times New Roman"/>
                <w:bCs/>
                <w:sz w:val="28"/>
                <w:szCs w:val="28"/>
              </w:rPr>
              <w:t>Брюхова</w:t>
            </w:r>
            <w:proofErr w:type="spellEnd"/>
            <w:r>
              <w:rPr>
                <w:rFonts w:eastAsia="Calibri" w:hAnsi="Times New Roman" w:cs="Times New Roman"/>
                <w:bCs/>
                <w:sz w:val="28"/>
                <w:szCs w:val="28"/>
              </w:rPr>
              <w:t xml:space="preserve"> Анна Андреевна</w:t>
            </w:r>
          </w:p>
        </w:tc>
        <w:tc>
          <w:tcPr>
            <w:tcW w:w="5954" w:type="dxa"/>
            <w:vMerge/>
          </w:tcPr>
          <w:p w:rsidR="00920986" w:rsidRPr="0002588D" w:rsidRDefault="00920986" w:rsidP="0002588D">
            <w:pPr>
              <w:jc w:val="both"/>
              <w:rPr>
                <w:rFonts w:eastAsia="Calibri" w:hAnsi="Times New Roman" w:cs="Times New Roman"/>
                <w:bCs/>
                <w:sz w:val="28"/>
                <w:szCs w:val="28"/>
              </w:rPr>
            </w:pPr>
          </w:p>
        </w:tc>
      </w:tr>
    </w:tbl>
    <w:p w:rsidR="0002588D" w:rsidRPr="0002588D" w:rsidRDefault="0002588D" w:rsidP="0002588D">
      <w:pPr>
        <w:spacing w:after="0" w:line="240" w:lineRule="auto"/>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2. Сроки реализации практики:</w:t>
      </w:r>
      <w:r w:rsidR="00392525">
        <w:rPr>
          <w:rFonts w:ascii="Times New Roman" w:eastAsia="Calibri" w:hAnsi="Times New Roman" w:cs="Times New Roman"/>
          <w:bCs/>
          <w:sz w:val="28"/>
          <w:szCs w:val="28"/>
        </w:rPr>
        <w:t xml:space="preserve"> Реализация практики рассчитана на 5 лет для студентов осваивающих программы подготовки специалистов среднего звена, 4 года для студентов осваивающих программы подготовки квалифицированных рабочих (служащих).</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3. Форма наставничества:</w:t>
      </w:r>
      <w:r w:rsidR="00392525">
        <w:rPr>
          <w:rFonts w:ascii="Times New Roman" w:eastAsia="Calibri" w:hAnsi="Times New Roman" w:cs="Times New Roman"/>
          <w:bCs/>
          <w:sz w:val="28"/>
          <w:szCs w:val="28"/>
        </w:rPr>
        <w:t xml:space="preserve"> </w:t>
      </w:r>
      <w:r w:rsidR="00392525" w:rsidRPr="00392525">
        <w:rPr>
          <w:rFonts w:ascii="Times New Roman" w:eastAsia="Calibri" w:hAnsi="Times New Roman" w:cs="Times New Roman"/>
          <w:bCs/>
          <w:sz w:val="28"/>
          <w:szCs w:val="28"/>
        </w:rPr>
        <w:t>"работодатель - студент"</w:t>
      </w:r>
      <w:r w:rsidR="00EA6A53">
        <w:rPr>
          <w:rFonts w:ascii="Times New Roman" w:eastAsia="Calibri" w:hAnsi="Times New Roman" w:cs="Times New Roman"/>
          <w:bCs/>
          <w:sz w:val="28"/>
          <w:szCs w:val="28"/>
        </w:rPr>
        <w:t>, групповая.</w:t>
      </w:r>
    </w:p>
    <w:p w:rsidR="0002588D" w:rsidRPr="0002588D" w:rsidRDefault="0002588D" w:rsidP="006B2E6F">
      <w:pPr>
        <w:spacing w:after="0" w:line="360" w:lineRule="auto"/>
        <w:ind w:firstLine="709"/>
        <w:contextualSpacing/>
        <w:jc w:val="both"/>
        <w:rPr>
          <w:rFonts w:ascii="Times New Roman" w:eastAsia="Calibri" w:hAnsi="Times New Roman" w:cs="Times New Roman"/>
          <w:b/>
          <w:bCs/>
          <w:spacing w:val="-4"/>
          <w:sz w:val="28"/>
          <w:szCs w:val="28"/>
        </w:rPr>
      </w:pPr>
      <w:r w:rsidRPr="0002588D">
        <w:rPr>
          <w:rFonts w:ascii="Times New Roman" w:eastAsia="Calibri" w:hAnsi="Times New Roman" w:cs="Times New Roman"/>
          <w:bCs/>
          <w:spacing w:val="-4"/>
          <w:sz w:val="28"/>
          <w:szCs w:val="28"/>
        </w:rPr>
        <w:t>4. Название практики наставничества:</w:t>
      </w:r>
      <w:r w:rsidRPr="0002588D">
        <w:rPr>
          <w:rFonts w:ascii="Times New Roman" w:eastAsia="Calibri" w:hAnsi="Times New Roman" w:cs="Times New Roman"/>
          <w:b/>
          <w:bCs/>
          <w:spacing w:val="-4"/>
          <w:sz w:val="28"/>
          <w:szCs w:val="28"/>
        </w:rPr>
        <w:t xml:space="preserve"> </w:t>
      </w:r>
      <w:r w:rsidR="005767CA">
        <w:rPr>
          <w:rFonts w:ascii="Times New Roman" w:eastAsia="Calibri" w:hAnsi="Times New Roman" w:cs="Times New Roman"/>
          <w:b/>
          <w:bCs/>
          <w:spacing w:val="-4"/>
          <w:sz w:val="28"/>
          <w:szCs w:val="28"/>
        </w:rPr>
        <w:t>«Вместе к успеху»</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5. Запрос наставляемого:</w:t>
      </w:r>
      <w:r w:rsidR="005767CA">
        <w:rPr>
          <w:rFonts w:ascii="Times New Roman" w:eastAsia="Calibri" w:hAnsi="Times New Roman" w:cs="Times New Roman"/>
          <w:bCs/>
          <w:sz w:val="28"/>
          <w:szCs w:val="28"/>
        </w:rPr>
        <w:t xml:space="preserve"> </w:t>
      </w:r>
      <w:r w:rsidR="009E238B">
        <w:rPr>
          <w:rFonts w:ascii="Times New Roman" w:eastAsia="Calibri" w:hAnsi="Times New Roman" w:cs="Times New Roman"/>
          <w:bCs/>
          <w:sz w:val="28"/>
          <w:szCs w:val="28"/>
        </w:rPr>
        <w:t>получение опыта выполнения трудовых функций, оплачиваемый труд в период практической подготовки на предприятии, перспектива трудоустройства на высокооплачиваемую работу на предприятии с реальным карьерным ростом и возможностью продолжать образование.</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6. Цель практики:</w:t>
      </w:r>
      <w:r w:rsidR="00EA6A53" w:rsidRPr="00EA6A53">
        <w:rPr>
          <w:rFonts w:ascii="Times New Roman" w:eastAsia="Calibri" w:hAnsi="Times New Roman" w:cs="Times New Roman"/>
          <w:bCs/>
          <w:sz w:val="28"/>
          <w:szCs w:val="28"/>
        </w:rPr>
        <w:t xml:space="preserve"> </w:t>
      </w:r>
      <w:r w:rsidR="00EA6A53">
        <w:rPr>
          <w:rFonts w:ascii="Times New Roman" w:eastAsia="Calibri" w:hAnsi="Times New Roman" w:cs="Times New Roman"/>
          <w:bCs/>
          <w:sz w:val="28"/>
          <w:szCs w:val="28"/>
        </w:rPr>
        <w:t xml:space="preserve">Получение практических навыков по получаемой профессии/специальности в условиях предприятия, получение дополнительных профессиональных и сквозных компетенций, приобщение к корпоративной </w:t>
      </w:r>
      <w:r w:rsidR="00EA6A53">
        <w:rPr>
          <w:rFonts w:ascii="Times New Roman" w:eastAsia="Calibri" w:hAnsi="Times New Roman" w:cs="Times New Roman"/>
          <w:bCs/>
          <w:sz w:val="28"/>
          <w:szCs w:val="28"/>
        </w:rPr>
        <w:lastRenderedPageBreak/>
        <w:t>культуре индустриального партнера, дальнейшее трудоустройство на предприятии, поддержка в становлении молодого специалиста/рабочего.</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7. Ключевая идея практики наставничества:</w:t>
      </w:r>
      <w:r w:rsidR="005767CA">
        <w:rPr>
          <w:rFonts w:ascii="Times New Roman" w:eastAsia="Calibri" w:hAnsi="Times New Roman" w:cs="Times New Roman"/>
          <w:bCs/>
          <w:sz w:val="28"/>
          <w:szCs w:val="28"/>
        </w:rPr>
        <w:t xml:space="preserve"> </w:t>
      </w:r>
      <w:r w:rsidR="00EA6A53">
        <w:rPr>
          <w:rFonts w:ascii="Times New Roman" w:eastAsia="Calibri" w:hAnsi="Times New Roman" w:cs="Times New Roman"/>
          <w:bCs/>
          <w:sz w:val="28"/>
          <w:szCs w:val="28"/>
        </w:rPr>
        <w:t xml:space="preserve">Новый уровень имеющейся практики </w:t>
      </w:r>
      <w:r w:rsidR="00EA6A53" w:rsidRPr="00392525">
        <w:rPr>
          <w:rFonts w:ascii="Times New Roman" w:eastAsia="Calibri" w:hAnsi="Times New Roman" w:cs="Times New Roman"/>
          <w:bCs/>
          <w:sz w:val="28"/>
          <w:szCs w:val="28"/>
        </w:rPr>
        <w:t>"работодатель - студент"</w:t>
      </w:r>
      <w:r w:rsidR="00EA6A53">
        <w:rPr>
          <w:rFonts w:ascii="Times New Roman" w:eastAsia="Calibri" w:hAnsi="Times New Roman" w:cs="Times New Roman"/>
          <w:bCs/>
          <w:sz w:val="28"/>
          <w:szCs w:val="28"/>
        </w:rPr>
        <w:t>, основанный внедрении долгосрочного взаимодействия пары «наставни</w:t>
      </w:r>
      <w:proofErr w:type="gramStart"/>
      <w:r w:rsidR="00EA6A53">
        <w:rPr>
          <w:rFonts w:ascii="Times New Roman" w:eastAsia="Calibri" w:hAnsi="Times New Roman" w:cs="Times New Roman"/>
          <w:bCs/>
          <w:sz w:val="28"/>
          <w:szCs w:val="28"/>
        </w:rPr>
        <w:t>к(</w:t>
      </w:r>
      <w:proofErr w:type="gramEnd"/>
      <w:r w:rsidR="00EA6A53">
        <w:rPr>
          <w:rFonts w:ascii="Times New Roman" w:eastAsia="Calibri" w:hAnsi="Times New Roman" w:cs="Times New Roman"/>
          <w:bCs/>
          <w:sz w:val="28"/>
          <w:szCs w:val="28"/>
        </w:rPr>
        <w:t>и) – группа наставляемых», охватывающих период с момента поступления в техникум до трудоустройства и профессионального становления</w:t>
      </w:r>
      <w:r w:rsidR="00EA6A53" w:rsidRPr="00EA6A53">
        <w:rPr>
          <w:rFonts w:ascii="Times New Roman" w:eastAsia="Calibri" w:hAnsi="Times New Roman" w:cs="Times New Roman"/>
          <w:bCs/>
          <w:sz w:val="28"/>
          <w:szCs w:val="28"/>
        </w:rPr>
        <w:t xml:space="preserve"> </w:t>
      </w:r>
      <w:r w:rsidR="00EA6A53">
        <w:rPr>
          <w:rFonts w:ascii="Times New Roman" w:eastAsia="Calibri" w:hAnsi="Times New Roman" w:cs="Times New Roman"/>
          <w:bCs/>
          <w:sz w:val="28"/>
          <w:szCs w:val="28"/>
        </w:rPr>
        <w:t>на предприятии.</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Arial" w:hAnsi="Times New Roman" w:cs="Times New Roman"/>
          <w:iCs/>
          <w:color w:val="000000"/>
          <w:sz w:val="28"/>
          <w:szCs w:val="28"/>
          <w:lang w:eastAsia="ru-RU"/>
        </w:rPr>
      </w:pPr>
      <w:r w:rsidRPr="0002588D">
        <w:rPr>
          <w:rFonts w:ascii="Times New Roman" w:eastAsia="Arial" w:hAnsi="Times New Roman" w:cs="Times New Roman"/>
          <w:color w:val="000000"/>
          <w:sz w:val="28"/>
          <w:szCs w:val="28"/>
          <w:lang w:eastAsia="ru-RU"/>
        </w:rPr>
        <w:t>8. Актуальность разработки этой практики</w:t>
      </w:r>
      <w:r w:rsidRPr="0002588D">
        <w:rPr>
          <w:rFonts w:ascii="Times New Roman" w:eastAsia="Arial" w:hAnsi="Times New Roman" w:cs="Times New Roman"/>
          <w:iCs/>
          <w:color w:val="000000"/>
          <w:sz w:val="28"/>
          <w:szCs w:val="28"/>
          <w:lang w:eastAsia="ru-RU"/>
        </w:rPr>
        <w:t>:</w:t>
      </w:r>
      <w:r w:rsidR="005A6556">
        <w:rPr>
          <w:rFonts w:ascii="Times New Roman" w:eastAsia="Arial" w:hAnsi="Times New Roman" w:cs="Times New Roman"/>
          <w:iCs/>
          <w:color w:val="000000"/>
          <w:sz w:val="28"/>
          <w:szCs w:val="28"/>
          <w:lang w:eastAsia="ru-RU"/>
        </w:rPr>
        <w:t xml:space="preserve"> </w:t>
      </w:r>
      <w:r w:rsidR="00E6238A">
        <w:rPr>
          <w:rFonts w:ascii="Times New Roman" w:eastAsia="Arial" w:hAnsi="Times New Roman" w:cs="Times New Roman"/>
          <w:iCs/>
          <w:color w:val="000000"/>
          <w:sz w:val="28"/>
          <w:szCs w:val="28"/>
          <w:lang w:eastAsia="ru-RU"/>
        </w:rPr>
        <w:t xml:space="preserve">Реализация практики наставничества актуальна в условиях острого дефицита рабочих и инженерно-технических кадров </w:t>
      </w:r>
      <w:proofErr w:type="gramStart"/>
      <w:r w:rsidR="00E6238A">
        <w:rPr>
          <w:rFonts w:ascii="Times New Roman" w:eastAsia="Arial" w:hAnsi="Times New Roman" w:cs="Times New Roman"/>
          <w:iCs/>
          <w:color w:val="000000"/>
          <w:sz w:val="28"/>
          <w:szCs w:val="28"/>
          <w:lang w:eastAsia="ru-RU"/>
        </w:rPr>
        <w:t>горно-добывающей</w:t>
      </w:r>
      <w:proofErr w:type="gramEnd"/>
      <w:r w:rsidR="00E6238A">
        <w:rPr>
          <w:rFonts w:ascii="Times New Roman" w:eastAsia="Arial" w:hAnsi="Times New Roman" w:cs="Times New Roman"/>
          <w:iCs/>
          <w:color w:val="000000"/>
          <w:sz w:val="28"/>
          <w:szCs w:val="28"/>
          <w:lang w:eastAsia="ru-RU"/>
        </w:rPr>
        <w:t xml:space="preserve"> и сопутствующих отраслей в регионе, проблемы оттока трудовых ресурсов, низким уровнем информированности и заинтересованности выпускников в работе на крупных промышленных предприятиях Дальнего Востока.</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Arial" w:hAnsi="Times New Roman" w:cs="Times New Roman"/>
          <w:i/>
          <w:iCs/>
          <w:color w:val="000000"/>
          <w:sz w:val="28"/>
          <w:szCs w:val="28"/>
          <w:lang w:eastAsia="ru-RU"/>
        </w:rPr>
      </w:pPr>
      <w:r w:rsidRPr="0002588D">
        <w:rPr>
          <w:rFonts w:ascii="Times New Roman" w:eastAsia="Calibri" w:hAnsi="Times New Roman" w:cs="Times New Roman"/>
          <w:bCs/>
          <w:sz w:val="28"/>
          <w:szCs w:val="28"/>
        </w:rPr>
        <w:t>9. Проблемы, решению которых помогла реализация практики (результаты практики):</w:t>
      </w:r>
      <w:r w:rsidR="00461905">
        <w:rPr>
          <w:rFonts w:ascii="Times New Roman" w:eastAsia="Calibri" w:hAnsi="Times New Roman" w:cs="Times New Roman"/>
          <w:bCs/>
          <w:sz w:val="28"/>
          <w:szCs w:val="28"/>
        </w:rPr>
        <w:t xml:space="preserve"> Высокий процент трудоустройства в целом, и  на предприятие – индустриальный партнер в частности, сокращение, в части случаев полное исключение адаптационного периода выпускника на рабочем месте, возможность долгосрочного</w:t>
      </w:r>
      <w:r w:rsidR="00464E9D">
        <w:rPr>
          <w:rFonts w:ascii="Times New Roman" w:eastAsia="Calibri" w:hAnsi="Times New Roman" w:cs="Times New Roman"/>
          <w:bCs/>
          <w:sz w:val="28"/>
          <w:szCs w:val="28"/>
        </w:rPr>
        <w:t xml:space="preserve"> взаимодействия наставников и наставляемых.</w:t>
      </w:r>
    </w:p>
    <w:p w:rsid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 xml:space="preserve">10. Этапы реализации практики: </w:t>
      </w:r>
    </w:p>
    <w:p w:rsidR="00897B77" w:rsidRDefault="00897B77"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gramStart"/>
      <w:r>
        <w:rPr>
          <w:rFonts w:ascii="Times New Roman" w:eastAsia="Calibri" w:hAnsi="Times New Roman" w:cs="Times New Roman"/>
          <w:bCs/>
          <w:sz w:val="28"/>
          <w:szCs w:val="28"/>
        </w:rPr>
        <w:t>организационный</w:t>
      </w:r>
      <w:proofErr w:type="gramEnd"/>
      <w:r>
        <w:rPr>
          <w:rFonts w:ascii="Times New Roman" w:eastAsia="Calibri" w:hAnsi="Times New Roman" w:cs="Times New Roman"/>
          <w:bCs/>
          <w:sz w:val="28"/>
          <w:szCs w:val="28"/>
        </w:rPr>
        <w:t>, включающий подготовку и издание нормативных и распорядительных документов, формирование наставнических групп;</w:t>
      </w:r>
    </w:p>
    <w:p w:rsidR="00897B77" w:rsidRDefault="00897B77"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gramStart"/>
      <w:r>
        <w:rPr>
          <w:rFonts w:ascii="Times New Roman" w:eastAsia="Calibri" w:hAnsi="Times New Roman" w:cs="Times New Roman"/>
          <w:bCs/>
          <w:sz w:val="28"/>
          <w:szCs w:val="28"/>
        </w:rPr>
        <w:t>основной</w:t>
      </w:r>
      <w:proofErr w:type="gramEnd"/>
      <w:r>
        <w:rPr>
          <w:rFonts w:ascii="Times New Roman" w:eastAsia="Calibri" w:hAnsi="Times New Roman" w:cs="Times New Roman"/>
          <w:bCs/>
          <w:sz w:val="28"/>
          <w:szCs w:val="28"/>
        </w:rPr>
        <w:t>, включающий реализацию совместных мероприятий с участием наставников, практическая подготовка на предприятии</w:t>
      </w:r>
      <w:r w:rsidR="00464E9D">
        <w:rPr>
          <w:rFonts w:ascii="Times New Roman" w:eastAsia="Calibri" w:hAnsi="Times New Roman" w:cs="Times New Roman"/>
          <w:bCs/>
          <w:sz w:val="28"/>
          <w:szCs w:val="28"/>
        </w:rPr>
        <w:t>;</w:t>
      </w:r>
    </w:p>
    <w:p w:rsidR="00464E9D" w:rsidRPr="0002588D" w:rsidRDefault="00464E9D"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proofErr w:type="gramStart"/>
      <w:r>
        <w:rPr>
          <w:rFonts w:ascii="Times New Roman" w:eastAsia="Calibri" w:hAnsi="Times New Roman" w:cs="Times New Roman"/>
          <w:bCs/>
          <w:sz w:val="28"/>
          <w:szCs w:val="28"/>
        </w:rPr>
        <w:t>заключительный</w:t>
      </w:r>
      <w:proofErr w:type="gramEnd"/>
      <w:r>
        <w:rPr>
          <w:rFonts w:ascii="Times New Roman" w:eastAsia="Calibri" w:hAnsi="Times New Roman" w:cs="Times New Roman"/>
          <w:bCs/>
          <w:sz w:val="28"/>
          <w:szCs w:val="28"/>
        </w:rPr>
        <w:t xml:space="preserve"> – мероприятия после трудоустройства выпускников в структурные подразделения наставников, подведение итогов реализации практики.</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11. Ресурсы, необходимые для внедрения практики и их обоснование: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779"/>
        <w:gridCol w:w="5409"/>
      </w:tblGrid>
      <w:tr w:rsidR="0002588D" w:rsidRPr="0002588D" w:rsidTr="00A43138">
        <w:trPr>
          <w:trHeight w:val="270"/>
        </w:trPr>
        <w:tc>
          <w:tcPr>
            <w:tcW w:w="666"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w:t>
            </w:r>
          </w:p>
        </w:tc>
        <w:tc>
          <w:tcPr>
            <w:tcW w:w="3779"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Перечень ресурсов</w:t>
            </w:r>
          </w:p>
        </w:tc>
        <w:tc>
          <w:tcPr>
            <w:tcW w:w="5409"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Обоснование необходимости ресурсного обеспечения</w:t>
            </w:r>
          </w:p>
        </w:tc>
      </w:tr>
      <w:tr w:rsidR="0002588D" w:rsidRPr="0002588D" w:rsidTr="00A43138">
        <w:trPr>
          <w:trHeight w:val="270"/>
        </w:trPr>
        <w:tc>
          <w:tcPr>
            <w:tcW w:w="666" w:type="dxa"/>
          </w:tcPr>
          <w:p w:rsidR="0002588D" w:rsidRPr="0002588D" w:rsidRDefault="0002588D" w:rsidP="0002588D">
            <w:pPr>
              <w:spacing w:after="0" w:line="240" w:lineRule="auto"/>
              <w:rPr>
                <w:rFonts w:ascii="Times New Roman" w:eastAsia="Arial" w:hAnsi="Times New Roman" w:cs="Times New Roman"/>
                <w:color w:val="000000"/>
                <w:sz w:val="28"/>
                <w:szCs w:val="28"/>
                <w:lang w:eastAsia="ru-RU"/>
              </w:rPr>
            </w:pPr>
            <w:r w:rsidRPr="0002588D">
              <w:rPr>
                <w:rFonts w:ascii="Times New Roman" w:eastAsia="Arial" w:hAnsi="Times New Roman" w:cs="Times New Roman"/>
                <w:color w:val="000000"/>
                <w:sz w:val="28"/>
                <w:szCs w:val="28"/>
                <w:lang w:eastAsia="ru-RU"/>
              </w:rPr>
              <w:t>1</w:t>
            </w:r>
          </w:p>
        </w:tc>
        <w:tc>
          <w:tcPr>
            <w:tcW w:w="3779" w:type="dxa"/>
          </w:tcPr>
          <w:p w:rsidR="0002588D" w:rsidRPr="0002588D" w:rsidRDefault="00A43138" w:rsidP="00267823">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Нормативно-правов</w:t>
            </w:r>
            <w:r w:rsidR="00267823">
              <w:rPr>
                <w:rFonts w:ascii="Times New Roman" w:eastAsia="Arial" w:hAnsi="Times New Roman" w:cs="Times New Roman"/>
                <w:color w:val="000000"/>
                <w:sz w:val="28"/>
                <w:szCs w:val="28"/>
                <w:lang w:eastAsia="ru-RU"/>
              </w:rPr>
              <w:t>ые</w:t>
            </w:r>
            <w:r>
              <w:rPr>
                <w:rFonts w:ascii="Times New Roman" w:eastAsia="Arial" w:hAnsi="Times New Roman" w:cs="Times New Roman"/>
                <w:color w:val="000000"/>
                <w:sz w:val="28"/>
                <w:szCs w:val="28"/>
                <w:lang w:eastAsia="ru-RU"/>
              </w:rPr>
              <w:t xml:space="preserve"> ресурс</w:t>
            </w:r>
            <w:r w:rsidR="00267823">
              <w:rPr>
                <w:rFonts w:ascii="Times New Roman" w:eastAsia="Arial" w:hAnsi="Times New Roman" w:cs="Times New Roman"/>
                <w:color w:val="000000"/>
                <w:sz w:val="28"/>
                <w:szCs w:val="28"/>
                <w:lang w:eastAsia="ru-RU"/>
              </w:rPr>
              <w:t>ы</w:t>
            </w:r>
          </w:p>
        </w:tc>
        <w:tc>
          <w:tcPr>
            <w:tcW w:w="5409" w:type="dxa"/>
          </w:tcPr>
          <w:p w:rsidR="0002588D" w:rsidRPr="0002588D" w:rsidRDefault="004C0E94" w:rsidP="0038661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Для реализации Целевой модели требуется пакет регламентирующих документов таких как </w:t>
            </w:r>
            <w:r w:rsidRPr="004C0E94">
              <w:rPr>
                <w:rFonts w:ascii="Times New Roman" w:eastAsia="Arial" w:hAnsi="Times New Roman" w:cs="Times New Roman"/>
                <w:color w:val="000000"/>
                <w:sz w:val="28"/>
                <w:szCs w:val="28"/>
                <w:lang w:eastAsia="ru-RU"/>
              </w:rPr>
              <w:t>Положение о наставничестве в</w:t>
            </w:r>
            <w:r>
              <w:rPr>
                <w:rFonts w:ascii="Times New Roman" w:eastAsia="Arial" w:hAnsi="Times New Roman" w:cs="Times New Roman"/>
                <w:color w:val="000000"/>
                <w:sz w:val="28"/>
                <w:szCs w:val="28"/>
                <w:lang w:eastAsia="ru-RU"/>
              </w:rPr>
              <w:t xml:space="preserve"> техникуме,</w:t>
            </w:r>
            <w:r w:rsidRPr="004C0E94">
              <w:rPr>
                <w:rFonts w:ascii="Times New Roman" w:eastAsia="Arial" w:hAnsi="Times New Roman" w:cs="Times New Roman"/>
                <w:color w:val="000000"/>
                <w:sz w:val="28"/>
                <w:szCs w:val="28"/>
                <w:lang w:eastAsia="ru-RU"/>
              </w:rPr>
              <w:t xml:space="preserve"> Комплекс мер по совершенствованию наставничества</w:t>
            </w:r>
            <w:r>
              <w:rPr>
                <w:rFonts w:ascii="Times New Roman" w:eastAsia="Arial" w:hAnsi="Times New Roman" w:cs="Times New Roman"/>
                <w:color w:val="000000"/>
                <w:sz w:val="28"/>
                <w:szCs w:val="28"/>
                <w:lang w:eastAsia="ru-RU"/>
              </w:rPr>
              <w:t xml:space="preserve"> </w:t>
            </w:r>
            <w:proofErr w:type="gramStart"/>
            <w:r>
              <w:rPr>
                <w:rFonts w:ascii="Times New Roman" w:eastAsia="Arial" w:hAnsi="Times New Roman" w:cs="Times New Roman"/>
                <w:color w:val="000000"/>
                <w:sz w:val="28"/>
                <w:szCs w:val="28"/>
                <w:lang w:eastAsia="ru-RU"/>
              </w:rPr>
              <w:t>–л</w:t>
            </w:r>
            <w:proofErr w:type="gramEnd"/>
            <w:r>
              <w:rPr>
                <w:rFonts w:ascii="Times New Roman" w:eastAsia="Arial" w:hAnsi="Times New Roman" w:cs="Times New Roman"/>
                <w:color w:val="000000"/>
                <w:sz w:val="28"/>
                <w:szCs w:val="28"/>
                <w:lang w:eastAsia="ru-RU"/>
              </w:rPr>
              <w:t xml:space="preserve">окальные акты образовательной организации. Кроме этого необходимы двусторонние соглашения с предприятием рамочного характера, а также </w:t>
            </w:r>
            <w:r w:rsidR="0038661D">
              <w:rPr>
                <w:rFonts w:ascii="Times New Roman" w:eastAsia="Arial" w:hAnsi="Times New Roman" w:cs="Times New Roman"/>
                <w:color w:val="000000"/>
                <w:sz w:val="28"/>
                <w:szCs w:val="28"/>
                <w:lang w:eastAsia="ru-RU"/>
              </w:rPr>
              <w:t>документы</w:t>
            </w:r>
            <w:r w:rsidR="00897B77">
              <w:rPr>
                <w:rFonts w:ascii="Times New Roman" w:eastAsia="Arial" w:hAnsi="Times New Roman" w:cs="Times New Roman"/>
                <w:color w:val="000000"/>
                <w:sz w:val="28"/>
                <w:szCs w:val="28"/>
                <w:lang w:eastAsia="ru-RU"/>
              </w:rPr>
              <w:t>,</w:t>
            </w:r>
            <w:r w:rsidR="0038661D">
              <w:rPr>
                <w:rFonts w:ascii="Times New Roman" w:eastAsia="Arial" w:hAnsi="Times New Roman" w:cs="Times New Roman"/>
                <w:color w:val="000000"/>
                <w:sz w:val="28"/>
                <w:szCs w:val="28"/>
                <w:lang w:eastAsia="ru-RU"/>
              </w:rPr>
              <w:t xml:space="preserve"> конкретизирующие положения соглашений.</w:t>
            </w:r>
            <w:r>
              <w:rPr>
                <w:rFonts w:ascii="Times New Roman" w:eastAsia="Arial" w:hAnsi="Times New Roman" w:cs="Times New Roman"/>
                <w:color w:val="000000"/>
                <w:sz w:val="28"/>
                <w:szCs w:val="28"/>
                <w:lang w:eastAsia="ru-RU"/>
              </w:rPr>
              <w:t xml:space="preserve"> </w:t>
            </w:r>
          </w:p>
        </w:tc>
      </w:tr>
      <w:tr w:rsidR="00A43138" w:rsidRPr="0002588D" w:rsidTr="00A43138">
        <w:trPr>
          <w:trHeight w:val="270"/>
        </w:trPr>
        <w:tc>
          <w:tcPr>
            <w:tcW w:w="666" w:type="dxa"/>
          </w:tcPr>
          <w:p w:rsidR="00A43138" w:rsidRPr="0002588D" w:rsidRDefault="00A43138"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2</w:t>
            </w:r>
          </w:p>
        </w:tc>
        <w:tc>
          <w:tcPr>
            <w:tcW w:w="3779" w:type="dxa"/>
          </w:tcPr>
          <w:p w:rsidR="00A43138" w:rsidRPr="0002588D" w:rsidRDefault="00A43138" w:rsidP="00267823">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Административны</w:t>
            </w:r>
            <w:r w:rsidR="00267823">
              <w:rPr>
                <w:rFonts w:ascii="Times New Roman" w:eastAsia="Arial" w:hAnsi="Times New Roman" w:cs="Times New Roman"/>
                <w:color w:val="000000"/>
                <w:sz w:val="28"/>
                <w:szCs w:val="28"/>
                <w:lang w:eastAsia="ru-RU"/>
              </w:rPr>
              <w:t>е</w:t>
            </w:r>
            <w:r>
              <w:rPr>
                <w:rFonts w:ascii="Times New Roman" w:eastAsia="Arial" w:hAnsi="Times New Roman" w:cs="Times New Roman"/>
                <w:color w:val="000000"/>
                <w:sz w:val="28"/>
                <w:szCs w:val="28"/>
                <w:lang w:eastAsia="ru-RU"/>
              </w:rPr>
              <w:t xml:space="preserve"> ресурс</w:t>
            </w:r>
            <w:r w:rsidR="00267823">
              <w:rPr>
                <w:rFonts w:ascii="Times New Roman" w:eastAsia="Arial" w:hAnsi="Times New Roman" w:cs="Times New Roman"/>
                <w:color w:val="000000"/>
                <w:sz w:val="28"/>
                <w:szCs w:val="28"/>
                <w:lang w:eastAsia="ru-RU"/>
              </w:rPr>
              <w:t>ы</w:t>
            </w:r>
          </w:p>
        </w:tc>
        <w:tc>
          <w:tcPr>
            <w:tcW w:w="5409" w:type="dxa"/>
          </w:tcPr>
          <w:p w:rsidR="00A43138" w:rsidRPr="0002588D" w:rsidRDefault="00A43138" w:rsidP="00A82F2F">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Для реализации модели необходима организация полноценного взаимодействия всех уровней управления техникума и предприятия индустриального партнера. Оптимальна реализация практики в условиях учебно-производственного кластера.</w:t>
            </w:r>
          </w:p>
        </w:tc>
      </w:tr>
      <w:tr w:rsidR="00A43138" w:rsidRPr="0002588D" w:rsidTr="00A43138">
        <w:trPr>
          <w:trHeight w:val="270"/>
        </w:trPr>
        <w:tc>
          <w:tcPr>
            <w:tcW w:w="666" w:type="dxa"/>
          </w:tcPr>
          <w:p w:rsidR="00A43138" w:rsidRPr="0002588D" w:rsidRDefault="00A43138"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3</w:t>
            </w:r>
          </w:p>
        </w:tc>
        <w:tc>
          <w:tcPr>
            <w:tcW w:w="3779" w:type="dxa"/>
          </w:tcPr>
          <w:p w:rsidR="00A43138" w:rsidRPr="0002588D" w:rsidRDefault="0038661D"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Финансовые ресурсы</w:t>
            </w:r>
          </w:p>
        </w:tc>
        <w:tc>
          <w:tcPr>
            <w:tcW w:w="5409" w:type="dxa"/>
          </w:tcPr>
          <w:p w:rsidR="00A43138" w:rsidRPr="0002588D" w:rsidRDefault="0038661D"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Основную финансовую нагрузку несет предприятие. Денежные средства требуются для организации отраслевых образовательных проектов, реализации практического обучения студентов на производстве, материального поощрения наставников</w:t>
            </w:r>
            <w:r w:rsidR="00267823">
              <w:rPr>
                <w:rFonts w:ascii="Times New Roman" w:eastAsia="Arial" w:hAnsi="Times New Roman" w:cs="Times New Roman"/>
                <w:color w:val="000000"/>
                <w:sz w:val="28"/>
                <w:szCs w:val="28"/>
                <w:lang w:eastAsia="ru-RU"/>
              </w:rPr>
              <w:t xml:space="preserve"> и ряди других расходов.</w:t>
            </w:r>
          </w:p>
        </w:tc>
      </w:tr>
      <w:tr w:rsidR="00A43138" w:rsidRPr="0002588D" w:rsidTr="00A43138">
        <w:trPr>
          <w:trHeight w:val="270"/>
        </w:trPr>
        <w:tc>
          <w:tcPr>
            <w:tcW w:w="666" w:type="dxa"/>
          </w:tcPr>
          <w:p w:rsidR="00A43138" w:rsidRPr="0002588D" w:rsidRDefault="00A43138"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4</w:t>
            </w:r>
          </w:p>
        </w:tc>
        <w:tc>
          <w:tcPr>
            <w:tcW w:w="3779" w:type="dxa"/>
          </w:tcPr>
          <w:p w:rsidR="00A43138" w:rsidRPr="0002588D" w:rsidRDefault="00267823"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Человеческие ресурсы</w:t>
            </w:r>
          </w:p>
        </w:tc>
        <w:tc>
          <w:tcPr>
            <w:tcW w:w="5409" w:type="dxa"/>
          </w:tcPr>
          <w:p w:rsidR="00A43138" w:rsidRPr="0002588D" w:rsidRDefault="00267823" w:rsidP="00267823">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Это в первую очередь контингент собственно наставников заинтересованных в реализации программы и обладающих определенными личностными качествами, рабочих инструкторов (наставников в период практической подготовки на рабочем месте),</w:t>
            </w:r>
            <w:r w:rsidR="00502DBE">
              <w:rPr>
                <w:rFonts w:ascii="Times New Roman" w:eastAsia="Arial" w:hAnsi="Times New Roman" w:cs="Times New Roman"/>
                <w:color w:val="000000"/>
                <w:sz w:val="28"/>
                <w:szCs w:val="28"/>
                <w:lang w:eastAsia="ru-RU"/>
              </w:rPr>
              <w:t xml:space="preserve"> заинтересованных руководителей и кураторов от предприятия и образовательной организации</w:t>
            </w:r>
          </w:p>
        </w:tc>
      </w:tr>
    </w:tbl>
    <w:p w:rsidR="00502DBE" w:rsidRDefault="00502DBE" w:rsidP="0002588D">
      <w:pPr>
        <w:spacing w:after="0" w:line="240" w:lineRule="auto"/>
        <w:jc w:val="both"/>
        <w:rPr>
          <w:rFonts w:ascii="Times New Roman" w:eastAsia="Calibri" w:hAnsi="Times New Roman" w:cs="Times New Roman"/>
          <w:bCs/>
          <w:sz w:val="28"/>
          <w:szCs w:val="28"/>
        </w:rPr>
      </w:pPr>
    </w:p>
    <w:p w:rsidR="00464E9D" w:rsidRDefault="00464E9D" w:rsidP="006B2E6F">
      <w:pPr>
        <w:spacing w:after="0" w:line="360" w:lineRule="auto"/>
        <w:ind w:firstLine="709"/>
        <w:contextualSpacing/>
        <w:jc w:val="both"/>
        <w:rPr>
          <w:rFonts w:ascii="Times New Roman" w:eastAsia="Calibri" w:hAnsi="Times New Roman" w:cs="Times New Roman"/>
          <w:bCs/>
          <w:sz w:val="28"/>
          <w:szCs w:val="28"/>
        </w:rPr>
      </w:pPr>
    </w:p>
    <w:p w:rsidR="00464E9D" w:rsidRDefault="00464E9D" w:rsidP="006B2E6F">
      <w:pPr>
        <w:spacing w:after="0" w:line="360" w:lineRule="auto"/>
        <w:ind w:firstLine="709"/>
        <w:contextualSpacing/>
        <w:jc w:val="both"/>
        <w:rPr>
          <w:rFonts w:ascii="Times New Roman" w:eastAsia="Calibri" w:hAnsi="Times New Roman" w:cs="Times New Roman"/>
          <w:bCs/>
          <w:sz w:val="28"/>
          <w:szCs w:val="28"/>
        </w:rPr>
      </w:pPr>
    </w:p>
    <w:p w:rsid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lastRenderedPageBreak/>
        <w:t>12. Основные мероприятия, проведенные в период реализации практики:</w:t>
      </w:r>
      <w:r w:rsidR="00502DBE">
        <w:rPr>
          <w:rFonts w:ascii="Times New Roman" w:eastAsia="Calibri" w:hAnsi="Times New Roman" w:cs="Times New Roman"/>
          <w:bCs/>
          <w:sz w:val="28"/>
          <w:szCs w:val="28"/>
        </w:rPr>
        <w:t xml:space="preserve"> Основные группы мероприятий: </w:t>
      </w:r>
    </w:p>
    <w:p w:rsidR="00502DBE" w:rsidRDefault="00E6238A"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502DBE">
        <w:rPr>
          <w:rFonts w:ascii="Times New Roman" w:eastAsia="Calibri" w:hAnsi="Times New Roman" w:cs="Times New Roman"/>
          <w:bCs/>
          <w:sz w:val="28"/>
          <w:szCs w:val="28"/>
        </w:rPr>
        <w:t xml:space="preserve"> Организационные, проводимые в начале реализации практики (формирование наставнических групп, знакомство, </w:t>
      </w:r>
      <w:proofErr w:type="spellStart"/>
      <w:r w:rsidR="00502DBE">
        <w:rPr>
          <w:rFonts w:ascii="Times New Roman" w:eastAsia="Calibri" w:hAnsi="Times New Roman" w:cs="Times New Roman"/>
          <w:bCs/>
          <w:sz w:val="28"/>
          <w:szCs w:val="28"/>
        </w:rPr>
        <w:t>командообразование</w:t>
      </w:r>
      <w:proofErr w:type="spellEnd"/>
      <w:r w:rsidR="00502DBE">
        <w:rPr>
          <w:rFonts w:ascii="Times New Roman" w:eastAsia="Calibri" w:hAnsi="Times New Roman" w:cs="Times New Roman"/>
          <w:bCs/>
          <w:sz w:val="28"/>
          <w:szCs w:val="28"/>
        </w:rPr>
        <w:t>);</w:t>
      </w:r>
    </w:p>
    <w:p w:rsidR="00502DBE" w:rsidRDefault="00E6238A"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502DBE">
        <w:rPr>
          <w:rFonts w:ascii="Times New Roman" w:eastAsia="Calibri" w:hAnsi="Times New Roman" w:cs="Times New Roman"/>
          <w:bCs/>
          <w:sz w:val="28"/>
          <w:szCs w:val="28"/>
        </w:rPr>
        <w:t xml:space="preserve"> Участие наставнических групп в совместных мероприятиях (отраслевые образовательные проекты, экскурсии фестивали классные часы и </w:t>
      </w:r>
      <w:proofErr w:type="spellStart"/>
      <w:r w:rsidR="00502DBE">
        <w:rPr>
          <w:rFonts w:ascii="Times New Roman" w:eastAsia="Calibri" w:hAnsi="Times New Roman" w:cs="Times New Roman"/>
          <w:bCs/>
          <w:sz w:val="28"/>
          <w:szCs w:val="28"/>
        </w:rPr>
        <w:t>т</w:t>
      </w:r>
      <w:proofErr w:type="gramStart"/>
      <w:r w:rsidR="00502DBE">
        <w:rPr>
          <w:rFonts w:ascii="Times New Roman" w:eastAsia="Calibri" w:hAnsi="Times New Roman" w:cs="Times New Roman"/>
          <w:bCs/>
          <w:sz w:val="28"/>
          <w:szCs w:val="28"/>
        </w:rPr>
        <w:t>,п</w:t>
      </w:r>
      <w:proofErr w:type="spellEnd"/>
      <w:proofErr w:type="gramEnd"/>
      <w:r w:rsidR="00502DBE">
        <w:rPr>
          <w:rFonts w:ascii="Times New Roman" w:eastAsia="Calibri" w:hAnsi="Times New Roman" w:cs="Times New Roman"/>
          <w:bCs/>
          <w:sz w:val="28"/>
          <w:szCs w:val="28"/>
        </w:rPr>
        <w:t>.).</w:t>
      </w:r>
    </w:p>
    <w:p w:rsidR="00502DBE" w:rsidRDefault="00E6238A"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502DBE">
        <w:rPr>
          <w:rFonts w:ascii="Times New Roman" w:eastAsia="Calibri" w:hAnsi="Times New Roman" w:cs="Times New Roman"/>
          <w:bCs/>
          <w:sz w:val="28"/>
          <w:szCs w:val="28"/>
        </w:rPr>
        <w:t xml:space="preserve"> Организация практической подготовки на предприятии под</w:t>
      </w:r>
      <w:r w:rsidR="001A03C3">
        <w:rPr>
          <w:rFonts w:ascii="Times New Roman" w:eastAsia="Calibri" w:hAnsi="Times New Roman" w:cs="Times New Roman"/>
          <w:bCs/>
          <w:sz w:val="28"/>
          <w:szCs w:val="28"/>
        </w:rPr>
        <w:t xml:space="preserve"> </w:t>
      </w:r>
      <w:r w:rsidR="00502DBE">
        <w:rPr>
          <w:rFonts w:ascii="Times New Roman" w:eastAsia="Calibri" w:hAnsi="Times New Roman" w:cs="Times New Roman"/>
          <w:bCs/>
          <w:sz w:val="28"/>
          <w:szCs w:val="28"/>
        </w:rPr>
        <w:t>руководством рабочих инструкторов.</w:t>
      </w:r>
    </w:p>
    <w:p w:rsidR="001A03C3" w:rsidRPr="0002588D" w:rsidRDefault="00E6238A" w:rsidP="006B2E6F">
      <w:pPr>
        <w:spacing w:after="0" w:line="36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w:t>
      </w:r>
      <w:r w:rsidR="001A03C3">
        <w:rPr>
          <w:rFonts w:ascii="Times New Roman" w:eastAsia="Calibri" w:hAnsi="Times New Roman" w:cs="Times New Roman"/>
          <w:bCs/>
          <w:sz w:val="28"/>
          <w:szCs w:val="28"/>
        </w:rPr>
        <w:t xml:space="preserve"> Мероприятия по адаптации выпускников на рабочем месте.</w:t>
      </w:r>
    </w:p>
    <w:p w:rsidR="0002588D" w:rsidRPr="0002588D" w:rsidRDefault="0002588D" w:rsidP="006B2E6F">
      <w:pPr>
        <w:spacing w:after="0" w:line="360" w:lineRule="auto"/>
        <w:ind w:firstLine="709"/>
        <w:contextualSpacing/>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 xml:space="preserve"> </w:t>
      </w:r>
    </w:p>
    <w:p w:rsidR="0002588D" w:rsidRPr="0002588D" w:rsidRDefault="0002588D" w:rsidP="0002588D">
      <w:pPr>
        <w:spacing w:after="0" w:line="240" w:lineRule="auto"/>
        <w:jc w:val="both"/>
        <w:rPr>
          <w:rFonts w:ascii="Times New Roman" w:eastAsia="Calibri" w:hAnsi="Times New Roman" w:cs="Times New Roman"/>
          <w:bCs/>
          <w:sz w:val="28"/>
          <w:szCs w:val="28"/>
        </w:rPr>
      </w:pPr>
      <w:r w:rsidRPr="0002588D">
        <w:rPr>
          <w:rFonts w:ascii="Times New Roman" w:eastAsia="Calibri" w:hAnsi="Times New Roman" w:cs="Times New Roman"/>
          <w:bCs/>
          <w:sz w:val="28"/>
          <w:szCs w:val="28"/>
        </w:rPr>
        <w:t>13. Результаты реализации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745"/>
        <w:gridCol w:w="4440"/>
      </w:tblGrid>
      <w:tr w:rsidR="0002588D" w:rsidRPr="0002588D" w:rsidTr="002057FE">
        <w:tc>
          <w:tcPr>
            <w:tcW w:w="669"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w:t>
            </w:r>
          </w:p>
        </w:tc>
        <w:tc>
          <w:tcPr>
            <w:tcW w:w="4745"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Показатель</w:t>
            </w:r>
          </w:p>
        </w:tc>
        <w:tc>
          <w:tcPr>
            <w:tcW w:w="4440" w:type="dxa"/>
          </w:tcPr>
          <w:p w:rsidR="0002588D" w:rsidRPr="0002588D" w:rsidRDefault="0002588D" w:rsidP="0002588D">
            <w:pPr>
              <w:spacing w:after="0" w:line="240" w:lineRule="auto"/>
              <w:jc w:val="center"/>
              <w:rPr>
                <w:rFonts w:ascii="Times New Roman" w:eastAsia="Arial" w:hAnsi="Times New Roman" w:cs="Times New Roman"/>
                <w:color w:val="000000"/>
                <w:sz w:val="24"/>
                <w:szCs w:val="24"/>
                <w:lang w:eastAsia="ru-RU"/>
              </w:rPr>
            </w:pPr>
            <w:r w:rsidRPr="0002588D">
              <w:rPr>
                <w:rFonts w:ascii="Times New Roman" w:eastAsia="Arial" w:hAnsi="Times New Roman" w:cs="Times New Roman"/>
                <w:color w:val="000000"/>
                <w:sz w:val="24"/>
                <w:szCs w:val="24"/>
                <w:lang w:eastAsia="ru-RU"/>
              </w:rPr>
              <w:t>Значение показателя</w:t>
            </w:r>
          </w:p>
        </w:tc>
      </w:tr>
      <w:tr w:rsidR="0002588D" w:rsidRPr="0002588D" w:rsidTr="002057FE">
        <w:tc>
          <w:tcPr>
            <w:tcW w:w="669" w:type="dxa"/>
          </w:tcPr>
          <w:p w:rsidR="0002588D" w:rsidRPr="0002588D" w:rsidRDefault="00461905"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1.</w:t>
            </w:r>
          </w:p>
        </w:tc>
        <w:tc>
          <w:tcPr>
            <w:tcW w:w="4745" w:type="dxa"/>
          </w:tcPr>
          <w:p w:rsidR="0002588D" w:rsidRPr="0002588D" w:rsidRDefault="001A03C3" w:rsidP="001A03C3">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Количество обучающихся / представителей работодателя охваченных практикой наставничества и динамика изменения количества</w:t>
            </w:r>
          </w:p>
        </w:tc>
        <w:tc>
          <w:tcPr>
            <w:tcW w:w="4440" w:type="dxa"/>
          </w:tcPr>
          <w:p w:rsidR="0002588D" w:rsidRPr="002057FE" w:rsidRDefault="0002588D" w:rsidP="001A03C3">
            <w:pPr>
              <w:spacing w:after="0" w:line="240" w:lineRule="auto"/>
              <w:jc w:val="center"/>
              <w:rPr>
                <w:rFonts w:ascii="Times New Roman" w:eastAsia="Arial" w:hAnsi="Times New Roman" w:cs="Times New Roman"/>
                <w:color w:val="000000"/>
                <w:sz w:val="28"/>
                <w:szCs w:val="28"/>
                <w:lang w:eastAsia="ru-RU"/>
              </w:rPr>
            </w:pPr>
          </w:p>
          <w:p w:rsidR="001A03C3" w:rsidRPr="0002588D" w:rsidRDefault="001A03C3" w:rsidP="001A03C3">
            <w:pPr>
              <w:spacing w:after="0" w:line="240" w:lineRule="auto"/>
              <w:jc w:val="center"/>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100/8*</w:t>
            </w:r>
          </w:p>
        </w:tc>
      </w:tr>
      <w:tr w:rsidR="00461905" w:rsidRPr="0002588D" w:rsidTr="002057FE">
        <w:tc>
          <w:tcPr>
            <w:tcW w:w="669" w:type="dxa"/>
          </w:tcPr>
          <w:p w:rsidR="00461905" w:rsidRPr="002057FE" w:rsidRDefault="001A03C3"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2.</w:t>
            </w:r>
          </w:p>
        </w:tc>
        <w:tc>
          <w:tcPr>
            <w:tcW w:w="4745" w:type="dxa"/>
          </w:tcPr>
          <w:p w:rsidR="00461905" w:rsidRPr="002057FE" w:rsidRDefault="001A03C3" w:rsidP="001A03C3">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Количество мероприятий проведенных в рамках реализации программы / охват участников</w:t>
            </w:r>
          </w:p>
        </w:tc>
        <w:tc>
          <w:tcPr>
            <w:tcW w:w="4440" w:type="dxa"/>
          </w:tcPr>
          <w:p w:rsidR="00461905" w:rsidRPr="002057FE" w:rsidRDefault="00461905" w:rsidP="001A03C3">
            <w:pPr>
              <w:spacing w:after="0" w:line="240" w:lineRule="auto"/>
              <w:jc w:val="center"/>
              <w:rPr>
                <w:rFonts w:ascii="Times New Roman" w:eastAsia="Arial" w:hAnsi="Times New Roman" w:cs="Times New Roman"/>
                <w:color w:val="000000"/>
                <w:sz w:val="28"/>
                <w:szCs w:val="28"/>
                <w:lang w:eastAsia="ru-RU"/>
              </w:rPr>
            </w:pPr>
          </w:p>
          <w:p w:rsidR="001A03C3" w:rsidRPr="002057FE" w:rsidRDefault="001A03C3" w:rsidP="001A03C3">
            <w:pPr>
              <w:spacing w:after="0" w:line="240" w:lineRule="auto"/>
              <w:jc w:val="center"/>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9/ 346*</w:t>
            </w:r>
          </w:p>
        </w:tc>
      </w:tr>
      <w:tr w:rsidR="00461905" w:rsidRPr="0002588D" w:rsidTr="002057FE">
        <w:tc>
          <w:tcPr>
            <w:tcW w:w="669" w:type="dxa"/>
          </w:tcPr>
          <w:p w:rsidR="00461905" w:rsidRPr="002057FE" w:rsidRDefault="001A03C3"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3.</w:t>
            </w:r>
          </w:p>
        </w:tc>
        <w:tc>
          <w:tcPr>
            <w:tcW w:w="4745" w:type="dxa"/>
          </w:tcPr>
          <w:p w:rsidR="00461905" w:rsidRPr="002057FE" w:rsidRDefault="001A03C3"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Количество рабочих инструкторов (наставников в период практической подготовки на рабочем месте)</w:t>
            </w:r>
            <w:r w:rsidR="002057FE">
              <w:rPr>
                <w:rFonts w:ascii="Times New Roman" w:eastAsia="Arial" w:hAnsi="Times New Roman" w:cs="Times New Roman"/>
                <w:color w:val="000000"/>
                <w:sz w:val="28"/>
                <w:szCs w:val="28"/>
                <w:lang w:eastAsia="ru-RU"/>
              </w:rPr>
              <w:t xml:space="preserve"> / количество студентов практикантов</w:t>
            </w:r>
          </w:p>
        </w:tc>
        <w:tc>
          <w:tcPr>
            <w:tcW w:w="4440" w:type="dxa"/>
          </w:tcPr>
          <w:p w:rsidR="00461905" w:rsidRDefault="00461905" w:rsidP="001A03C3">
            <w:pPr>
              <w:spacing w:after="0" w:line="240" w:lineRule="auto"/>
              <w:jc w:val="center"/>
              <w:rPr>
                <w:rFonts w:ascii="Times New Roman" w:eastAsia="Arial" w:hAnsi="Times New Roman" w:cs="Times New Roman"/>
                <w:color w:val="000000"/>
                <w:sz w:val="28"/>
                <w:szCs w:val="28"/>
                <w:lang w:eastAsia="ru-RU"/>
              </w:rPr>
            </w:pPr>
          </w:p>
          <w:p w:rsidR="002057FE" w:rsidRPr="002057FE" w:rsidRDefault="002057FE" w:rsidP="00E6238A">
            <w:pPr>
              <w:spacing w:after="0" w:line="240" w:lineRule="auto"/>
              <w:jc w:val="center"/>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57</w:t>
            </w:r>
            <w:r w:rsidR="00E6238A">
              <w:rPr>
                <w:rFonts w:ascii="Times New Roman" w:eastAsia="Arial" w:hAnsi="Times New Roman" w:cs="Times New Roman"/>
                <w:color w:val="000000"/>
                <w:sz w:val="28"/>
                <w:szCs w:val="28"/>
                <w:lang w:eastAsia="ru-RU"/>
              </w:rPr>
              <w:t>/109**</w:t>
            </w:r>
          </w:p>
        </w:tc>
      </w:tr>
      <w:tr w:rsidR="00461905" w:rsidRPr="0002588D" w:rsidTr="002057FE">
        <w:tc>
          <w:tcPr>
            <w:tcW w:w="669" w:type="dxa"/>
          </w:tcPr>
          <w:p w:rsidR="00461905" w:rsidRPr="002057FE" w:rsidRDefault="002057FE"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4.</w:t>
            </w:r>
          </w:p>
        </w:tc>
        <w:tc>
          <w:tcPr>
            <w:tcW w:w="4745" w:type="dxa"/>
          </w:tcPr>
          <w:p w:rsidR="00461905" w:rsidRPr="002057FE" w:rsidRDefault="002057FE" w:rsidP="0002588D">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Доля</w:t>
            </w:r>
            <w:r w:rsidRPr="002057FE">
              <w:rPr>
                <w:rFonts w:ascii="Times New Roman" w:eastAsia="Arial" w:hAnsi="Times New Roman" w:cs="Times New Roman"/>
                <w:color w:val="000000"/>
                <w:sz w:val="28"/>
                <w:szCs w:val="28"/>
                <w:lang w:eastAsia="ru-RU"/>
              </w:rPr>
              <w:t xml:space="preserve"> выпускников трудоустроенных на предприятие индустриального партнера</w:t>
            </w:r>
            <w:r>
              <w:rPr>
                <w:rFonts w:ascii="Times New Roman" w:eastAsia="Arial" w:hAnsi="Times New Roman" w:cs="Times New Roman"/>
                <w:color w:val="000000"/>
                <w:sz w:val="28"/>
                <w:szCs w:val="28"/>
                <w:lang w:eastAsia="ru-RU"/>
              </w:rPr>
              <w:t xml:space="preserve"> от общего количества выпускников горных и сопутствующих направлений</w:t>
            </w:r>
          </w:p>
        </w:tc>
        <w:tc>
          <w:tcPr>
            <w:tcW w:w="4440" w:type="dxa"/>
          </w:tcPr>
          <w:p w:rsidR="00461905" w:rsidRDefault="00461905" w:rsidP="001A03C3">
            <w:pPr>
              <w:spacing w:after="0" w:line="240" w:lineRule="auto"/>
              <w:jc w:val="center"/>
              <w:rPr>
                <w:rFonts w:ascii="Times New Roman" w:eastAsia="Arial" w:hAnsi="Times New Roman" w:cs="Times New Roman"/>
                <w:color w:val="000000"/>
                <w:sz w:val="28"/>
                <w:szCs w:val="28"/>
                <w:lang w:eastAsia="ru-RU"/>
              </w:rPr>
            </w:pPr>
          </w:p>
          <w:p w:rsidR="00E6238A" w:rsidRPr="002057FE" w:rsidRDefault="00E6238A" w:rsidP="001A03C3">
            <w:pPr>
              <w:spacing w:after="0" w:line="240" w:lineRule="auto"/>
              <w:jc w:val="center"/>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63%**</w:t>
            </w:r>
          </w:p>
        </w:tc>
      </w:tr>
      <w:tr w:rsidR="00461905" w:rsidRPr="0002588D" w:rsidTr="002057FE">
        <w:tc>
          <w:tcPr>
            <w:tcW w:w="669" w:type="dxa"/>
          </w:tcPr>
          <w:p w:rsidR="00461905" w:rsidRPr="002057FE" w:rsidRDefault="002057FE" w:rsidP="0002588D">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5.</w:t>
            </w:r>
          </w:p>
        </w:tc>
        <w:tc>
          <w:tcPr>
            <w:tcW w:w="4745" w:type="dxa"/>
          </w:tcPr>
          <w:p w:rsidR="00461905" w:rsidRPr="002057FE" w:rsidRDefault="002057FE" w:rsidP="00E6238A">
            <w:pPr>
              <w:spacing w:after="0" w:line="240" w:lineRule="auto"/>
              <w:rPr>
                <w:rFonts w:ascii="Times New Roman" w:eastAsia="Arial" w:hAnsi="Times New Roman" w:cs="Times New Roman"/>
                <w:color w:val="000000"/>
                <w:sz w:val="28"/>
                <w:szCs w:val="28"/>
                <w:lang w:eastAsia="ru-RU"/>
              </w:rPr>
            </w:pPr>
            <w:r w:rsidRPr="002057FE">
              <w:rPr>
                <w:rFonts w:ascii="Times New Roman" w:eastAsia="Arial" w:hAnsi="Times New Roman" w:cs="Times New Roman"/>
                <w:color w:val="000000"/>
                <w:sz w:val="28"/>
                <w:szCs w:val="28"/>
                <w:lang w:eastAsia="ru-RU"/>
              </w:rPr>
              <w:t>Количество закрепившихся</w:t>
            </w:r>
            <w:r w:rsidR="00E6238A">
              <w:rPr>
                <w:rFonts w:ascii="Times New Roman" w:eastAsia="Arial" w:hAnsi="Times New Roman" w:cs="Times New Roman"/>
                <w:color w:val="000000"/>
                <w:sz w:val="28"/>
                <w:szCs w:val="28"/>
                <w:lang w:eastAsia="ru-RU"/>
              </w:rPr>
              <w:t xml:space="preserve"> </w:t>
            </w:r>
            <w:r w:rsidR="00E6238A" w:rsidRPr="002057FE">
              <w:rPr>
                <w:rFonts w:ascii="Times New Roman" w:eastAsia="Arial" w:hAnsi="Times New Roman" w:cs="Times New Roman"/>
                <w:color w:val="000000"/>
                <w:sz w:val="28"/>
                <w:szCs w:val="28"/>
                <w:lang w:eastAsia="ru-RU"/>
              </w:rPr>
              <w:t>выпускников</w:t>
            </w:r>
            <w:r w:rsidR="00E6238A">
              <w:rPr>
                <w:rFonts w:ascii="Times New Roman" w:eastAsia="Arial" w:hAnsi="Times New Roman" w:cs="Times New Roman"/>
                <w:color w:val="000000"/>
                <w:sz w:val="28"/>
                <w:szCs w:val="28"/>
                <w:lang w:eastAsia="ru-RU"/>
              </w:rPr>
              <w:t xml:space="preserve"> после 1 года работы</w:t>
            </w:r>
            <w:r w:rsidRPr="002057FE">
              <w:rPr>
                <w:rFonts w:ascii="Times New Roman" w:eastAsia="Arial" w:hAnsi="Times New Roman" w:cs="Times New Roman"/>
                <w:color w:val="000000"/>
                <w:sz w:val="28"/>
                <w:szCs w:val="28"/>
                <w:lang w:eastAsia="ru-RU"/>
              </w:rPr>
              <w:t xml:space="preserve"> на предприятии </w:t>
            </w:r>
          </w:p>
        </w:tc>
        <w:tc>
          <w:tcPr>
            <w:tcW w:w="4440" w:type="dxa"/>
          </w:tcPr>
          <w:p w:rsidR="00461905" w:rsidRPr="002057FE" w:rsidRDefault="00E6238A" w:rsidP="00E6238A">
            <w:pPr>
              <w:spacing w:after="0" w:line="240" w:lineRule="auto"/>
              <w:jc w:val="center"/>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78%**</w:t>
            </w:r>
          </w:p>
        </w:tc>
      </w:tr>
    </w:tbl>
    <w:p w:rsidR="002057FE" w:rsidRDefault="002057FE" w:rsidP="001A03C3">
      <w:pPr>
        <w:pStyle w:val="a6"/>
        <w:rPr>
          <w:rFonts w:ascii="Times New Roman" w:hAnsi="Times New Roman" w:cs="Times New Roman"/>
          <w:sz w:val="28"/>
          <w:szCs w:val="28"/>
        </w:rPr>
      </w:pPr>
    </w:p>
    <w:p w:rsidR="00E6238A" w:rsidRDefault="001A03C3" w:rsidP="001A03C3">
      <w:pPr>
        <w:pStyle w:val="a6"/>
        <w:rPr>
          <w:rFonts w:ascii="Times New Roman" w:hAnsi="Times New Roman" w:cs="Times New Roman"/>
          <w:sz w:val="28"/>
          <w:szCs w:val="28"/>
        </w:rPr>
      </w:pPr>
      <w:r>
        <w:rPr>
          <w:rFonts w:ascii="Times New Roman" w:hAnsi="Times New Roman" w:cs="Times New Roman"/>
          <w:sz w:val="28"/>
          <w:szCs w:val="28"/>
        </w:rPr>
        <w:t>*С начала реализации долгосрочного этапа описываемой практики</w:t>
      </w:r>
    </w:p>
    <w:p w:rsidR="00F45D27" w:rsidRDefault="00E6238A" w:rsidP="00E6238A">
      <w:pPr>
        <w:pStyle w:val="a6"/>
        <w:rPr>
          <w:rFonts w:ascii="Times New Roman" w:hAnsi="Times New Roman" w:cs="Times New Roman"/>
          <w:sz w:val="28"/>
          <w:szCs w:val="28"/>
        </w:rPr>
      </w:pPr>
      <w:r>
        <w:rPr>
          <w:rFonts w:ascii="Times New Roman" w:hAnsi="Times New Roman" w:cs="Times New Roman"/>
          <w:sz w:val="28"/>
          <w:szCs w:val="28"/>
        </w:rPr>
        <w:t>**По итогам 2021 г.</w:t>
      </w:r>
    </w:p>
    <w:p w:rsidR="00F45D27" w:rsidRDefault="00F45D27">
      <w:pPr>
        <w:rPr>
          <w:rFonts w:ascii="Times New Roman" w:hAnsi="Times New Roman" w:cs="Times New Roman"/>
          <w:sz w:val="28"/>
          <w:szCs w:val="28"/>
        </w:rPr>
      </w:pPr>
      <w:r>
        <w:rPr>
          <w:rFonts w:ascii="Times New Roman" w:hAnsi="Times New Roman" w:cs="Times New Roman"/>
          <w:sz w:val="28"/>
          <w:szCs w:val="28"/>
        </w:rPr>
        <w:br w:type="page"/>
      </w:r>
    </w:p>
    <w:p w:rsidR="0069692F" w:rsidRDefault="0069692F" w:rsidP="00F45D27">
      <w:pPr>
        <w:pStyle w:val="a6"/>
        <w:jc w:val="center"/>
        <w:rPr>
          <w:rFonts w:ascii="Times New Roman" w:hAnsi="Times New Roman" w:cs="Times New Roman"/>
          <w:sz w:val="28"/>
          <w:szCs w:val="28"/>
        </w:rPr>
      </w:pPr>
    </w:p>
    <w:p w:rsidR="008972E2" w:rsidRDefault="008972E2" w:rsidP="00F45D27">
      <w:pPr>
        <w:pStyle w:val="a6"/>
        <w:jc w:val="center"/>
        <w:rPr>
          <w:rFonts w:ascii="Times New Roman" w:hAnsi="Times New Roman" w:cs="Times New Roman"/>
          <w:sz w:val="28"/>
          <w:szCs w:val="28"/>
        </w:rPr>
      </w:pPr>
    </w:p>
    <w:p w:rsidR="00127CD8" w:rsidRDefault="00127CD8" w:rsidP="00F45D27">
      <w:pPr>
        <w:pStyle w:val="a6"/>
        <w:jc w:val="center"/>
        <w:rPr>
          <w:rFonts w:ascii="Times New Roman" w:hAnsi="Times New Roman" w:cs="Times New Roman"/>
          <w:sz w:val="28"/>
          <w:szCs w:val="28"/>
        </w:rPr>
      </w:pPr>
    </w:p>
    <w:p w:rsidR="00F45D27" w:rsidRDefault="00F45D27" w:rsidP="00F45D27">
      <w:pPr>
        <w:pStyle w:val="a6"/>
        <w:jc w:val="center"/>
        <w:rPr>
          <w:rFonts w:ascii="Times New Roman" w:hAnsi="Times New Roman" w:cs="Times New Roman"/>
          <w:sz w:val="28"/>
          <w:szCs w:val="28"/>
        </w:rPr>
      </w:pPr>
      <w:r>
        <w:rPr>
          <w:rFonts w:ascii="Times New Roman" w:hAnsi="Times New Roman" w:cs="Times New Roman"/>
          <w:sz w:val="28"/>
          <w:szCs w:val="28"/>
        </w:rPr>
        <w:t xml:space="preserve">1. Практика наставничества, реализуемая с </w:t>
      </w:r>
      <w:r w:rsidR="00517C34">
        <w:rPr>
          <w:rFonts w:ascii="Times New Roman" w:hAnsi="Times New Roman" w:cs="Times New Roman"/>
          <w:sz w:val="28"/>
          <w:szCs w:val="28"/>
        </w:rPr>
        <w:t>2015 года.</w:t>
      </w:r>
    </w:p>
    <w:p w:rsidR="00127CD8" w:rsidRDefault="00127CD8" w:rsidP="00F45D27">
      <w:pPr>
        <w:pStyle w:val="a6"/>
        <w:jc w:val="center"/>
        <w:rPr>
          <w:rFonts w:ascii="Times New Roman" w:hAnsi="Times New Roman" w:cs="Times New Roman"/>
          <w:sz w:val="28"/>
          <w:szCs w:val="28"/>
        </w:rPr>
      </w:pPr>
    </w:p>
    <w:p w:rsidR="00EE0421" w:rsidRDefault="00517C34"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 201</w:t>
      </w:r>
      <w:r w:rsidR="00462FA3">
        <w:rPr>
          <w:rFonts w:ascii="Times New Roman" w:hAnsi="Times New Roman" w:cs="Times New Roman"/>
          <w:sz w:val="28"/>
          <w:szCs w:val="28"/>
        </w:rPr>
        <w:t>3</w:t>
      </w:r>
      <w:r>
        <w:rPr>
          <w:rFonts w:ascii="Times New Roman" w:hAnsi="Times New Roman" w:cs="Times New Roman"/>
          <w:sz w:val="28"/>
          <w:szCs w:val="28"/>
        </w:rPr>
        <w:t xml:space="preserve"> года</w:t>
      </w:r>
      <w:r w:rsidR="00F45D27" w:rsidRPr="00F45D27">
        <w:rPr>
          <w:rFonts w:ascii="Times New Roman" w:hAnsi="Times New Roman" w:cs="Times New Roman"/>
          <w:sz w:val="28"/>
          <w:szCs w:val="28"/>
        </w:rPr>
        <w:t xml:space="preserve"> между   АО «Ургалуголь» и </w:t>
      </w:r>
      <w:proofErr w:type="spellStart"/>
      <w:r w:rsidR="00F45D27" w:rsidRPr="00F45D27">
        <w:rPr>
          <w:rFonts w:ascii="Times New Roman" w:hAnsi="Times New Roman" w:cs="Times New Roman"/>
          <w:sz w:val="28"/>
          <w:szCs w:val="28"/>
        </w:rPr>
        <w:t>Чегдомынским</w:t>
      </w:r>
      <w:proofErr w:type="spellEnd"/>
      <w:r w:rsidR="00F45D27" w:rsidRPr="00F45D27">
        <w:rPr>
          <w:rFonts w:ascii="Times New Roman" w:hAnsi="Times New Roman" w:cs="Times New Roman"/>
          <w:sz w:val="28"/>
          <w:szCs w:val="28"/>
        </w:rPr>
        <w:t xml:space="preserve"> горно-технологическим техникумом</w:t>
      </w:r>
      <w:r>
        <w:rPr>
          <w:rFonts w:ascii="Times New Roman" w:hAnsi="Times New Roman" w:cs="Times New Roman"/>
          <w:sz w:val="28"/>
          <w:szCs w:val="28"/>
        </w:rPr>
        <w:t xml:space="preserve"> налажено и постоянно совершенствуется </w:t>
      </w:r>
      <w:proofErr w:type="gramStart"/>
      <w:r>
        <w:rPr>
          <w:rFonts w:ascii="Times New Roman" w:hAnsi="Times New Roman" w:cs="Times New Roman"/>
          <w:sz w:val="28"/>
          <w:szCs w:val="28"/>
        </w:rPr>
        <w:t>взаимодействие</w:t>
      </w:r>
      <w:proofErr w:type="gramEnd"/>
      <w:r>
        <w:rPr>
          <w:rFonts w:ascii="Times New Roman" w:hAnsi="Times New Roman" w:cs="Times New Roman"/>
          <w:sz w:val="28"/>
          <w:szCs w:val="28"/>
        </w:rPr>
        <w:t xml:space="preserve"> направленное на совершенствование совместной деятельности по подготовке кадров</w:t>
      </w:r>
      <w:r w:rsidR="00F45D27" w:rsidRPr="00F45D27">
        <w:rPr>
          <w:rFonts w:ascii="Times New Roman" w:hAnsi="Times New Roman" w:cs="Times New Roman"/>
          <w:sz w:val="28"/>
          <w:szCs w:val="28"/>
        </w:rPr>
        <w:t>.</w:t>
      </w:r>
      <w:r>
        <w:rPr>
          <w:rFonts w:ascii="Times New Roman" w:hAnsi="Times New Roman" w:cs="Times New Roman"/>
          <w:sz w:val="28"/>
          <w:szCs w:val="28"/>
        </w:rPr>
        <w:t xml:space="preserve"> </w:t>
      </w:r>
      <w:r w:rsidR="00462FA3">
        <w:rPr>
          <w:rFonts w:ascii="Times New Roman" w:hAnsi="Times New Roman" w:cs="Times New Roman"/>
          <w:sz w:val="28"/>
          <w:szCs w:val="28"/>
        </w:rPr>
        <w:t xml:space="preserve">Организационное оформление это взаимодействие получило с созданием в </w:t>
      </w:r>
      <w:r w:rsidR="00F45D27" w:rsidRPr="00F45D27">
        <w:rPr>
          <w:rFonts w:ascii="Times New Roman" w:hAnsi="Times New Roman" w:cs="Times New Roman"/>
          <w:sz w:val="28"/>
          <w:szCs w:val="28"/>
        </w:rPr>
        <w:t xml:space="preserve"> </w:t>
      </w:r>
      <w:r w:rsidR="00462FA3" w:rsidRPr="00F45D27">
        <w:rPr>
          <w:rFonts w:ascii="Times New Roman" w:hAnsi="Times New Roman" w:cs="Times New Roman"/>
          <w:sz w:val="28"/>
          <w:szCs w:val="28"/>
        </w:rPr>
        <w:t>соответствии с Распоряжением Министерства образования и науки Хабаровского края от 17.09.2014 г. № 1517 «О создании структуры кластерной модели подготовки кадров» учебно-производственн</w:t>
      </w:r>
      <w:r w:rsidR="00462FA3">
        <w:rPr>
          <w:rFonts w:ascii="Times New Roman" w:hAnsi="Times New Roman" w:cs="Times New Roman"/>
          <w:sz w:val="28"/>
          <w:szCs w:val="28"/>
        </w:rPr>
        <w:t>ого</w:t>
      </w:r>
      <w:r w:rsidR="00462FA3" w:rsidRPr="00F45D27">
        <w:rPr>
          <w:rFonts w:ascii="Times New Roman" w:hAnsi="Times New Roman" w:cs="Times New Roman"/>
          <w:sz w:val="28"/>
          <w:szCs w:val="28"/>
        </w:rPr>
        <w:t xml:space="preserve"> кластер</w:t>
      </w:r>
      <w:r w:rsidR="00462FA3">
        <w:rPr>
          <w:rFonts w:ascii="Times New Roman" w:hAnsi="Times New Roman" w:cs="Times New Roman"/>
          <w:sz w:val="28"/>
          <w:szCs w:val="28"/>
        </w:rPr>
        <w:t>а</w:t>
      </w:r>
      <w:r w:rsidR="00462FA3" w:rsidRPr="00F45D27">
        <w:rPr>
          <w:rFonts w:ascii="Times New Roman" w:hAnsi="Times New Roman" w:cs="Times New Roman"/>
          <w:sz w:val="28"/>
          <w:szCs w:val="28"/>
        </w:rPr>
        <w:t xml:space="preserve"> «Добыча и переработка природных ресурсов», основны</w:t>
      </w:r>
      <w:r w:rsidR="00462FA3">
        <w:rPr>
          <w:rFonts w:ascii="Times New Roman" w:hAnsi="Times New Roman" w:cs="Times New Roman"/>
          <w:sz w:val="28"/>
          <w:szCs w:val="28"/>
        </w:rPr>
        <w:t>ми</w:t>
      </w:r>
      <w:r w:rsidR="00462FA3" w:rsidRPr="00F45D27">
        <w:rPr>
          <w:rFonts w:ascii="Times New Roman" w:hAnsi="Times New Roman" w:cs="Times New Roman"/>
          <w:sz w:val="28"/>
          <w:szCs w:val="28"/>
        </w:rPr>
        <w:t xml:space="preserve"> элемент</w:t>
      </w:r>
      <w:r w:rsidR="00462FA3">
        <w:rPr>
          <w:rFonts w:ascii="Times New Roman" w:hAnsi="Times New Roman" w:cs="Times New Roman"/>
          <w:sz w:val="28"/>
          <w:szCs w:val="28"/>
        </w:rPr>
        <w:t>ами</w:t>
      </w:r>
      <w:r w:rsidR="00462FA3" w:rsidRPr="00F45D27">
        <w:rPr>
          <w:rFonts w:ascii="Times New Roman" w:hAnsi="Times New Roman" w:cs="Times New Roman"/>
          <w:sz w:val="28"/>
          <w:szCs w:val="28"/>
        </w:rPr>
        <w:t xml:space="preserve"> которого </w:t>
      </w:r>
      <w:r w:rsidR="00462FA3">
        <w:rPr>
          <w:rFonts w:ascii="Times New Roman" w:hAnsi="Times New Roman" w:cs="Times New Roman"/>
          <w:sz w:val="28"/>
          <w:szCs w:val="28"/>
        </w:rPr>
        <w:t xml:space="preserve">выступают </w:t>
      </w:r>
      <w:proofErr w:type="spellStart"/>
      <w:r w:rsidR="00462FA3" w:rsidRPr="00F45D27">
        <w:rPr>
          <w:rFonts w:ascii="Times New Roman" w:hAnsi="Times New Roman" w:cs="Times New Roman"/>
          <w:sz w:val="28"/>
          <w:szCs w:val="28"/>
        </w:rPr>
        <w:t>Чегдомынский</w:t>
      </w:r>
      <w:proofErr w:type="spellEnd"/>
      <w:r w:rsidR="00462FA3" w:rsidRPr="00F45D27">
        <w:rPr>
          <w:rFonts w:ascii="Times New Roman" w:hAnsi="Times New Roman" w:cs="Times New Roman"/>
          <w:sz w:val="28"/>
          <w:szCs w:val="28"/>
        </w:rPr>
        <w:t xml:space="preserve"> горно-технологический техникум</w:t>
      </w:r>
      <w:r w:rsidR="00462FA3">
        <w:rPr>
          <w:rFonts w:ascii="Times New Roman" w:hAnsi="Times New Roman" w:cs="Times New Roman"/>
          <w:sz w:val="28"/>
          <w:szCs w:val="28"/>
        </w:rPr>
        <w:t xml:space="preserve"> и</w:t>
      </w:r>
      <w:r w:rsidR="00462FA3" w:rsidRPr="00F45D27">
        <w:rPr>
          <w:rFonts w:ascii="Times New Roman" w:hAnsi="Times New Roman" w:cs="Times New Roman"/>
          <w:sz w:val="28"/>
          <w:szCs w:val="28"/>
        </w:rPr>
        <w:t xml:space="preserve"> </w:t>
      </w:r>
      <w:r w:rsidR="00462FA3">
        <w:rPr>
          <w:rFonts w:ascii="Times New Roman" w:hAnsi="Times New Roman" w:cs="Times New Roman"/>
          <w:sz w:val="28"/>
          <w:szCs w:val="28"/>
        </w:rPr>
        <w:t>АО «Ургалуголь»</w:t>
      </w:r>
      <w:r w:rsidR="00462FA3" w:rsidRPr="00F45D27">
        <w:rPr>
          <w:rFonts w:ascii="Times New Roman" w:hAnsi="Times New Roman" w:cs="Times New Roman"/>
          <w:sz w:val="28"/>
          <w:szCs w:val="28"/>
        </w:rPr>
        <w:t>.</w:t>
      </w:r>
      <w:r w:rsidR="00462FA3">
        <w:rPr>
          <w:rFonts w:ascii="Times New Roman" w:hAnsi="Times New Roman" w:cs="Times New Roman"/>
          <w:sz w:val="28"/>
          <w:szCs w:val="28"/>
        </w:rPr>
        <w:t xml:space="preserve"> </w:t>
      </w:r>
      <w:r w:rsidR="00F45D27" w:rsidRPr="00F45D27">
        <w:rPr>
          <w:rFonts w:ascii="Times New Roman" w:hAnsi="Times New Roman" w:cs="Times New Roman"/>
          <w:sz w:val="28"/>
          <w:szCs w:val="28"/>
        </w:rPr>
        <w:t xml:space="preserve">Между предприятием и образовательной организацией заключено Соглашение об эффективном партнерстве и взаимодействии по подготовке квалифицированных рабочих (служащих) и специалистов среднего звена от </w:t>
      </w:r>
      <w:r w:rsidR="00462FA3">
        <w:rPr>
          <w:rFonts w:ascii="Times New Roman" w:hAnsi="Times New Roman" w:cs="Times New Roman"/>
          <w:sz w:val="28"/>
          <w:szCs w:val="28"/>
        </w:rPr>
        <w:t>01</w:t>
      </w:r>
      <w:r w:rsidR="00F45D27" w:rsidRPr="00F45D27">
        <w:rPr>
          <w:rFonts w:ascii="Times New Roman" w:hAnsi="Times New Roman" w:cs="Times New Roman"/>
          <w:sz w:val="28"/>
          <w:szCs w:val="28"/>
        </w:rPr>
        <w:t>.01.20</w:t>
      </w:r>
      <w:r w:rsidR="00462FA3">
        <w:rPr>
          <w:rFonts w:ascii="Times New Roman" w:hAnsi="Times New Roman" w:cs="Times New Roman"/>
          <w:sz w:val="28"/>
          <w:szCs w:val="28"/>
        </w:rPr>
        <w:t>21 (3 действующая редакция Соглашения заключенного в 2015 году)</w:t>
      </w:r>
      <w:r w:rsidR="00F45D27" w:rsidRPr="00F45D27">
        <w:rPr>
          <w:rFonts w:ascii="Times New Roman" w:hAnsi="Times New Roman" w:cs="Times New Roman"/>
          <w:sz w:val="28"/>
          <w:szCs w:val="28"/>
        </w:rPr>
        <w:t>.</w:t>
      </w:r>
      <w:r w:rsidR="00462FA3">
        <w:rPr>
          <w:rFonts w:ascii="Times New Roman" w:hAnsi="Times New Roman" w:cs="Times New Roman"/>
          <w:sz w:val="28"/>
          <w:szCs w:val="28"/>
        </w:rPr>
        <w:t xml:space="preserve"> </w:t>
      </w:r>
    </w:p>
    <w:p w:rsidR="0069692F"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 Одной из  форм взаимодействия участников кластера выступает движение наставничества работников предприятия над студентами техникума.</w:t>
      </w:r>
      <w:r w:rsidR="0069692F">
        <w:rPr>
          <w:rFonts w:ascii="Times New Roman" w:hAnsi="Times New Roman" w:cs="Times New Roman"/>
          <w:sz w:val="28"/>
          <w:szCs w:val="28"/>
        </w:rPr>
        <w:t xml:space="preserve"> Основным регламентирующим документом выступает Положение</w:t>
      </w:r>
      <w:r w:rsidR="00A63F56">
        <w:rPr>
          <w:rFonts w:ascii="Times New Roman" w:hAnsi="Times New Roman" w:cs="Times New Roman"/>
          <w:sz w:val="28"/>
          <w:szCs w:val="28"/>
        </w:rPr>
        <w:t>, согласованное генеральным директором АО «Ургалуголь» и директором техникума. Положение</w:t>
      </w:r>
      <w:r w:rsidR="00127CD8">
        <w:rPr>
          <w:rFonts w:ascii="Times New Roman" w:hAnsi="Times New Roman" w:cs="Times New Roman"/>
          <w:sz w:val="28"/>
          <w:szCs w:val="28"/>
        </w:rPr>
        <w:t xml:space="preserve"> определяет цель, основные задачи сотрудничества и формы его реализации. Документ действует с 2016 года, но остается актуальным и предусмотренные в нем формы сотрудничества используются в течение последних лет. </w:t>
      </w:r>
      <w:r w:rsidR="00A63F56">
        <w:rPr>
          <w:rFonts w:ascii="Times New Roman" w:hAnsi="Times New Roman" w:cs="Times New Roman"/>
          <w:sz w:val="28"/>
          <w:szCs w:val="28"/>
        </w:rPr>
        <w:t xml:space="preserve">Для реализации практики наставничества в акционерном обществе во внутренних документах (Коллективный договор, Положение об оплате труда и др.) приняты нормы, регламентирующие порядок реализации практики. </w:t>
      </w:r>
    </w:p>
    <w:p w:rsidR="0069692F" w:rsidRDefault="0069692F" w:rsidP="00DD53DE">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86250" cy="6144305"/>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a:extLst>
                        <a:ext uri="{28A0092B-C50C-407E-A947-70E740481C1C}">
                          <a14:useLocalDpi xmlns:a14="http://schemas.microsoft.com/office/drawing/2010/main" val="0"/>
                        </a:ext>
                      </a:extLst>
                    </a:blip>
                    <a:stretch>
                      <a:fillRect/>
                    </a:stretch>
                  </pic:blipFill>
                  <pic:spPr>
                    <a:xfrm>
                      <a:off x="0" y="0"/>
                      <a:ext cx="4294683" cy="6156394"/>
                    </a:xfrm>
                    <a:prstGeom prst="rect">
                      <a:avLst/>
                    </a:prstGeom>
                  </pic:spPr>
                </pic:pic>
              </a:graphicData>
            </a:graphic>
          </wp:inline>
        </w:drawing>
      </w:r>
    </w:p>
    <w:p w:rsidR="000E5C80" w:rsidRDefault="000E5C80"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rPr>
        <w:t xml:space="preserve">Рис. 1. Положение о наставничестве </w:t>
      </w:r>
      <w:proofErr w:type="gramStart"/>
      <w:r>
        <w:rPr>
          <w:rFonts w:ascii="Times New Roman" w:hAnsi="Times New Roman" w:cs="Times New Roman"/>
        </w:rPr>
        <w:t xml:space="preserve">( </w:t>
      </w:r>
      <w:proofErr w:type="gramEnd"/>
      <w:r>
        <w:rPr>
          <w:rFonts w:ascii="Times New Roman" w:hAnsi="Times New Roman" w:cs="Times New Roman"/>
        </w:rPr>
        <w:t>АО «Ургалуголь» - КГБПОУ ЧГТТ)</w:t>
      </w:r>
      <w:r w:rsidR="00F45D27" w:rsidRPr="00F45D27">
        <w:rPr>
          <w:rFonts w:ascii="Times New Roman" w:hAnsi="Times New Roman" w:cs="Times New Roman"/>
          <w:sz w:val="28"/>
          <w:szCs w:val="28"/>
        </w:rPr>
        <w:t xml:space="preserve"> </w:t>
      </w:r>
    </w:p>
    <w:p w:rsidR="00F45D27" w:rsidRPr="00F45D27" w:rsidRDefault="0069692F"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45D27" w:rsidRPr="00F45D27">
        <w:rPr>
          <w:rFonts w:ascii="Times New Roman" w:hAnsi="Times New Roman" w:cs="Times New Roman"/>
          <w:sz w:val="28"/>
          <w:szCs w:val="28"/>
        </w:rPr>
        <w:t>троится это взаимодействие по нескольким направлениям.</w:t>
      </w: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Первое направление - организация практического обучения на производстве под руководством наставников. Основной регламентирующий документ это Положение о наставничестве утверждённое генеральным директором АО «Ургалуголь» и директором </w:t>
      </w:r>
      <w:proofErr w:type="spellStart"/>
      <w:r w:rsidRPr="00F45D27">
        <w:rPr>
          <w:rFonts w:ascii="Times New Roman" w:hAnsi="Times New Roman" w:cs="Times New Roman"/>
          <w:sz w:val="28"/>
          <w:szCs w:val="28"/>
        </w:rPr>
        <w:t>Чегдомынского</w:t>
      </w:r>
      <w:proofErr w:type="spellEnd"/>
      <w:r w:rsidRPr="00F45D27">
        <w:rPr>
          <w:rFonts w:ascii="Times New Roman" w:hAnsi="Times New Roman" w:cs="Times New Roman"/>
          <w:sz w:val="28"/>
          <w:szCs w:val="28"/>
        </w:rPr>
        <w:t xml:space="preserve"> горно-технологический техникума. </w:t>
      </w:r>
    </w:p>
    <w:p w:rsidR="00EE0421"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Основная форма это, конечно, наставничество при прохождении учебной и производственной практики.  В соответствии с  Соглашением об эффективном партнерстве и взаимодействии по подготовке </w:t>
      </w:r>
      <w:r w:rsidRPr="00F45D27">
        <w:rPr>
          <w:rFonts w:ascii="Times New Roman" w:hAnsi="Times New Roman" w:cs="Times New Roman"/>
          <w:sz w:val="28"/>
          <w:szCs w:val="28"/>
        </w:rPr>
        <w:lastRenderedPageBreak/>
        <w:t xml:space="preserve">квалифицированных рабочих (служащих) и специалистов среднего звена от </w:t>
      </w:r>
      <w:r w:rsidR="00EE0421">
        <w:rPr>
          <w:rFonts w:ascii="Times New Roman" w:hAnsi="Times New Roman" w:cs="Times New Roman"/>
          <w:sz w:val="28"/>
          <w:szCs w:val="28"/>
        </w:rPr>
        <w:t>01</w:t>
      </w:r>
      <w:r w:rsidRPr="00F45D27">
        <w:rPr>
          <w:rFonts w:ascii="Times New Roman" w:hAnsi="Times New Roman" w:cs="Times New Roman"/>
          <w:sz w:val="28"/>
          <w:szCs w:val="28"/>
        </w:rPr>
        <w:t>.01.20</w:t>
      </w:r>
      <w:r w:rsidR="00EE0421">
        <w:rPr>
          <w:rFonts w:ascii="Times New Roman" w:hAnsi="Times New Roman" w:cs="Times New Roman"/>
          <w:sz w:val="28"/>
          <w:szCs w:val="28"/>
        </w:rPr>
        <w:t>21</w:t>
      </w:r>
      <w:r w:rsidRPr="00F45D27">
        <w:rPr>
          <w:rFonts w:ascii="Times New Roman" w:hAnsi="Times New Roman" w:cs="Times New Roman"/>
          <w:sz w:val="28"/>
          <w:szCs w:val="28"/>
        </w:rPr>
        <w:t xml:space="preserve"> ежегодно</w:t>
      </w:r>
      <w:r w:rsidR="00EE0421">
        <w:rPr>
          <w:rFonts w:ascii="Times New Roman" w:hAnsi="Times New Roman" w:cs="Times New Roman"/>
          <w:sz w:val="28"/>
          <w:szCs w:val="28"/>
        </w:rPr>
        <w:t>,</w:t>
      </w:r>
      <w:r w:rsidRPr="00F45D27">
        <w:rPr>
          <w:rFonts w:ascii="Times New Roman" w:hAnsi="Times New Roman" w:cs="Times New Roman"/>
          <w:sz w:val="28"/>
          <w:szCs w:val="28"/>
        </w:rPr>
        <w:t xml:space="preserve"> согласно учебному плану ме</w:t>
      </w:r>
      <w:r>
        <w:rPr>
          <w:rFonts w:ascii="Times New Roman" w:hAnsi="Times New Roman" w:cs="Times New Roman"/>
          <w:sz w:val="28"/>
          <w:szCs w:val="28"/>
        </w:rPr>
        <w:t>ж</w:t>
      </w:r>
      <w:r w:rsidRPr="00F45D27">
        <w:rPr>
          <w:rFonts w:ascii="Times New Roman" w:hAnsi="Times New Roman" w:cs="Times New Roman"/>
          <w:sz w:val="28"/>
          <w:szCs w:val="28"/>
        </w:rPr>
        <w:t xml:space="preserve">ду техникумом и АО «Ургалуголь» заключается пакет договоров об организации учебной практики студентов ЧГТТ. Пакет включает договоры на каждую учебную группу, в которой учебная, производственная или преддипломная практика предусмотрена учебным планом. </w:t>
      </w:r>
    </w:p>
    <w:p w:rsidR="00EE0421" w:rsidRDefault="00EE0421"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7233" cy="70104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3000" contrast="21000"/>
                      <a:extLst>
                        <a:ext uri="{28A0092B-C50C-407E-A947-70E740481C1C}">
                          <a14:useLocalDpi xmlns:a14="http://schemas.microsoft.com/office/drawing/2010/main" val="0"/>
                        </a:ext>
                      </a:extLst>
                    </a:blip>
                    <a:srcRect/>
                    <a:stretch>
                      <a:fillRect/>
                    </a:stretch>
                  </pic:blipFill>
                  <pic:spPr bwMode="auto">
                    <a:xfrm>
                      <a:off x="0" y="0"/>
                      <a:ext cx="4712551" cy="7033262"/>
                    </a:xfrm>
                    <a:prstGeom prst="rect">
                      <a:avLst/>
                    </a:prstGeom>
                    <a:noFill/>
                    <a:ln>
                      <a:noFill/>
                    </a:ln>
                  </pic:spPr>
                </pic:pic>
              </a:graphicData>
            </a:graphic>
          </wp:inline>
        </w:drawing>
      </w:r>
    </w:p>
    <w:p w:rsidR="000E5C80" w:rsidRPr="000E5C80" w:rsidRDefault="000E5C80"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Рис. 2. Пример договора о практическом обучении</w:t>
      </w:r>
    </w:p>
    <w:p w:rsidR="00EE0421"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lastRenderedPageBreak/>
        <w:t>Учащийся техникума официально трудоустраивается, получает за свой труд заработную плату, ему идет трудовой стаж. За студентами закрепляется наставники</w:t>
      </w:r>
      <w:r w:rsidR="00EE0421">
        <w:rPr>
          <w:rFonts w:ascii="Times New Roman" w:hAnsi="Times New Roman" w:cs="Times New Roman"/>
          <w:sz w:val="28"/>
          <w:szCs w:val="28"/>
        </w:rPr>
        <w:t xml:space="preserve"> (рабочий инструктор)</w:t>
      </w:r>
      <w:r w:rsidRPr="00F45D27">
        <w:rPr>
          <w:rFonts w:ascii="Times New Roman" w:hAnsi="Times New Roman" w:cs="Times New Roman"/>
          <w:sz w:val="28"/>
          <w:szCs w:val="28"/>
        </w:rPr>
        <w:t>, при этом в зависимости от выполняемых трудовых функций закрепление может быть как индивидуальным, так и за группой студентов. Наставник в этот период руководитель и напарник при выполнении производственных задач. В АО «Ургалуголь» этот процесс четко регламентирован: закрепление осуществляется приказом Генерального директора</w:t>
      </w:r>
      <w:r w:rsidR="00EE0421">
        <w:rPr>
          <w:rFonts w:ascii="Times New Roman" w:hAnsi="Times New Roman" w:cs="Times New Roman"/>
          <w:sz w:val="28"/>
          <w:szCs w:val="28"/>
        </w:rPr>
        <w:t>.</w:t>
      </w:r>
    </w:p>
    <w:p w:rsidR="00EE0421" w:rsidRDefault="00BA6000"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0270" cy="648025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6934" cy="6489009"/>
                    </a:xfrm>
                    <a:prstGeom prst="rect">
                      <a:avLst/>
                    </a:prstGeom>
                  </pic:spPr>
                </pic:pic>
              </a:graphicData>
            </a:graphic>
          </wp:inline>
        </w:drawing>
      </w:r>
    </w:p>
    <w:p w:rsidR="000E5C80" w:rsidRPr="000E5C80" w:rsidRDefault="000E5C80" w:rsidP="00F45D27">
      <w:pPr>
        <w:pStyle w:val="a6"/>
        <w:spacing w:after="0" w:line="360" w:lineRule="auto"/>
        <w:ind w:left="0" w:firstLine="709"/>
        <w:jc w:val="both"/>
        <w:rPr>
          <w:rFonts w:ascii="Times New Roman" w:hAnsi="Times New Roman" w:cs="Times New Roman"/>
        </w:rPr>
      </w:pPr>
      <w:r w:rsidRPr="000E5C80">
        <w:rPr>
          <w:rFonts w:ascii="Times New Roman" w:hAnsi="Times New Roman" w:cs="Times New Roman"/>
        </w:rPr>
        <w:t>Рис. 3. Пример приказа АО «Ургалуголь» о закреплении наставника</w:t>
      </w:r>
    </w:p>
    <w:p w:rsidR="00BA6000" w:rsidRDefault="00EE0421"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С</w:t>
      </w:r>
      <w:r w:rsidR="00F45D27" w:rsidRPr="00F45D27">
        <w:rPr>
          <w:rFonts w:ascii="Times New Roman" w:hAnsi="Times New Roman" w:cs="Times New Roman"/>
          <w:sz w:val="28"/>
          <w:szCs w:val="28"/>
        </w:rPr>
        <w:t xml:space="preserve"> наставником заключается договор, по результатам выполнения которого работник получает оплату. </w:t>
      </w:r>
    </w:p>
    <w:p w:rsidR="00BA6000" w:rsidRDefault="00BA6000"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6198" cy="6896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8935" cy="6899803"/>
                    </a:xfrm>
                    <a:prstGeom prst="rect">
                      <a:avLst/>
                    </a:prstGeom>
                  </pic:spPr>
                </pic:pic>
              </a:graphicData>
            </a:graphic>
          </wp:inline>
        </w:drawing>
      </w:r>
    </w:p>
    <w:p w:rsidR="000E5C80" w:rsidRPr="000E5C80" w:rsidRDefault="000E5C80" w:rsidP="000E5C80">
      <w:pPr>
        <w:pStyle w:val="a6"/>
        <w:spacing w:after="0" w:line="360" w:lineRule="auto"/>
        <w:ind w:left="0" w:firstLine="709"/>
        <w:jc w:val="center"/>
        <w:rPr>
          <w:rFonts w:ascii="Times New Roman" w:hAnsi="Times New Roman" w:cs="Times New Roman"/>
        </w:rPr>
      </w:pPr>
      <w:r>
        <w:rPr>
          <w:rFonts w:ascii="Times New Roman" w:hAnsi="Times New Roman" w:cs="Times New Roman"/>
        </w:rPr>
        <w:t>Рис. 4. Пример договора с наставником (рабочим инструктором)</w:t>
      </w:r>
    </w:p>
    <w:p w:rsidR="000E5C80" w:rsidRDefault="000E5C80" w:rsidP="00F45D27">
      <w:pPr>
        <w:pStyle w:val="a6"/>
        <w:spacing w:after="0" w:line="360" w:lineRule="auto"/>
        <w:ind w:left="0" w:firstLine="709"/>
        <w:jc w:val="both"/>
        <w:rPr>
          <w:rFonts w:ascii="Times New Roman" w:hAnsi="Times New Roman" w:cs="Times New Roman"/>
          <w:sz w:val="28"/>
          <w:szCs w:val="28"/>
        </w:rPr>
      </w:pP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При этом наставник принимает непосредственное участие в процессе выполнения студентом программ практики, оценки ее результатов и предоставлении отчетных документов.</w:t>
      </w:r>
    </w:p>
    <w:p w:rsid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lastRenderedPageBreak/>
        <w:t>Другая форма реализации это практические занятия по освоению специальной техники или определенного производственного оборудования. По определенному образовательной организацией графику студенты посещают занятия на предприятии по эксплуатации бульдозера или экскаватора, индивидуально или небольшими подгруппами под руководством наставников осваивают определенную технологическую операцию.</w:t>
      </w:r>
    </w:p>
    <w:p w:rsidR="00BA6000" w:rsidRPr="00F45D27" w:rsidRDefault="00620CAB" w:rsidP="00620CAB">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0538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53840"/>
                    </a:xfrm>
                    <a:prstGeom prst="rect">
                      <a:avLst/>
                    </a:prstGeom>
                  </pic:spPr>
                </pic:pic>
              </a:graphicData>
            </a:graphic>
          </wp:inline>
        </w:drawing>
      </w:r>
    </w:p>
    <w:p w:rsidR="000E5C80" w:rsidRDefault="000E5C80"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 xml:space="preserve">Рис. 5 Практические </w:t>
      </w:r>
      <w:proofErr w:type="spellStart"/>
      <w:r>
        <w:rPr>
          <w:rFonts w:ascii="Times New Roman" w:hAnsi="Times New Roman" w:cs="Times New Roman"/>
        </w:rPr>
        <w:t>ганятия</w:t>
      </w:r>
      <w:proofErr w:type="spellEnd"/>
      <w:r>
        <w:rPr>
          <w:rFonts w:ascii="Times New Roman" w:hAnsi="Times New Roman" w:cs="Times New Roman"/>
        </w:rPr>
        <w:t xml:space="preserve"> группы Машинист на открытых горных работах</w:t>
      </w:r>
    </w:p>
    <w:p w:rsidR="000E5C80" w:rsidRPr="000E5C80" w:rsidRDefault="000E5C80" w:rsidP="00F45D27">
      <w:pPr>
        <w:pStyle w:val="a6"/>
        <w:spacing w:after="0" w:line="360" w:lineRule="auto"/>
        <w:ind w:left="0" w:firstLine="709"/>
        <w:jc w:val="both"/>
        <w:rPr>
          <w:rFonts w:ascii="Times New Roman" w:hAnsi="Times New Roman" w:cs="Times New Roman"/>
        </w:rPr>
      </w:pP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Следующее из направлений это участие наставников-производственников из состава инженерно-технических работников в теоретическом обучении. </w:t>
      </w:r>
      <w:proofErr w:type="spellStart"/>
      <w:r w:rsidRPr="00F45D27">
        <w:rPr>
          <w:rFonts w:ascii="Times New Roman" w:hAnsi="Times New Roman" w:cs="Times New Roman"/>
          <w:sz w:val="28"/>
          <w:szCs w:val="28"/>
        </w:rPr>
        <w:t>Чегдомынский</w:t>
      </w:r>
      <w:proofErr w:type="spellEnd"/>
      <w:r w:rsidRPr="00F45D27">
        <w:rPr>
          <w:rFonts w:ascii="Times New Roman" w:hAnsi="Times New Roman" w:cs="Times New Roman"/>
          <w:sz w:val="28"/>
          <w:szCs w:val="28"/>
        </w:rPr>
        <w:t xml:space="preserve"> горно-технологический техникум испытывает острую потребность в преподавателях специальных дисциплин и социальный партнер АО «Ургалуголь» с целью оказания помощи в получении студентами глубоких профессиональных знаний широко применяет практику направления в техникум своих специалистов для преподавания в качестве совместителей. В течение учебного года привлекается от 7 до 12 специалистов акционерного общества.</w:t>
      </w:r>
    </w:p>
    <w:p w:rsid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lastRenderedPageBreak/>
        <w:t>Огромное преимущество в том, что учебная программа специальной дисциплины, разработанная производственником, не оторвана от реальных условий конкретного предприятия, на котором студентам предстоит проходить практику и работать в дальнейшем.</w:t>
      </w:r>
    </w:p>
    <w:p w:rsidR="00620CAB" w:rsidRPr="00F45D27" w:rsidRDefault="00620CAB" w:rsidP="00620CAB">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3381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338195"/>
                    </a:xfrm>
                    <a:prstGeom prst="rect">
                      <a:avLst/>
                    </a:prstGeom>
                  </pic:spPr>
                </pic:pic>
              </a:graphicData>
            </a:graphic>
          </wp:inline>
        </w:drawing>
      </w:r>
    </w:p>
    <w:p w:rsidR="000E5C80" w:rsidRDefault="000E5C80" w:rsidP="00F45D27">
      <w:pPr>
        <w:pStyle w:val="a6"/>
        <w:spacing w:after="0" w:line="360" w:lineRule="auto"/>
        <w:ind w:left="0" w:firstLine="709"/>
        <w:jc w:val="both"/>
        <w:rPr>
          <w:rFonts w:ascii="Times New Roman" w:hAnsi="Times New Roman" w:cs="Times New Roman"/>
        </w:rPr>
      </w:pPr>
      <w:r w:rsidRPr="000E5C80">
        <w:rPr>
          <w:rFonts w:ascii="Times New Roman" w:hAnsi="Times New Roman" w:cs="Times New Roman"/>
        </w:rPr>
        <w:t>Рис.</w:t>
      </w:r>
      <w:r>
        <w:rPr>
          <w:rFonts w:ascii="Times New Roman" w:hAnsi="Times New Roman" w:cs="Times New Roman"/>
        </w:rPr>
        <w:t xml:space="preserve"> 6. Преподаватель-совместитель Мамаев П.С. проводит теоретические занятия</w:t>
      </w:r>
    </w:p>
    <w:p w:rsidR="000E5C80" w:rsidRPr="000E5C80" w:rsidRDefault="000E5C80" w:rsidP="00F45D27">
      <w:pPr>
        <w:pStyle w:val="a6"/>
        <w:spacing w:after="0" w:line="360" w:lineRule="auto"/>
        <w:ind w:left="0" w:firstLine="709"/>
        <w:jc w:val="both"/>
        <w:rPr>
          <w:rFonts w:ascii="Times New Roman" w:hAnsi="Times New Roman" w:cs="Times New Roman"/>
        </w:rPr>
      </w:pPr>
    </w:p>
    <w:p w:rsidR="00F45D27" w:rsidRPr="00F45D27" w:rsidRDefault="001D404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Еще одно</w:t>
      </w:r>
      <w:bookmarkStart w:id="0" w:name="_GoBack"/>
      <w:bookmarkEnd w:id="0"/>
      <w:r w:rsidR="00F45D27" w:rsidRPr="00F45D27">
        <w:rPr>
          <w:rFonts w:ascii="Times New Roman" w:hAnsi="Times New Roman" w:cs="Times New Roman"/>
          <w:sz w:val="28"/>
          <w:szCs w:val="28"/>
        </w:rPr>
        <w:t xml:space="preserve"> направление это Специальная подготовка наставников. В подавляющем большинстве случаев не только педагогического образования, но и навыков обучения, особенно у молодых наставников, нет. По инициативе АО «Ургалуголь» опробована такая форма работы как проведение краткосрочных курсов подготовки наставников. Проведение курсов было организовано КГБПОУ «</w:t>
      </w:r>
      <w:proofErr w:type="spellStart"/>
      <w:r w:rsidR="00F45D27" w:rsidRPr="00F45D27">
        <w:rPr>
          <w:rFonts w:ascii="Times New Roman" w:hAnsi="Times New Roman" w:cs="Times New Roman"/>
          <w:sz w:val="28"/>
          <w:szCs w:val="28"/>
        </w:rPr>
        <w:t>Чегдомынский</w:t>
      </w:r>
      <w:proofErr w:type="spellEnd"/>
      <w:r w:rsidR="00F45D27" w:rsidRPr="00F45D27">
        <w:rPr>
          <w:rFonts w:ascii="Times New Roman" w:hAnsi="Times New Roman" w:cs="Times New Roman"/>
          <w:sz w:val="28"/>
          <w:szCs w:val="28"/>
        </w:rPr>
        <w:t xml:space="preserve"> горно-технологический техникум и «Хабаровский краевой     институт развития системы  профессионального образования».</w:t>
      </w: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 Предприятие направило группу молодых наставников для изучения  44-х часовой программы «Формирования новых компетенций  при подготовке специалистов в соответствии с профессиональными стандартами и требованиями </w:t>
      </w:r>
      <w:proofErr w:type="spellStart"/>
      <w:r w:rsidRPr="00F45D27">
        <w:rPr>
          <w:rFonts w:ascii="Times New Roman" w:hAnsi="Times New Roman" w:cs="Times New Roman"/>
          <w:sz w:val="28"/>
          <w:szCs w:val="28"/>
          <w:lang w:val="en-US"/>
        </w:rPr>
        <w:t>WorldSkills</w:t>
      </w:r>
      <w:proofErr w:type="spellEnd"/>
      <w:r w:rsidRPr="00F45D27">
        <w:rPr>
          <w:rFonts w:ascii="Times New Roman" w:hAnsi="Times New Roman" w:cs="Times New Roman"/>
          <w:sz w:val="28"/>
          <w:szCs w:val="28"/>
        </w:rPr>
        <w:t>». Преподаватели техникума и  познакомили работников предприятия с методиками ведения практических занятий, новыми требованиями к подготовке рабочих кадров.</w:t>
      </w:r>
    </w:p>
    <w:p w:rsidR="00620CAB"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lastRenderedPageBreak/>
        <w:t xml:space="preserve">Широкое распространение в последние годы получило движение </w:t>
      </w:r>
      <w:proofErr w:type="spellStart"/>
      <w:r w:rsidRPr="00F45D27">
        <w:rPr>
          <w:rFonts w:ascii="Times New Roman" w:hAnsi="Times New Roman" w:cs="Times New Roman"/>
          <w:sz w:val="28"/>
          <w:szCs w:val="28"/>
          <w:lang w:val="en-US"/>
        </w:rPr>
        <w:t>WorldSkills</w:t>
      </w:r>
      <w:proofErr w:type="spellEnd"/>
      <w:r w:rsidRPr="00F45D27">
        <w:rPr>
          <w:rFonts w:ascii="Times New Roman" w:hAnsi="Times New Roman" w:cs="Times New Roman"/>
          <w:sz w:val="28"/>
          <w:szCs w:val="28"/>
        </w:rPr>
        <w:t xml:space="preserve">, стандарты профессионального мастерства учитываются и применяются при организации обучения квалифицированных рабочих и специалистов среднего звена. Демонстрационный экзамен по стандартам </w:t>
      </w:r>
      <w:proofErr w:type="spellStart"/>
      <w:r w:rsidRPr="00F45D27">
        <w:rPr>
          <w:rFonts w:ascii="Times New Roman" w:hAnsi="Times New Roman" w:cs="Times New Roman"/>
          <w:sz w:val="28"/>
          <w:szCs w:val="28"/>
          <w:lang w:val="en-US"/>
        </w:rPr>
        <w:t>WorldSkillsRussia</w:t>
      </w:r>
      <w:proofErr w:type="spellEnd"/>
      <w:r w:rsidRPr="00F45D27">
        <w:rPr>
          <w:rFonts w:ascii="Times New Roman" w:hAnsi="Times New Roman" w:cs="Times New Roman"/>
          <w:sz w:val="28"/>
          <w:szCs w:val="28"/>
        </w:rPr>
        <w:t xml:space="preserve"> стал одной из форм государственной итоговой аттестации. Принимают участие в этом и наставники АО «Ургалуголь».</w:t>
      </w:r>
    </w:p>
    <w:p w:rsidR="00620CAB" w:rsidRDefault="0093585C" w:rsidP="0093585C">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5904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9-WA0052.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743280" w:rsidRPr="00743280" w:rsidRDefault="00743280"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Рис.</w:t>
      </w:r>
      <w:r w:rsidR="000E5C80">
        <w:rPr>
          <w:rFonts w:ascii="Times New Roman" w:hAnsi="Times New Roman" w:cs="Times New Roman"/>
        </w:rPr>
        <w:t xml:space="preserve"> 7.</w:t>
      </w:r>
      <w:r>
        <w:rPr>
          <w:rFonts w:ascii="Times New Roman" w:hAnsi="Times New Roman" w:cs="Times New Roman"/>
        </w:rPr>
        <w:t xml:space="preserve"> Демонстрационный экзамен по </w:t>
      </w:r>
      <w:r w:rsidR="000E5C80">
        <w:rPr>
          <w:rFonts w:ascii="Times New Roman" w:hAnsi="Times New Roman" w:cs="Times New Roman"/>
        </w:rPr>
        <w:t>компетенции</w:t>
      </w:r>
      <w:r>
        <w:rPr>
          <w:rFonts w:ascii="Times New Roman" w:hAnsi="Times New Roman" w:cs="Times New Roman"/>
        </w:rPr>
        <w:t xml:space="preserve"> «У</w:t>
      </w:r>
      <w:r w:rsidR="000E5C80">
        <w:rPr>
          <w:rFonts w:ascii="Times New Roman" w:hAnsi="Times New Roman" w:cs="Times New Roman"/>
        </w:rPr>
        <w:t>п</w:t>
      </w:r>
      <w:r>
        <w:rPr>
          <w:rFonts w:ascii="Times New Roman" w:hAnsi="Times New Roman" w:cs="Times New Roman"/>
        </w:rPr>
        <w:t>равление бульдозера</w:t>
      </w:r>
      <w:r w:rsidR="000E5C80">
        <w:rPr>
          <w:rFonts w:ascii="Times New Roman" w:hAnsi="Times New Roman" w:cs="Times New Roman"/>
        </w:rPr>
        <w:t>» апрель 2021г</w:t>
      </w: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1D0FAE"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 Группа работников  предприятия прошли обучение и в настоящее время они являются экспертами демонстрационного экзамена по стандартам </w:t>
      </w:r>
      <w:proofErr w:type="spellStart"/>
      <w:r w:rsidRPr="00F45D27">
        <w:rPr>
          <w:rFonts w:ascii="Times New Roman" w:hAnsi="Times New Roman" w:cs="Times New Roman"/>
          <w:sz w:val="28"/>
          <w:szCs w:val="28"/>
          <w:lang w:val="en-US"/>
        </w:rPr>
        <w:t>WorldSkillsRussia</w:t>
      </w:r>
      <w:proofErr w:type="spellEnd"/>
      <w:r w:rsidR="001D0FAE">
        <w:rPr>
          <w:rFonts w:ascii="Times New Roman" w:hAnsi="Times New Roman" w:cs="Times New Roman"/>
          <w:sz w:val="28"/>
          <w:szCs w:val="28"/>
        </w:rPr>
        <w:t>.</w:t>
      </w:r>
    </w:p>
    <w:p w:rsidR="001D0FAE" w:rsidRDefault="001D0FAE" w:rsidP="001D0FAE">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57903" cy="336232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беровСергейЮрьевич СЕРТИФИКАТ.jpg"/>
                    <pic:cNvPicPr/>
                  </pic:nvPicPr>
                  <pic:blipFill>
                    <a:blip r:embed="rId15">
                      <a:extLst>
                        <a:ext uri="{28A0092B-C50C-407E-A947-70E740481C1C}">
                          <a14:useLocalDpi xmlns:a14="http://schemas.microsoft.com/office/drawing/2010/main" val="0"/>
                        </a:ext>
                      </a:extLst>
                    </a:blip>
                    <a:stretch>
                      <a:fillRect/>
                    </a:stretch>
                  </pic:blipFill>
                  <pic:spPr>
                    <a:xfrm>
                      <a:off x="0" y="0"/>
                      <a:ext cx="4763025" cy="3365945"/>
                    </a:xfrm>
                    <a:prstGeom prst="rect">
                      <a:avLst/>
                    </a:prstGeom>
                  </pic:spPr>
                </pic:pic>
              </a:graphicData>
            </a:graphic>
          </wp:inline>
        </w:drawing>
      </w:r>
    </w:p>
    <w:p w:rsidR="006776D5" w:rsidRPr="006776D5" w:rsidRDefault="006776D5"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 xml:space="preserve">Рис. 8. Свидетельство эксперта демонстрационного экзамена С. </w:t>
      </w:r>
      <w:proofErr w:type="spellStart"/>
      <w:r>
        <w:rPr>
          <w:rFonts w:ascii="Times New Roman" w:hAnsi="Times New Roman" w:cs="Times New Roman"/>
        </w:rPr>
        <w:t>Казберова</w:t>
      </w:r>
      <w:proofErr w:type="spellEnd"/>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С 2017 года  проведение таких экзаменов организовано совместно КГБПОУ ЧГТТ и АО «Ургалуголь» по компетенциям «Машинист бульдозера», «Машинист экскаватора». При этом наставники-эксперты не только оценивают </w:t>
      </w:r>
      <w:proofErr w:type="gramStart"/>
      <w:r w:rsidRPr="00F45D27">
        <w:rPr>
          <w:rFonts w:ascii="Times New Roman" w:hAnsi="Times New Roman" w:cs="Times New Roman"/>
          <w:sz w:val="28"/>
          <w:szCs w:val="28"/>
        </w:rPr>
        <w:t>студентов</w:t>
      </w:r>
      <w:proofErr w:type="gramEnd"/>
      <w:r w:rsidRPr="00F45D27">
        <w:rPr>
          <w:rFonts w:ascii="Times New Roman" w:hAnsi="Times New Roman" w:cs="Times New Roman"/>
          <w:sz w:val="28"/>
          <w:szCs w:val="28"/>
        </w:rPr>
        <w:t xml:space="preserve"> но и вносят свой вклад в организацию проведения демонстрационного  экзамена.</w:t>
      </w:r>
    </w:p>
    <w:p w:rsid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Наставники и молодые специалисты АО «Ургалуголь» активно участвуют в отраслевых   образовательных проектах. С 2016 г. на базе </w:t>
      </w:r>
      <w:proofErr w:type="spellStart"/>
      <w:r w:rsidRPr="00F45D27">
        <w:rPr>
          <w:rFonts w:ascii="Times New Roman" w:hAnsi="Times New Roman" w:cs="Times New Roman"/>
          <w:sz w:val="28"/>
          <w:szCs w:val="28"/>
        </w:rPr>
        <w:t>Чегдомынского</w:t>
      </w:r>
      <w:proofErr w:type="spellEnd"/>
      <w:r w:rsidRPr="00F45D27">
        <w:rPr>
          <w:rFonts w:ascii="Times New Roman" w:hAnsi="Times New Roman" w:cs="Times New Roman"/>
          <w:sz w:val="28"/>
          <w:szCs w:val="28"/>
        </w:rPr>
        <w:t xml:space="preserve"> горно-технологического техникума  проводится инженерное соревнование среди учащихся техникумов - отборочный этап    Лиги рабочих специальностей «</w:t>
      </w:r>
      <w:proofErr w:type="spellStart"/>
      <w:r w:rsidRPr="00F45D27">
        <w:rPr>
          <w:rFonts w:ascii="Times New Roman" w:hAnsi="Times New Roman" w:cs="Times New Roman"/>
          <w:sz w:val="28"/>
          <w:szCs w:val="28"/>
        </w:rPr>
        <w:t>Case-In</w:t>
      </w:r>
      <w:proofErr w:type="spellEnd"/>
      <w:r w:rsidRPr="00F45D27">
        <w:rPr>
          <w:rFonts w:ascii="Times New Roman" w:hAnsi="Times New Roman" w:cs="Times New Roman"/>
          <w:sz w:val="28"/>
          <w:szCs w:val="28"/>
        </w:rPr>
        <w:t>». Практические соревнования проводятся непосредственно в  структурных подразделениях АО «Ургалуголь» и участием наставников и ИТР предприятия, выступающих в качестве экспертов и судей. В ходе подготовки и проведения этапа чемпионата используется опыт организации практических теоретических занятий, по горным и сопутствующим специальностям непосредственно на производстве.</w:t>
      </w:r>
    </w:p>
    <w:p w:rsidR="0093585C" w:rsidRPr="00F45D27" w:rsidRDefault="0093585C" w:rsidP="0093585C">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40538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6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053840"/>
                    </a:xfrm>
                    <a:prstGeom prst="rect">
                      <a:avLst/>
                    </a:prstGeom>
                  </pic:spPr>
                </pic:pic>
              </a:graphicData>
            </a:graphic>
          </wp:inline>
        </w:drawing>
      </w:r>
    </w:p>
    <w:p w:rsidR="006776D5" w:rsidRPr="006776D5" w:rsidRDefault="006776D5" w:rsidP="00F45D27">
      <w:pPr>
        <w:pStyle w:val="a6"/>
        <w:spacing w:after="0" w:line="360" w:lineRule="auto"/>
        <w:ind w:left="0" w:firstLine="709"/>
        <w:jc w:val="both"/>
        <w:rPr>
          <w:rFonts w:ascii="Times New Roman" w:hAnsi="Times New Roman" w:cs="Times New Roman"/>
        </w:rPr>
      </w:pPr>
      <w:r w:rsidRPr="006776D5">
        <w:rPr>
          <w:rFonts w:ascii="Times New Roman" w:hAnsi="Times New Roman" w:cs="Times New Roman"/>
        </w:rPr>
        <w:t>Рис. 9.</w:t>
      </w:r>
      <w:r>
        <w:rPr>
          <w:rFonts w:ascii="Times New Roman" w:hAnsi="Times New Roman" w:cs="Times New Roman"/>
        </w:rPr>
        <w:t xml:space="preserve"> Практический </w:t>
      </w:r>
      <w:r w:rsidRPr="006776D5">
        <w:rPr>
          <w:rFonts w:ascii="Times New Roman" w:hAnsi="Times New Roman" w:cs="Times New Roman"/>
        </w:rPr>
        <w:t>этап    Лиги рабочих специальностей «</w:t>
      </w:r>
      <w:proofErr w:type="spellStart"/>
      <w:r w:rsidRPr="006776D5">
        <w:rPr>
          <w:rFonts w:ascii="Times New Roman" w:hAnsi="Times New Roman" w:cs="Times New Roman"/>
        </w:rPr>
        <w:t>Case-In</w:t>
      </w:r>
      <w:proofErr w:type="spellEnd"/>
      <w:r w:rsidRPr="006776D5">
        <w:rPr>
          <w:rFonts w:ascii="Times New Roman" w:hAnsi="Times New Roman" w:cs="Times New Roman"/>
        </w:rPr>
        <w:t>»</w:t>
      </w: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F45D27" w:rsidRPr="00F45D27"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Еще одной площадкой деятельности наставников АО «Ургалуголь» выступает образовательный форум «Горняцкая смена» -  образовательный проект, нацеленный на создание кадрового резерва горнодобывающей отрасли. Форум ежегодно объединяет до  100 участников - молодых горняков и будущих специалистов. Организаторами Форума выступил АО «СУЭК», АО «Ургалуголь», </w:t>
      </w:r>
      <w:proofErr w:type="spellStart"/>
      <w:r w:rsidRPr="00F45D27">
        <w:rPr>
          <w:rFonts w:ascii="Times New Roman" w:hAnsi="Times New Roman" w:cs="Times New Roman"/>
          <w:sz w:val="28"/>
          <w:szCs w:val="28"/>
        </w:rPr>
        <w:t>Чегдомынский</w:t>
      </w:r>
      <w:proofErr w:type="spellEnd"/>
      <w:r w:rsidRPr="00F45D27">
        <w:rPr>
          <w:rFonts w:ascii="Times New Roman" w:hAnsi="Times New Roman" w:cs="Times New Roman"/>
          <w:sz w:val="28"/>
          <w:szCs w:val="28"/>
        </w:rPr>
        <w:t xml:space="preserve"> горно-технологический техникум при поддержке Правительства и Министерства образования Хабаровского края. В ходе реализации этого образовательного проекта обучаемыми являются как студенты, так и их наставники. Все они совместно работают в смешанных командах. В программе кроме решения технических и управленческих задач, тренингов присутствует широкая спортивная и развлекательная программа.</w:t>
      </w:r>
    </w:p>
    <w:p w:rsidR="0093585C" w:rsidRDefault="002D1195" w:rsidP="0093585C">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40538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4053840"/>
                    </a:xfrm>
                    <a:prstGeom prst="rect">
                      <a:avLst/>
                    </a:prstGeom>
                  </pic:spPr>
                </pic:pic>
              </a:graphicData>
            </a:graphic>
          </wp:inline>
        </w:drawing>
      </w:r>
    </w:p>
    <w:p w:rsidR="002D1195" w:rsidRPr="006776D5" w:rsidRDefault="006776D5"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Рис. 10 Наставники ОА «Ургалуголь» на образовательном форуме «Горняцкая смена»</w:t>
      </w: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2D1195"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После принятия Постановления Правительства РФ от 21 марта 2019 г. № 302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2013 г. № 1076» у техникума появилась возможность заключать договоры о целевом обучении не только с  органами государственной власти, органами местного самоуправления и их </w:t>
      </w:r>
      <w:proofErr w:type="gramStart"/>
      <w:r w:rsidRPr="00F45D27">
        <w:rPr>
          <w:rFonts w:ascii="Times New Roman" w:hAnsi="Times New Roman" w:cs="Times New Roman"/>
          <w:sz w:val="28"/>
          <w:szCs w:val="28"/>
        </w:rPr>
        <w:t>учреждениями</w:t>
      </w:r>
      <w:proofErr w:type="gramEnd"/>
      <w:r w:rsidRPr="00F45D27">
        <w:rPr>
          <w:rFonts w:ascii="Times New Roman" w:hAnsi="Times New Roman" w:cs="Times New Roman"/>
          <w:sz w:val="28"/>
          <w:szCs w:val="28"/>
        </w:rPr>
        <w:t xml:space="preserve"> но и с иными юридическими лицами или индивидуальными предпринимателями. С АО «Ургалуголь» заключено </w:t>
      </w:r>
      <w:r w:rsidR="002D1195">
        <w:rPr>
          <w:rFonts w:ascii="Times New Roman" w:hAnsi="Times New Roman" w:cs="Times New Roman"/>
          <w:sz w:val="28"/>
          <w:szCs w:val="28"/>
        </w:rPr>
        <w:t>22</w:t>
      </w:r>
      <w:r w:rsidRPr="00F45D27">
        <w:rPr>
          <w:rFonts w:ascii="Times New Roman" w:hAnsi="Times New Roman" w:cs="Times New Roman"/>
          <w:sz w:val="28"/>
          <w:szCs w:val="28"/>
        </w:rPr>
        <w:t xml:space="preserve"> таких договоров</w:t>
      </w:r>
      <w:r w:rsidR="002D1195">
        <w:rPr>
          <w:rFonts w:ascii="Times New Roman" w:hAnsi="Times New Roman" w:cs="Times New Roman"/>
          <w:sz w:val="28"/>
          <w:szCs w:val="28"/>
        </w:rPr>
        <w:t>. Работают в АО «Ургалуголь» в соответствии с условиями договора</w:t>
      </w:r>
      <w:r w:rsidRPr="00F45D27">
        <w:rPr>
          <w:rFonts w:ascii="Times New Roman" w:hAnsi="Times New Roman" w:cs="Times New Roman"/>
          <w:sz w:val="28"/>
          <w:szCs w:val="28"/>
        </w:rPr>
        <w:t xml:space="preserve"> </w:t>
      </w:r>
      <w:r w:rsidR="002D1195">
        <w:rPr>
          <w:rFonts w:ascii="Times New Roman" w:hAnsi="Times New Roman" w:cs="Times New Roman"/>
          <w:sz w:val="28"/>
          <w:szCs w:val="28"/>
        </w:rPr>
        <w:t>4 выпускника.</w:t>
      </w:r>
    </w:p>
    <w:p w:rsidR="002D1195" w:rsidRPr="002D1195" w:rsidRDefault="002D1195" w:rsidP="00DD53D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14850" cy="6829460"/>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8">
                      <a:extLst>
                        <a:ext uri="{28A0092B-C50C-407E-A947-70E740481C1C}">
                          <a14:useLocalDpi xmlns:a14="http://schemas.microsoft.com/office/drawing/2010/main" val="0"/>
                        </a:ext>
                      </a:extLst>
                    </a:blip>
                    <a:stretch>
                      <a:fillRect/>
                    </a:stretch>
                  </pic:blipFill>
                  <pic:spPr>
                    <a:xfrm>
                      <a:off x="0" y="0"/>
                      <a:ext cx="4515618" cy="6830621"/>
                    </a:xfrm>
                    <a:prstGeom prst="rect">
                      <a:avLst/>
                    </a:prstGeom>
                  </pic:spPr>
                </pic:pic>
              </a:graphicData>
            </a:graphic>
          </wp:inline>
        </w:drawing>
      </w:r>
    </w:p>
    <w:p w:rsidR="006776D5" w:rsidRDefault="006776D5"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Рис. 11. Пример договора о целевом обучении.</w:t>
      </w:r>
    </w:p>
    <w:p w:rsidR="006776D5" w:rsidRPr="006776D5" w:rsidRDefault="006776D5" w:rsidP="00F45D27">
      <w:pPr>
        <w:pStyle w:val="a6"/>
        <w:spacing w:after="0" w:line="360" w:lineRule="auto"/>
        <w:ind w:left="0" w:firstLine="709"/>
        <w:jc w:val="both"/>
        <w:rPr>
          <w:rFonts w:ascii="Times New Roman" w:hAnsi="Times New Roman" w:cs="Times New Roman"/>
        </w:rPr>
      </w:pPr>
    </w:p>
    <w:p w:rsidR="002D1195" w:rsidRDefault="00F45D27" w:rsidP="00F45D2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В соответствии с Соглашением об эффективном партнерстве и взаимодействии по подготовке квалифицированных рабочих (служащих) и специалистов среднего звена от </w:t>
      </w:r>
      <w:r w:rsidR="0069692F">
        <w:rPr>
          <w:rFonts w:ascii="Times New Roman" w:hAnsi="Times New Roman" w:cs="Times New Roman"/>
          <w:sz w:val="28"/>
          <w:szCs w:val="28"/>
        </w:rPr>
        <w:t>01</w:t>
      </w:r>
      <w:r w:rsidRPr="00F45D27">
        <w:rPr>
          <w:rFonts w:ascii="Times New Roman" w:hAnsi="Times New Roman" w:cs="Times New Roman"/>
          <w:sz w:val="28"/>
          <w:szCs w:val="28"/>
        </w:rPr>
        <w:t>.01.20</w:t>
      </w:r>
      <w:r w:rsidR="0069692F">
        <w:rPr>
          <w:rFonts w:ascii="Times New Roman" w:hAnsi="Times New Roman" w:cs="Times New Roman"/>
          <w:sz w:val="28"/>
          <w:szCs w:val="28"/>
        </w:rPr>
        <w:t>21</w:t>
      </w:r>
      <w:r w:rsidRPr="00F45D27">
        <w:rPr>
          <w:rFonts w:ascii="Times New Roman" w:hAnsi="Times New Roman" w:cs="Times New Roman"/>
          <w:sz w:val="28"/>
          <w:szCs w:val="28"/>
        </w:rPr>
        <w:t xml:space="preserve"> АО «Ургалуголь» гарантирует трудоустройство всех выпускников горных и сопутствующих профессий и специальностей. Процент трудоустройства на предприятие выпускников составляет от 55 до 75% от выпуска ежегодно. </w:t>
      </w:r>
    </w:p>
    <w:p w:rsidR="00DD53DE" w:rsidRPr="00DD53DE" w:rsidRDefault="00DD53DE" w:rsidP="00DD53D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0112" cy="7200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19">
                      <a:extLst>
                        <a:ext uri="{28A0092B-C50C-407E-A947-70E740481C1C}">
                          <a14:useLocalDpi xmlns:a14="http://schemas.microsoft.com/office/drawing/2010/main" val="0"/>
                        </a:ext>
                      </a:extLst>
                    </a:blip>
                    <a:stretch>
                      <a:fillRect/>
                    </a:stretch>
                  </pic:blipFill>
                  <pic:spPr>
                    <a:xfrm>
                      <a:off x="0" y="0"/>
                      <a:ext cx="5435640" cy="7208231"/>
                    </a:xfrm>
                    <a:prstGeom prst="rect">
                      <a:avLst/>
                    </a:prstGeom>
                  </pic:spPr>
                </pic:pic>
              </a:graphicData>
            </a:graphic>
          </wp:inline>
        </w:drawing>
      </w:r>
    </w:p>
    <w:p w:rsidR="006776D5" w:rsidRPr="006776D5" w:rsidRDefault="006776D5" w:rsidP="00F45D27">
      <w:pPr>
        <w:pStyle w:val="a6"/>
        <w:spacing w:after="0" w:line="360" w:lineRule="auto"/>
        <w:ind w:left="0" w:firstLine="709"/>
        <w:jc w:val="both"/>
        <w:rPr>
          <w:rFonts w:ascii="Times New Roman" w:hAnsi="Times New Roman" w:cs="Times New Roman"/>
        </w:rPr>
      </w:pPr>
      <w:r>
        <w:rPr>
          <w:rFonts w:ascii="Times New Roman" w:hAnsi="Times New Roman" w:cs="Times New Roman"/>
        </w:rPr>
        <w:t>Рис.12. Пример приказа о приеме на работу выпускника КГБПОУ ЧГТТ</w:t>
      </w: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6776D5" w:rsidRDefault="006776D5" w:rsidP="00F45D27">
      <w:pPr>
        <w:pStyle w:val="a6"/>
        <w:spacing w:after="0" w:line="360" w:lineRule="auto"/>
        <w:ind w:left="0" w:firstLine="709"/>
        <w:jc w:val="both"/>
        <w:rPr>
          <w:rFonts w:ascii="Times New Roman" w:hAnsi="Times New Roman" w:cs="Times New Roman"/>
          <w:sz w:val="28"/>
          <w:szCs w:val="28"/>
        </w:rPr>
      </w:pPr>
    </w:p>
    <w:p w:rsidR="00F45D27" w:rsidRDefault="006776D5"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69692F">
        <w:rPr>
          <w:rFonts w:ascii="Times New Roman" w:hAnsi="Times New Roman" w:cs="Times New Roman"/>
          <w:sz w:val="28"/>
          <w:szCs w:val="28"/>
        </w:rPr>
        <w:t>а успехи в</w:t>
      </w:r>
      <w:r w:rsidR="00F45D27" w:rsidRPr="00F45D27">
        <w:rPr>
          <w:rFonts w:ascii="Times New Roman" w:hAnsi="Times New Roman" w:cs="Times New Roman"/>
          <w:sz w:val="28"/>
          <w:szCs w:val="28"/>
        </w:rPr>
        <w:t xml:space="preserve"> наставнической деятельности знак</w:t>
      </w:r>
      <w:r w:rsidR="0069692F">
        <w:rPr>
          <w:rFonts w:ascii="Times New Roman" w:hAnsi="Times New Roman" w:cs="Times New Roman"/>
          <w:sz w:val="28"/>
          <w:szCs w:val="28"/>
        </w:rPr>
        <w:t>ом</w:t>
      </w:r>
      <w:r w:rsidR="00F45D27" w:rsidRPr="00F45D27">
        <w:rPr>
          <w:rFonts w:ascii="Times New Roman" w:hAnsi="Times New Roman" w:cs="Times New Roman"/>
          <w:sz w:val="28"/>
          <w:szCs w:val="28"/>
        </w:rPr>
        <w:t xml:space="preserve"> отличия "Почетный наставник Хабаровского края" </w:t>
      </w:r>
      <w:r w:rsidR="0069692F">
        <w:rPr>
          <w:rFonts w:ascii="Times New Roman" w:hAnsi="Times New Roman" w:cs="Times New Roman"/>
          <w:sz w:val="28"/>
          <w:szCs w:val="28"/>
        </w:rPr>
        <w:t>награжден</w:t>
      </w:r>
      <w:r w:rsidR="00F45D27" w:rsidRPr="00F45D27">
        <w:rPr>
          <w:rFonts w:ascii="Times New Roman" w:hAnsi="Times New Roman" w:cs="Times New Roman"/>
          <w:sz w:val="28"/>
          <w:szCs w:val="28"/>
        </w:rPr>
        <w:t xml:space="preserve"> работник акционерного общества Мамаев Павел Сергеевич</w:t>
      </w:r>
      <w:r w:rsidR="002D1195">
        <w:rPr>
          <w:rFonts w:ascii="Times New Roman" w:hAnsi="Times New Roman" w:cs="Times New Roman"/>
          <w:sz w:val="28"/>
          <w:szCs w:val="28"/>
        </w:rPr>
        <w:t>.</w:t>
      </w:r>
    </w:p>
    <w:p w:rsidR="00DD53DE" w:rsidRDefault="00DD53DE" w:rsidP="00DD53DE">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34378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15-WA0007.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437890"/>
                    </a:xfrm>
                    <a:prstGeom prst="rect">
                      <a:avLst/>
                    </a:prstGeom>
                  </pic:spPr>
                </pic:pic>
              </a:graphicData>
            </a:graphic>
          </wp:inline>
        </w:drawing>
      </w:r>
    </w:p>
    <w:p w:rsidR="002D1195" w:rsidRPr="006776D5" w:rsidRDefault="009407AB" w:rsidP="009407AB">
      <w:pPr>
        <w:pStyle w:val="a6"/>
        <w:spacing w:after="0" w:line="360" w:lineRule="auto"/>
        <w:ind w:left="0"/>
        <w:jc w:val="center"/>
        <w:rPr>
          <w:rFonts w:ascii="Times New Roman" w:hAnsi="Times New Roman" w:cs="Times New Roman"/>
        </w:rPr>
      </w:pPr>
      <w:r>
        <w:rPr>
          <w:rFonts w:ascii="Times New Roman" w:hAnsi="Times New Roman" w:cs="Times New Roman"/>
        </w:rPr>
        <w:t>Рис. 13. Статья в районной газете «Рабочее Слово»</w:t>
      </w:r>
    </w:p>
    <w:p w:rsidR="009407AB" w:rsidRDefault="009407AB" w:rsidP="00D92876">
      <w:pPr>
        <w:pStyle w:val="a6"/>
        <w:spacing w:after="0" w:line="360" w:lineRule="auto"/>
        <w:ind w:left="0"/>
        <w:jc w:val="center"/>
        <w:rPr>
          <w:rFonts w:ascii="Times New Roman" w:hAnsi="Times New Roman" w:cs="Times New Roman"/>
          <w:sz w:val="28"/>
          <w:szCs w:val="28"/>
        </w:rPr>
      </w:pPr>
    </w:p>
    <w:p w:rsidR="00D92876" w:rsidRDefault="00D92876" w:rsidP="00D92876">
      <w:pPr>
        <w:pStyle w:val="a6"/>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2. Практика наставничества реализуемая с 2021 г</w:t>
      </w:r>
    </w:p>
    <w:p w:rsidR="00D92876" w:rsidRDefault="00EF5DCD" w:rsidP="00EF5DCD">
      <w:pPr>
        <w:pStyle w:val="a6"/>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bCs/>
          <w:sz w:val="28"/>
          <w:szCs w:val="28"/>
        </w:rPr>
        <w:t xml:space="preserve">С принятием </w:t>
      </w:r>
      <w:r w:rsidRPr="00EF5DCD">
        <w:rPr>
          <w:rFonts w:ascii="Times New Roman" w:hAnsi="Times New Roman" w:cs="Times New Roman"/>
          <w:bCs/>
          <w:sz w:val="28"/>
          <w:szCs w:val="28"/>
        </w:rPr>
        <w:t>Распоряжения Министерства просвещения  России от  25.12.2019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Распоряжения Министерства образования и науки Хабаровского края № 887 от 10.09.2020 г. «Об утверждении региональной методологии (целевой модели) наставничества для</w:t>
      </w:r>
      <w:proofErr w:type="gramEnd"/>
      <w:r w:rsidRPr="00EF5DCD">
        <w:rPr>
          <w:rFonts w:ascii="Times New Roman" w:hAnsi="Times New Roman" w:cs="Times New Roman"/>
          <w:bCs/>
          <w:sz w:val="28"/>
          <w:szCs w:val="28"/>
        </w:rPr>
        <w:t xml:space="preserve">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Хабаровском крае»</w:t>
      </w:r>
      <w:r>
        <w:rPr>
          <w:rFonts w:ascii="Times New Roman" w:hAnsi="Times New Roman" w:cs="Times New Roman"/>
          <w:bCs/>
          <w:sz w:val="28"/>
          <w:szCs w:val="28"/>
        </w:rPr>
        <w:t xml:space="preserve"> меняется нормативно-правовой и методологический подход к организации наставничества в образовательных организациях. В «</w:t>
      </w:r>
      <w:proofErr w:type="spellStart"/>
      <w:r>
        <w:rPr>
          <w:rFonts w:ascii="Times New Roman" w:hAnsi="Times New Roman" w:cs="Times New Roman"/>
          <w:bCs/>
          <w:sz w:val="28"/>
          <w:szCs w:val="28"/>
        </w:rPr>
        <w:t>Чегдомынском</w:t>
      </w:r>
      <w:proofErr w:type="spellEnd"/>
      <w:r>
        <w:rPr>
          <w:rFonts w:ascii="Times New Roman" w:hAnsi="Times New Roman" w:cs="Times New Roman"/>
          <w:bCs/>
          <w:sz w:val="28"/>
          <w:szCs w:val="28"/>
        </w:rPr>
        <w:t xml:space="preserve"> горно-технологическом техникуме» </w:t>
      </w:r>
      <w:r w:rsidR="00870246">
        <w:rPr>
          <w:rFonts w:ascii="Times New Roman" w:hAnsi="Times New Roman" w:cs="Times New Roman"/>
          <w:sz w:val="28"/>
          <w:szCs w:val="28"/>
        </w:rPr>
        <w:t xml:space="preserve">назначен куратор и ответственные лица за реализацию приоритетных форм наставничества, </w:t>
      </w:r>
      <w:r w:rsidR="00870246">
        <w:rPr>
          <w:rFonts w:ascii="Times New Roman" w:hAnsi="Times New Roman" w:cs="Times New Roman"/>
          <w:bCs/>
          <w:sz w:val="28"/>
          <w:szCs w:val="28"/>
        </w:rPr>
        <w:t xml:space="preserve"> </w:t>
      </w:r>
      <w:r>
        <w:rPr>
          <w:rFonts w:ascii="Times New Roman" w:hAnsi="Times New Roman" w:cs="Times New Roman"/>
          <w:bCs/>
          <w:sz w:val="28"/>
          <w:szCs w:val="28"/>
        </w:rPr>
        <w:t xml:space="preserve">разработаны и приняты: </w:t>
      </w:r>
    </w:p>
    <w:p w:rsidR="00EF5DCD" w:rsidRDefault="00EF5DCD" w:rsidP="00EF5DCD">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F5DCD">
        <w:rPr>
          <w:rFonts w:ascii="Times New Roman" w:hAnsi="Times New Roman" w:cs="Times New Roman"/>
          <w:sz w:val="28"/>
          <w:szCs w:val="28"/>
        </w:rPr>
        <w:t>Положение о наставничестве в краевом государственном бюджетном профессиональном образовательном учреждении «</w:t>
      </w:r>
      <w:proofErr w:type="spellStart"/>
      <w:r w:rsidRPr="00EF5DCD">
        <w:rPr>
          <w:rFonts w:ascii="Times New Roman" w:hAnsi="Times New Roman" w:cs="Times New Roman"/>
          <w:sz w:val="28"/>
          <w:szCs w:val="28"/>
        </w:rPr>
        <w:t>Чегдомынский</w:t>
      </w:r>
      <w:proofErr w:type="spellEnd"/>
      <w:r w:rsidRPr="00EF5DCD">
        <w:rPr>
          <w:rFonts w:ascii="Times New Roman" w:hAnsi="Times New Roman" w:cs="Times New Roman"/>
          <w:sz w:val="28"/>
          <w:szCs w:val="28"/>
        </w:rPr>
        <w:t xml:space="preserve"> горно-технологический техникум»;</w:t>
      </w:r>
    </w:p>
    <w:p w:rsidR="00D92876" w:rsidRPr="00F45D27" w:rsidRDefault="00EF5DCD" w:rsidP="00EF5DCD">
      <w:pPr>
        <w:pStyle w:val="a6"/>
        <w:spacing w:after="0" w:line="360" w:lineRule="auto"/>
        <w:ind w:left="0" w:firstLine="709"/>
        <w:jc w:val="both"/>
        <w:rPr>
          <w:rFonts w:ascii="Times New Roman" w:hAnsi="Times New Roman" w:cs="Times New Roman"/>
          <w:sz w:val="28"/>
          <w:szCs w:val="28"/>
        </w:rPr>
      </w:pPr>
      <w:r w:rsidRPr="00EF5DCD">
        <w:rPr>
          <w:rFonts w:ascii="Times New Roman" w:hAnsi="Times New Roman" w:cs="Times New Roman"/>
          <w:sz w:val="28"/>
          <w:szCs w:val="28"/>
        </w:rPr>
        <w:t>- Комплекс мер по совершенствованию наставничества в краевом государственном бюджетном профессиональном образовательном учреждении «</w:t>
      </w:r>
      <w:proofErr w:type="spellStart"/>
      <w:r w:rsidRPr="00EF5DCD">
        <w:rPr>
          <w:rFonts w:ascii="Times New Roman" w:hAnsi="Times New Roman" w:cs="Times New Roman"/>
          <w:sz w:val="28"/>
          <w:szCs w:val="28"/>
        </w:rPr>
        <w:t>Чегдомынский</w:t>
      </w:r>
      <w:proofErr w:type="spellEnd"/>
      <w:r w:rsidRPr="00EF5DCD">
        <w:rPr>
          <w:rFonts w:ascii="Times New Roman" w:hAnsi="Times New Roman" w:cs="Times New Roman"/>
          <w:sz w:val="28"/>
          <w:szCs w:val="28"/>
        </w:rPr>
        <w:t xml:space="preserve"> горно-технологический техникум» на период 2020 – 2024 гг</w:t>
      </w:r>
      <w:r>
        <w:rPr>
          <w:rFonts w:ascii="Times New Roman" w:hAnsi="Times New Roman" w:cs="Times New Roman"/>
          <w:sz w:val="28"/>
          <w:szCs w:val="28"/>
        </w:rPr>
        <w:t>.</w:t>
      </w:r>
    </w:p>
    <w:p w:rsidR="00D92876" w:rsidRDefault="00870246"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Форма наставничества «работодатель – студент» получила свое дальнейшее развитие. В представленном в первой части работы описании практики при всей ее достаточно четкой организации далеко не всегда была заметна преемственность</w:t>
      </w:r>
      <w:r w:rsidR="003627E4">
        <w:rPr>
          <w:rFonts w:ascii="Times New Roman" w:hAnsi="Times New Roman" w:cs="Times New Roman"/>
          <w:sz w:val="28"/>
          <w:szCs w:val="28"/>
        </w:rPr>
        <w:t>.</w:t>
      </w:r>
      <w:r>
        <w:rPr>
          <w:rFonts w:ascii="Times New Roman" w:hAnsi="Times New Roman" w:cs="Times New Roman"/>
          <w:sz w:val="28"/>
          <w:szCs w:val="28"/>
        </w:rPr>
        <w:t xml:space="preserve"> </w:t>
      </w:r>
      <w:r w:rsidR="003627E4">
        <w:rPr>
          <w:rFonts w:ascii="Times New Roman" w:hAnsi="Times New Roman" w:cs="Times New Roman"/>
          <w:sz w:val="28"/>
          <w:szCs w:val="28"/>
        </w:rPr>
        <w:t xml:space="preserve"> Р</w:t>
      </w:r>
      <w:r>
        <w:rPr>
          <w:rFonts w:ascii="Times New Roman" w:hAnsi="Times New Roman" w:cs="Times New Roman"/>
          <w:sz w:val="28"/>
          <w:szCs w:val="28"/>
        </w:rPr>
        <w:t>абочий инструктор взаимодействовал со студентом практикантом только в период практической подготовки на предприятии до момента получения им рабочего разряда – далее студент получал статус самостоятельного работника и формально получал другого наставника бригадира или мастера</w:t>
      </w:r>
      <w:r w:rsidR="003627E4">
        <w:rPr>
          <w:rFonts w:ascii="Times New Roman" w:hAnsi="Times New Roman" w:cs="Times New Roman"/>
          <w:sz w:val="28"/>
          <w:szCs w:val="28"/>
        </w:rPr>
        <w:t>. Во время реализации отраслевых образовательных проектов специалисты предприятия активно взаимодействовали со студентами только в период подготовки и проведения мероприятия. Подготовка и проведение демонстрационных экзаменов или чемпионатов профессионального мастерства, как правило не получали логического продолжения, если студент-выпускник по каким либо причинам не трудоустраивался  в подразделение бывшего наставника.</w:t>
      </w:r>
    </w:p>
    <w:p w:rsidR="003627E4" w:rsidRDefault="003627E4"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Идея практики наставничества </w:t>
      </w:r>
      <w:r w:rsidR="002F2D16">
        <w:rPr>
          <w:rFonts w:ascii="Times New Roman" w:hAnsi="Times New Roman" w:cs="Times New Roman"/>
          <w:sz w:val="28"/>
          <w:szCs w:val="28"/>
        </w:rPr>
        <w:t>реализация,</w:t>
      </w:r>
      <w:r>
        <w:rPr>
          <w:rFonts w:ascii="Times New Roman" w:hAnsi="Times New Roman" w:cs="Times New Roman"/>
          <w:sz w:val="28"/>
          <w:szCs w:val="28"/>
        </w:rPr>
        <w:t xml:space="preserve"> которой началась с 01.09.2021 года объединить имеющиеся отработанные формы</w:t>
      </w:r>
      <w:r w:rsidR="002F2D16">
        <w:rPr>
          <w:rFonts w:ascii="Times New Roman" w:hAnsi="Times New Roman" w:cs="Times New Roman"/>
          <w:sz w:val="28"/>
          <w:szCs w:val="28"/>
        </w:rPr>
        <w:t xml:space="preserve"> наставничества в единый долгосрочный процесс, начинающийся с первых дней обучения студента в техникуме и продолжающийся до его становления на предприятии после трудоустройства.</w:t>
      </w:r>
    </w:p>
    <w:p w:rsidR="00DE3D29" w:rsidRDefault="002F2D16"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Примечательно то, что инициатором идеи выступил Молодежный совет АО «Ургалуголь» и вместе с руководством техникума была выработана новая концепция реализации формы наставничества «работодатель – студент». Молодежный актив </w:t>
      </w:r>
      <w:proofErr w:type="gramStart"/>
      <w:r>
        <w:rPr>
          <w:rFonts w:ascii="Times New Roman" w:hAnsi="Times New Roman" w:cs="Times New Roman"/>
          <w:sz w:val="28"/>
          <w:szCs w:val="28"/>
        </w:rPr>
        <w:t>предприятия</w:t>
      </w:r>
      <w:proofErr w:type="gramEnd"/>
      <w:r>
        <w:rPr>
          <w:rFonts w:ascii="Times New Roman" w:hAnsi="Times New Roman" w:cs="Times New Roman"/>
          <w:sz w:val="28"/>
          <w:szCs w:val="28"/>
        </w:rPr>
        <w:t xml:space="preserve"> представляющий действующих инженерно-</w:t>
      </w:r>
      <w:r>
        <w:rPr>
          <w:rFonts w:ascii="Times New Roman" w:hAnsi="Times New Roman" w:cs="Times New Roman"/>
          <w:sz w:val="28"/>
          <w:szCs w:val="28"/>
        </w:rPr>
        <w:lastRenderedPageBreak/>
        <w:t>технических работников структурных подразделений</w:t>
      </w:r>
      <w:r w:rsidR="00DE3D29">
        <w:rPr>
          <w:rFonts w:ascii="Times New Roman" w:hAnsi="Times New Roman" w:cs="Times New Roman"/>
          <w:sz w:val="28"/>
          <w:szCs w:val="28"/>
        </w:rPr>
        <w:t xml:space="preserve"> закрепляется за группами студентов первого курса:</w:t>
      </w:r>
    </w:p>
    <w:p w:rsidR="002F2D16" w:rsidRDefault="00DE3D2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работники разрезов за группой, поступившей на специальность Открытые </w:t>
      </w:r>
      <w:r w:rsidR="002F2D16">
        <w:rPr>
          <w:rFonts w:ascii="Times New Roman" w:hAnsi="Times New Roman" w:cs="Times New Roman"/>
          <w:sz w:val="28"/>
          <w:szCs w:val="28"/>
        </w:rPr>
        <w:t xml:space="preserve"> </w:t>
      </w:r>
      <w:r>
        <w:rPr>
          <w:rFonts w:ascii="Times New Roman" w:hAnsi="Times New Roman" w:cs="Times New Roman"/>
          <w:sz w:val="28"/>
          <w:szCs w:val="28"/>
        </w:rPr>
        <w:t>горные работы;</w:t>
      </w:r>
    </w:p>
    <w:p w:rsidR="00DE3D29" w:rsidRDefault="00DE3D2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специалисты Отдела технологического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группой </w:t>
      </w:r>
      <w:proofErr w:type="spellStart"/>
      <w:r>
        <w:rPr>
          <w:rFonts w:ascii="Times New Roman" w:hAnsi="Times New Roman" w:cs="Times New Roman"/>
          <w:sz w:val="28"/>
          <w:szCs w:val="28"/>
        </w:rPr>
        <w:t>Теехнология</w:t>
      </w:r>
      <w:proofErr w:type="spellEnd"/>
      <w:r>
        <w:rPr>
          <w:rFonts w:ascii="Times New Roman" w:hAnsi="Times New Roman" w:cs="Times New Roman"/>
          <w:sz w:val="28"/>
          <w:szCs w:val="28"/>
        </w:rPr>
        <w:t xml:space="preserve"> аналитического контроля химических соединений;</w:t>
      </w:r>
    </w:p>
    <w:p w:rsidR="00DE3D29" w:rsidRDefault="00DE3D2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механики Дорожно-строительного участка за студентами, обучающимися по специальности </w:t>
      </w:r>
      <w:r w:rsidRPr="00DE3D29">
        <w:rPr>
          <w:rFonts w:ascii="Times New Roman" w:hAnsi="Times New Roman" w:cs="Times New Roman"/>
          <w:sz w:val="28"/>
          <w:szCs w:val="28"/>
        </w:rPr>
        <w:t>Техническая эксплуатация подъемно-транспортных, строительных, дорожных машин и оборудования</w:t>
      </w:r>
      <w:r>
        <w:rPr>
          <w:rFonts w:ascii="Times New Roman" w:hAnsi="Times New Roman" w:cs="Times New Roman"/>
          <w:sz w:val="28"/>
          <w:szCs w:val="28"/>
        </w:rPr>
        <w:t>;</w:t>
      </w:r>
    </w:p>
    <w:p w:rsidR="00DE3D29" w:rsidRDefault="00DE3D2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за студентами, поступившими на профессию Машинист на открытых горных работах – специалисты Автобазы и Технологической колонны.</w:t>
      </w:r>
    </w:p>
    <w:p w:rsidR="00DE3D29" w:rsidRDefault="00DE3D29"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Первый этап практики</w:t>
      </w:r>
      <w:r w:rsidR="00041AF6">
        <w:rPr>
          <w:rFonts w:ascii="Times New Roman" w:hAnsi="Times New Roman" w:cs="Times New Roman"/>
          <w:sz w:val="28"/>
          <w:szCs w:val="28"/>
        </w:rPr>
        <w:t xml:space="preserve"> наставничества</w:t>
      </w:r>
      <w:r>
        <w:rPr>
          <w:rFonts w:ascii="Times New Roman" w:hAnsi="Times New Roman" w:cs="Times New Roman"/>
          <w:sz w:val="28"/>
          <w:szCs w:val="28"/>
        </w:rPr>
        <w:t xml:space="preserve"> </w:t>
      </w:r>
      <w:r w:rsidR="00041AF6">
        <w:rPr>
          <w:rFonts w:ascii="Times New Roman" w:hAnsi="Times New Roman" w:cs="Times New Roman"/>
          <w:sz w:val="28"/>
          <w:szCs w:val="28"/>
        </w:rPr>
        <w:t>успешно</w:t>
      </w:r>
      <w:r w:rsidRPr="00DE3D29">
        <w:rPr>
          <w:rFonts w:ascii="Times New Roman" w:hAnsi="Times New Roman" w:cs="Times New Roman"/>
          <w:sz w:val="28"/>
          <w:szCs w:val="28"/>
        </w:rPr>
        <w:t xml:space="preserve"> </w:t>
      </w:r>
      <w:r>
        <w:rPr>
          <w:rFonts w:ascii="Times New Roman" w:hAnsi="Times New Roman" w:cs="Times New Roman"/>
          <w:sz w:val="28"/>
          <w:szCs w:val="28"/>
        </w:rPr>
        <w:t>реализ</w:t>
      </w:r>
      <w:r w:rsidR="00041AF6">
        <w:rPr>
          <w:rFonts w:ascii="Times New Roman" w:hAnsi="Times New Roman" w:cs="Times New Roman"/>
          <w:sz w:val="28"/>
          <w:szCs w:val="28"/>
        </w:rPr>
        <w:t xml:space="preserve">уется. Наставники (а на предприятии их часто называют кураторами). С первых дней включились в процесс </w:t>
      </w:r>
      <w:proofErr w:type="spellStart"/>
      <w:r w:rsidR="00041AF6">
        <w:rPr>
          <w:rFonts w:ascii="Times New Roman" w:hAnsi="Times New Roman" w:cs="Times New Roman"/>
          <w:sz w:val="28"/>
          <w:szCs w:val="28"/>
        </w:rPr>
        <w:t>командообразования</w:t>
      </w:r>
      <w:proofErr w:type="spellEnd"/>
      <w:r w:rsidR="00041AF6">
        <w:rPr>
          <w:rFonts w:ascii="Times New Roman" w:hAnsi="Times New Roman" w:cs="Times New Roman"/>
          <w:sz w:val="28"/>
          <w:szCs w:val="28"/>
        </w:rPr>
        <w:t xml:space="preserve">. Знакомство  происходило на первых </w:t>
      </w:r>
      <w:proofErr w:type="spellStart"/>
      <w:r w:rsidR="00041AF6">
        <w:rPr>
          <w:rFonts w:ascii="Times New Roman" w:hAnsi="Times New Roman" w:cs="Times New Roman"/>
          <w:sz w:val="28"/>
          <w:szCs w:val="28"/>
        </w:rPr>
        <w:t>класных</w:t>
      </w:r>
      <w:proofErr w:type="spellEnd"/>
      <w:r w:rsidR="00041AF6">
        <w:rPr>
          <w:rFonts w:ascii="Times New Roman" w:hAnsi="Times New Roman" w:cs="Times New Roman"/>
          <w:sz w:val="28"/>
          <w:szCs w:val="28"/>
        </w:rPr>
        <w:t xml:space="preserve"> часах в группах первокурсников.</w:t>
      </w:r>
    </w:p>
    <w:p w:rsidR="00041AF6" w:rsidRDefault="00041AF6" w:rsidP="00041AF6">
      <w:pPr>
        <w:pStyle w:val="a6"/>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2975" cy="37525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16.jpg"/>
                    <pic:cNvPicPr/>
                  </pic:nvPicPr>
                  <pic:blipFill>
                    <a:blip r:embed="rId21">
                      <a:extLst>
                        <a:ext uri="{28A0092B-C50C-407E-A947-70E740481C1C}">
                          <a14:useLocalDpi xmlns:a14="http://schemas.microsoft.com/office/drawing/2010/main" val="0"/>
                        </a:ext>
                      </a:extLst>
                    </a:blip>
                    <a:stretch>
                      <a:fillRect/>
                    </a:stretch>
                  </pic:blipFill>
                  <pic:spPr>
                    <a:xfrm>
                      <a:off x="0" y="0"/>
                      <a:ext cx="4775859" cy="3770577"/>
                    </a:xfrm>
                    <a:prstGeom prst="rect">
                      <a:avLst/>
                    </a:prstGeom>
                  </pic:spPr>
                </pic:pic>
              </a:graphicData>
            </a:graphic>
          </wp:inline>
        </w:drawing>
      </w:r>
    </w:p>
    <w:p w:rsidR="00041AF6" w:rsidRPr="00B62BD7" w:rsidRDefault="009407AB" w:rsidP="00B62BD7">
      <w:pPr>
        <w:pStyle w:val="a6"/>
        <w:spacing w:after="0" w:line="360" w:lineRule="auto"/>
        <w:ind w:left="0" w:firstLine="709"/>
        <w:jc w:val="center"/>
        <w:rPr>
          <w:rFonts w:ascii="Times New Roman" w:hAnsi="Times New Roman" w:cs="Times New Roman"/>
        </w:rPr>
      </w:pPr>
      <w:r>
        <w:rPr>
          <w:rFonts w:ascii="Times New Roman" w:hAnsi="Times New Roman" w:cs="Times New Roman"/>
        </w:rPr>
        <w:t>Рис. 14.</w:t>
      </w:r>
      <w:r w:rsidR="006F35BB">
        <w:rPr>
          <w:rFonts w:ascii="Times New Roman" w:hAnsi="Times New Roman" w:cs="Times New Roman"/>
        </w:rPr>
        <w:t xml:space="preserve"> </w:t>
      </w:r>
      <w:r w:rsidR="00B62BD7">
        <w:rPr>
          <w:rFonts w:ascii="Times New Roman" w:hAnsi="Times New Roman" w:cs="Times New Roman"/>
        </w:rPr>
        <w:t xml:space="preserve">Работник УТК </w:t>
      </w:r>
      <w:proofErr w:type="spellStart"/>
      <w:r w:rsidR="00B62BD7">
        <w:rPr>
          <w:rFonts w:ascii="Times New Roman" w:hAnsi="Times New Roman" w:cs="Times New Roman"/>
        </w:rPr>
        <w:t>А.Брюхова</w:t>
      </w:r>
      <w:proofErr w:type="spellEnd"/>
      <w:r w:rsidR="00B62BD7">
        <w:rPr>
          <w:rFonts w:ascii="Times New Roman" w:hAnsi="Times New Roman" w:cs="Times New Roman"/>
        </w:rPr>
        <w:t xml:space="preserve"> на классном часе группы КХС 11</w:t>
      </w:r>
    </w:p>
    <w:p w:rsidR="00041AF6" w:rsidRDefault="00041AF6"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Следующими мероприятиями были экскурсии под руководством наставников  в свои структурные подразделения: Разрез правобережный, Обогатительная фабрика Чегдомын, Автобаза.</w:t>
      </w:r>
    </w:p>
    <w:p w:rsidR="00041AF6" w:rsidRPr="00041AF6" w:rsidRDefault="00041AF6" w:rsidP="00041AF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9785" cy="55626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15.jpg"/>
                    <pic:cNvPicPr/>
                  </pic:nvPicPr>
                  <pic:blipFill>
                    <a:blip r:embed="rId22">
                      <a:extLst>
                        <a:ext uri="{28A0092B-C50C-407E-A947-70E740481C1C}">
                          <a14:useLocalDpi xmlns:a14="http://schemas.microsoft.com/office/drawing/2010/main" val="0"/>
                        </a:ext>
                      </a:extLst>
                    </a:blip>
                    <a:stretch>
                      <a:fillRect/>
                    </a:stretch>
                  </pic:blipFill>
                  <pic:spPr>
                    <a:xfrm>
                      <a:off x="0" y="0"/>
                      <a:ext cx="5602126" cy="5564925"/>
                    </a:xfrm>
                    <a:prstGeom prst="rect">
                      <a:avLst/>
                    </a:prstGeom>
                  </pic:spPr>
                </pic:pic>
              </a:graphicData>
            </a:graphic>
          </wp:inline>
        </w:drawing>
      </w:r>
    </w:p>
    <w:p w:rsidR="00041AF6" w:rsidRPr="00B62BD7" w:rsidRDefault="009407AB" w:rsidP="00B62BD7">
      <w:pPr>
        <w:pStyle w:val="a6"/>
        <w:spacing w:after="0" w:line="360" w:lineRule="auto"/>
        <w:ind w:left="0" w:firstLine="709"/>
        <w:jc w:val="center"/>
        <w:rPr>
          <w:rFonts w:ascii="Times New Roman" w:hAnsi="Times New Roman" w:cs="Times New Roman"/>
        </w:rPr>
      </w:pPr>
      <w:r>
        <w:rPr>
          <w:rFonts w:ascii="Times New Roman" w:hAnsi="Times New Roman" w:cs="Times New Roman"/>
        </w:rPr>
        <w:t xml:space="preserve">Рис. 15. </w:t>
      </w:r>
      <w:proofErr w:type="spellStart"/>
      <w:r w:rsidR="00B62BD7">
        <w:rPr>
          <w:rFonts w:ascii="Times New Roman" w:hAnsi="Times New Roman" w:cs="Times New Roman"/>
        </w:rPr>
        <w:t>С.Казберов</w:t>
      </w:r>
      <w:proofErr w:type="spellEnd"/>
      <w:r w:rsidR="00B62BD7">
        <w:rPr>
          <w:rFonts w:ascii="Times New Roman" w:hAnsi="Times New Roman" w:cs="Times New Roman"/>
        </w:rPr>
        <w:t xml:space="preserve"> проводит экскурсию на разрезе «Правобережный»</w:t>
      </w:r>
    </w:p>
    <w:p w:rsidR="006F35BB" w:rsidRDefault="006F35BB" w:rsidP="00F45D27">
      <w:pPr>
        <w:pStyle w:val="a6"/>
        <w:spacing w:after="0" w:line="360" w:lineRule="auto"/>
        <w:ind w:left="0" w:firstLine="709"/>
        <w:jc w:val="both"/>
        <w:rPr>
          <w:rFonts w:ascii="Times New Roman" w:hAnsi="Times New Roman" w:cs="Times New Roman"/>
          <w:sz w:val="28"/>
          <w:szCs w:val="28"/>
        </w:rPr>
      </w:pPr>
    </w:p>
    <w:p w:rsidR="00041AF6" w:rsidRDefault="00041AF6" w:rsidP="00F45D27">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масштабным стало участие наставников в </w:t>
      </w:r>
      <w:proofErr w:type="spellStart"/>
      <w:r>
        <w:rPr>
          <w:rFonts w:ascii="Times New Roman" w:hAnsi="Times New Roman" w:cs="Times New Roman"/>
          <w:sz w:val="28"/>
          <w:szCs w:val="28"/>
        </w:rPr>
        <w:t>общетехникумовском</w:t>
      </w:r>
      <w:proofErr w:type="spellEnd"/>
      <w:r>
        <w:rPr>
          <w:rFonts w:ascii="Times New Roman" w:hAnsi="Times New Roman" w:cs="Times New Roman"/>
          <w:sz w:val="28"/>
          <w:szCs w:val="28"/>
        </w:rPr>
        <w:t xml:space="preserve"> мероприятии</w:t>
      </w:r>
      <w:r w:rsidR="00302B4A">
        <w:rPr>
          <w:rFonts w:ascii="Times New Roman" w:hAnsi="Times New Roman" w:cs="Times New Roman"/>
          <w:sz w:val="28"/>
          <w:szCs w:val="28"/>
        </w:rPr>
        <w:t xml:space="preserve"> «Посвящение в студенты».  Главной идеей этого события стало не формальное принятие первокурсников в студенты образовательной организации, приобщение к большой горняцкой семье.</w:t>
      </w:r>
    </w:p>
    <w:p w:rsidR="00302B4A" w:rsidRDefault="00302B4A" w:rsidP="00302B4A">
      <w:pPr>
        <w:pStyle w:val="a6"/>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4590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1-09-21-16-31-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B62BD7" w:rsidRPr="00B62BD7" w:rsidRDefault="009407AB" w:rsidP="006F35BB">
      <w:pPr>
        <w:jc w:val="center"/>
        <w:rPr>
          <w:rFonts w:ascii="Times New Roman" w:hAnsi="Times New Roman" w:cs="Times New Roman"/>
        </w:rPr>
      </w:pPr>
      <w:r>
        <w:rPr>
          <w:rFonts w:ascii="Times New Roman" w:hAnsi="Times New Roman" w:cs="Times New Roman"/>
        </w:rPr>
        <w:t xml:space="preserve">Рис. 16. </w:t>
      </w:r>
      <w:r w:rsidR="00B62BD7" w:rsidRPr="00B62BD7">
        <w:rPr>
          <w:rFonts w:ascii="Times New Roman" w:hAnsi="Times New Roman" w:cs="Times New Roman"/>
        </w:rPr>
        <w:t xml:space="preserve">Наставники </w:t>
      </w:r>
      <w:r w:rsidR="00B62BD7">
        <w:rPr>
          <w:rFonts w:ascii="Times New Roman" w:hAnsi="Times New Roman" w:cs="Times New Roman"/>
        </w:rPr>
        <w:t>АО «Ургалуголь» поздравляют первокурсников на празднике «Посвящение в студенты»</w:t>
      </w:r>
    </w:p>
    <w:p w:rsidR="00852D15" w:rsidRDefault="00852D15" w:rsidP="00FC36E0">
      <w:pPr>
        <w:spacing w:after="0"/>
        <w:ind w:firstLine="709"/>
        <w:jc w:val="both"/>
        <w:rPr>
          <w:rFonts w:ascii="Times New Roman" w:hAnsi="Times New Roman" w:cs="Times New Roman"/>
          <w:sz w:val="28"/>
          <w:szCs w:val="28"/>
        </w:rPr>
      </w:pPr>
    </w:p>
    <w:p w:rsidR="00852D15" w:rsidRDefault="00852D15" w:rsidP="00FC36E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мероприятия реализации программы наставничества </w:t>
      </w:r>
    </w:p>
    <w:tbl>
      <w:tblPr>
        <w:tblStyle w:val="a3"/>
        <w:tblW w:w="0" w:type="auto"/>
        <w:tblLook w:val="04A0" w:firstRow="1" w:lastRow="0" w:firstColumn="1" w:lastColumn="0" w:noHBand="0" w:noVBand="1"/>
      </w:tblPr>
      <w:tblGrid>
        <w:gridCol w:w="675"/>
        <w:gridCol w:w="6521"/>
        <w:gridCol w:w="2658"/>
      </w:tblGrid>
      <w:tr w:rsidR="00852D15" w:rsidTr="007B0984">
        <w:tc>
          <w:tcPr>
            <w:tcW w:w="675" w:type="dxa"/>
          </w:tcPr>
          <w:p w:rsidR="00852D15" w:rsidRDefault="00852D15" w:rsidP="00852D15">
            <w:pPr>
              <w:jc w:val="center"/>
              <w:rPr>
                <w:rFonts w:ascii="Times New Roman" w:hAnsi="Times New Roman" w:cs="Times New Roman"/>
                <w:sz w:val="28"/>
                <w:szCs w:val="28"/>
              </w:rPr>
            </w:pPr>
            <w:r>
              <w:rPr>
                <w:rFonts w:ascii="Times New Roman" w:hAnsi="Times New Roman" w:cs="Times New Roman"/>
                <w:sz w:val="28"/>
                <w:szCs w:val="28"/>
              </w:rPr>
              <w:t>№</w:t>
            </w:r>
          </w:p>
        </w:tc>
        <w:tc>
          <w:tcPr>
            <w:tcW w:w="6521" w:type="dxa"/>
          </w:tcPr>
          <w:p w:rsidR="00852D15" w:rsidRDefault="00852D15" w:rsidP="00852D15">
            <w:pPr>
              <w:jc w:val="center"/>
              <w:rPr>
                <w:rFonts w:ascii="Times New Roman" w:hAnsi="Times New Roman" w:cs="Times New Roman"/>
                <w:sz w:val="28"/>
                <w:szCs w:val="28"/>
              </w:rPr>
            </w:pPr>
            <w:r>
              <w:rPr>
                <w:rFonts w:ascii="Times New Roman" w:hAnsi="Times New Roman" w:cs="Times New Roman"/>
                <w:sz w:val="28"/>
                <w:szCs w:val="28"/>
              </w:rPr>
              <w:t>Наименование мероприятия</w:t>
            </w:r>
          </w:p>
        </w:tc>
        <w:tc>
          <w:tcPr>
            <w:tcW w:w="2658" w:type="dxa"/>
          </w:tcPr>
          <w:p w:rsidR="00852D15" w:rsidRDefault="00852D15" w:rsidP="00852D15">
            <w:pPr>
              <w:jc w:val="center"/>
              <w:rPr>
                <w:rFonts w:ascii="Times New Roman" w:hAnsi="Times New Roman" w:cs="Times New Roman"/>
                <w:sz w:val="28"/>
                <w:szCs w:val="28"/>
              </w:rPr>
            </w:pPr>
            <w:r>
              <w:rPr>
                <w:rFonts w:ascii="Times New Roman" w:hAnsi="Times New Roman" w:cs="Times New Roman"/>
                <w:sz w:val="28"/>
                <w:szCs w:val="28"/>
              </w:rPr>
              <w:t>Примечание</w:t>
            </w: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w:t>
            </w:r>
          </w:p>
        </w:tc>
        <w:tc>
          <w:tcPr>
            <w:tcW w:w="6521" w:type="dxa"/>
          </w:tcPr>
          <w:p w:rsidR="00852D15" w:rsidRDefault="00852D15" w:rsidP="00FC36E0">
            <w:pPr>
              <w:jc w:val="both"/>
              <w:rPr>
                <w:rFonts w:ascii="Times New Roman" w:hAnsi="Times New Roman" w:cs="Times New Roman"/>
                <w:sz w:val="28"/>
                <w:szCs w:val="28"/>
              </w:rPr>
            </w:pPr>
            <w:r w:rsidRPr="00852D15">
              <w:rPr>
                <w:rFonts w:ascii="Times New Roman" w:hAnsi="Times New Roman" w:cs="Times New Roman"/>
                <w:sz w:val="28"/>
                <w:szCs w:val="28"/>
              </w:rPr>
              <w:t>Организационные, проводимые в начале реализации практики</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1.1.</w:t>
            </w:r>
          </w:p>
        </w:tc>
        <w:tc>
          <w:tcPr>
            <w:tcW w:w="6521" w:type="dxa"/>
          </w:tcPr>
          <w:p w:rsidR="00852D15" w:rsidRDefault="00852D15" w:rsidP="00852D15">
            <w:pPr>
              <w:jc w:val="both"/>
              <w:rPr>
                <w:rFonts w:ascii="Times New Roman" w:hAnsi="Times New Roman" w:cs="Times New Roman"/>
                <w:sz w:val="28"/>
                <w:szCs w:val="28"/>
              </w:rPr>
            </w:pPr>
            <w:r>
              <w:rPr>
                <w:rFonts w:ascii="Times New Roman" w:hAnsi="Times New Roman" w:cs="Times New Roman"/>
                <w:sz w:val="28"/>
                <w:szCs w:val="28"/>
              </w:rPr>
              <w:t>Внесение изменений в программу наставничества</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1.2.</w:t>
            </w:r>
          </w:p>
        </w:tc>
        <w:tc>
          <w:tcPr>
            <w:tcW w:w="6521" w:type="dxa"/>
          </w:tcPr>
          <w:p w:rsidR="00852D15" w:rsidRDefault="00852D15" w:rsidP="00570871">
            <w:pPr>
              <w:jc w:val="both"/>
              <w:rPr>
                <w:rFonts w:ascii="Times New Roman" w:hAnsi="Times New Roman" w:cs="Times New Roman"/>
                <w:sz w:val="28"/>
                <w:szCs w:val="28"/>
              </w:rPr>
            </w:pPr>
            <w:r>
              <w:rPr>
                <w:rFonts w:ascii="Times New Roman" w:hAnsi="Times New Roman" w:cs="Times New Roman"/>
                <w:sz w:val="28"/>
                <w:szCs w:val="28"/>
              </w:rPr>
              <w:t>Закрепление наставников за группами</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1.3.</w:t>
            </w:r>
          </w:p>
        </w:tc>
        <w:tc>
          <w:tcPr>
            <w:tcW w:w="6521" w:type="dxa"/>
          </w:tcPr>
          <w:p w:rsidR="00852D15" w:rsidRDefault="00852D15" w:rsidP="00570871">
            <w:pPr>
              <w:jc w:val="both"/>
              <w:rPr>
                <w:rFonts w:ascii="Times New Roman" w:hAnsi="Times New Roman" w:cs="Times New Roman"/>
                <w:sz w:val="28"/>
                <w:szCs w:val="28"/>
              </w:rPr>
            </w:pPr>
            <w:r>
              <w:rPr>
                <w:rFonts w:ascii="Times New Roman" w:hAnsi="Times New Roman" w:cs="Times New Roman"/>
                <w:sz w:val="28"/>
                <w:szCs w:val="28"/>
              </w:rPr>
              <w:t>Участие наставников в классных часах</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1.4.</w:t>
            </w:r>
          </w:p>
        </w:tc>
        <w:tc>
          <w:tcPr>
            <w:tcW w:w="6521" w:type="dxa"/>
          </w:tcPr>
          <w:p w:rsidR="00852D15" w:rsidRDefault="00852D15" w:rsidP="00570871">
            <w:pPr>
              <w:jc w:val="both"/>
              <w:rPr>
                <w:rFonts w:ascii="Times New Roman" w:hAnsi="Times New Roman" w:cs="Times New Roman"/>
                <w:sz w:val="28"/>
                <w:szCs w:val="28"/>
              </w:rPr>
            </w:pPr>
            <w:r>
              <w:rPr>
                <w:rFonts w:ascii="Times New Roman" w:hAnsi="Times New Roman" w:cs="Times New Roman"/>
                <w:sz w:val="28"/>
                <w:szCs w:val="28"/>
              </w:rPr>
              <w:t>Посвящение в студенты</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1.5.</w:t>
            </w:r>
          </w:p>
        </w:tc>
        <w:tc>
          <w:tcPr>
            <w:tcW w:w="6521" w:type="dxa"/>
          </w:tcPr>
          <w:p w:rsidR="00852D15" w:rsidRDefault="00852D15" w:rsidP="00570871">
            <w:pPr>
              <w:jc w:val="both"/>
              <w:rPr>
                <w:rFonts w:ascii="Times New Roman" w:hAnsi="Times New Roman" w:cs="Times New Roman"/>
                <w:sz w:val="28"/>
                <w:szCs w:val="28"/>
              </w:rPr>
            </w:pPr>
            <w:r>
              <w:rPr>
                <w:rFonts w:ascii="Times New Roman" w:hAnsi="Times New Roman" w:cs="Times New Roman"/>
                <w:sz w:val="28"/>
                <w:szCs w:val="28"/>
              </w:rPr>
              <w:t>Экскурсии наставников на предприятия</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2.</w:t>
            </w:r>
          </w:p>
        </w:tc>
        <w:tc>
          <w:tcPr>
            <w:tcW w:w="6521" w:type="dxa"/>
          </w:tcPr>
          <w:p w:rsidR="00852D15" w:rsidRDefault="00852D15" w:rsidP="00570871">
            <w:pPr>
              <w:jc w:val="both"/>
              <w:rPr>
                <w:rFonts w:ascii="Times New Roman" w:hAnsi="Times New Roman" w:cs="Times New Roman"/>
                <w:sz w:val="28"/>
                <w:szCs w:val="28"/>
              </w:rPr>
            </w:pPr>
            <w:r w:rsidRPr="00852D15">
              <w:rPr>
                <w:rFonts w:ascii="Times New Roman" w:hAnsi="Times New Roman" w:cs="Times New Roman"/>
                <w:sz w:val="28"/>
                <w:szCs w:val="28"/>
              </w:rPr>
              <w:t>Участие наставнических групп в совместных мероприятиях</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852D15" w:rsidP="00FC36E0">
            <w:pPr>
              <w:jc w:val="both"/>
              <w:rPr>
                <w:rFonts w:ascii="Times New Roman" w:hAnsi="Times New Roman" w:cs="Times New Roman"/>
                <w:sz w:val="28"/>
                <w:szCs w:val="28"/>
              </w:rPr>
            </w:pPr>
            <w:r>
              <w:rPr>
                <w:rFonts w:ascii="Times New Roman" w:hAnsi="Times New Roman" w:cs="Times New Roman"/>
                <w:sz w:val="28"/>
                <w:szCs w:val="28"/>
              </w:rPr>
              <w:t>2.1.</w:t>
            </w:r>
          </w:p>
        </w:tc>
        <w:tc>
          <w:tcPr>
            <w:tcW w:w="6521" w:type="dxa"/>
          </w:tcPr>
          <w:p w:rsidR="00852D15" w:rsidRDefault="00852D15" w:rsidP="00570871">
            <w:pPr>
              <w:jc w:val="both"/>
              <w:rPr>
                <w:rFonts w:ascii="Times New Roman" w:hAnsi="Times New Roman" w:cs="Times New Roman"/>
                <w:sz w:val="28"/>
                <w:szCs w:val="28"/>
              </w:rPr>
            </w:pPr>
            <w:proofErr w:type="spellStart"/>
            <w:r>
              <w:rPr>
                <w:rFonts w:ascii="Times New Roman" w:hAnsi="Times New Roman" w:cs="Times New Roman"/>
                <w:sz w:val="28"/>
                <w:szCs w:val="28"/>
              </w:rPr>
              <w:t>Профориентационный</w:t>
            </w:r>
            <w:proofErr w:type="spellEnd"/>
            <w:r>
              <w:rPr>
                <w:rFonts w:ascii="Times New Roman" w:hAnsi="Times New Roman" w:cs="Times New Roman"/>
                <w:sz w:val="28"/>
                <w:szCs w:val="28"/>
              </w:rPr>
              <w:t xml:space="preserve"> фестиваль «ПРОФИ</w:t>
            </w:r>
            <w:r w:rsidR="007B0984">
              <w:rPr>
                <w:rFonts w:ascii="Times New Roman" w:hAnsi="Times New Roman" w:cs="Times New Roman"/>
                <w:sz w:val="28"/>
                <w:szCs w:val="28"/>
              </w:rPr>
              <w:t xml:space="preserve"> ТРЕК»</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7B0984" w:rsidP="007B0984">
            <w:pPr>
              <w:jc w:val="both"/>
              <w:rPr>
                <w:rFonts w:ascii="Times New Roman" w:hAnsi="Times New Roman" w:cs="Times New Roman"/>
                <w:sz w:val="28"/>
                <w:szCs w:val="28"/>
              </w:rPr>
            </w:pPr>
            <w:r>
              <w:rPr>
                <w:rFonts w:ascii="Times New Roman" w:hAnsi="Times New Roman" w:cs="Times New Roman"/>
                <w:sz w:val="28"/>
                <w:szCs w:val="28"/>
              </w:rPr>
              <w:t>2.2.</w:t>
            </w:r>
          </w:p>
        </w:tc>
        <w:tc>
          <w:tcPr>
            <w:tcW w:w="6521" w:type="dxa"/>
          </w:tcPr>
          <w:p w:rsidR="00852D15" w:rsidRDefault="007B0984" w:rsidP="00570871">
            <w:pPr>
              <w:jc w:val="both"/>
              <w:rPr>
                <w:rFonts w:ascii="Times New Roman" w:hAnsi="Times New Roman" w:cs="Times New Roman"/>
                <w:sz w:val="28"/>
                <w:szCs w:val="28"/>
              </w:rPr>
            </w:pPr>
            <w:r>
              <w:rPr>
                <w:rFonts w:ascii="Times New Roman" w:hAnsi="Times New Roman" w:cs="Times New Roman"/>
                <w:sz w:val="28"/>
                <w:szCs w:val="28"/>
              </w:rPr>
              <w:t>Э</w:t>
            </w:r>
            <w:r w:rsidRPr="007B0984">
              <w:rPr>
                <w:rFonts w:ascii="Times New Roman" w:hAnsi="Times New Roman" w:cs="Times New Roman"/>
                <w:sz w:val="28"/>
                <w:szCs w:val="28"/>
              </w:rPr>
              <w:t>тап    Лиги рабочих специальностей «</w:t>
            </w:r>
            <w:proofErr w:type="spellStart"/>
            <w:r w:rsidRPr="007B0984">
              <w:rPr>
                <w:rFonts w:ascii="Times New Roman" w:hAnsi="Times New Roman" w:cs="Times New Roman"/>
                <w:sz w:val="28"/>
                <w:szCs w:val="28"/>
              </w:rPr>
              <w:t>Case-In</w:t>
            </w:r>
            <w:proofErr w:type="spellEnd"/>
            <w:r w:rsidRPr="007B0984">
              <w:rPr>
                <w:rFonts w:ascii="Times New Roman" w:hAnsi="Times New Roman" w:cs="Times New Roman"/>
                <w:sz w:val="28"/>
                <w:szCs w:val="28"/>
              </w:rPr>
              <w:t>»</w:t>
            </w:r>
          </w:p>
        </w:tc>
        <w:tc>
          <w:tcPr>
            <w:tcW w:w="2658" w:type="dxa"/>
          </w:tcPr>
          <w:p w:rsidR="00852D15" w:rsidRDefault="00852D15" w:rsidP="00FC36E0">
            <w:pPr>
              <w:jc w:val="both"/>
              <w:rPr>
                <w:rFonts w:ascii="Times New Roman" w:hAnsi="Times New Roman" w:cs="Times New Roman"/>
                <w:sz w:val="28"/>
                <w:szCs w:val="28"/>
              </w:rPr>
            </w:pPr>
          </w:p>
        </w:tc>
      </w:tr>
      <w:tr w:rsidR="00852D15" w:rsidTr="007B0984">
        <w:tc>
          <w:tcPr>
            <w:tcW w:w="675" w:type="dxa"/>
          </w:tcPr>
          <w:p w:rsidR="00852D15" w:rsidRDefault="007B0984" w:rsidP="00FC36E0">
            <w:pPr>
              <w:jc w:val="both"/>
              <w:rPr>
                <w:rFonts w:ascii="Times New Roman" w:hAnsi="Times New Roman" w:cs="Times New Roman"/>
                <w:sz w:val="28"/>
                <w:szCs w:val="28"/>
              </w:rPr>
            </w:pPr>
            <w:r>
              <w:rPr>
                <w:rFonts w:ascii="Times New Roman" w:hAnsi="Times New Roman" w:cs="Times New Roman"/>
                <w:sz w:val="28"/>
                <w:szCs w:val="28"/>
              </w:rPr>
              <w:t>2.3.</w:t>
            </w:r>
          </w:p>
        </w:tc>
        <w:tc>
          <w:tcPr>
            <w:tcW w:w="6521" w:type="dxa"/>
          </w:tcPr>
          <w:p w:rsidR="00852D15" w:rsidRDefault="007B0984" w:rsidP="00570871">
            <w:pPr>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проект </w:t>
            </w:r>
            <w:r w:rsidR="00897B77">
              <w:rPr>
                <w:rFonts w:ascii="Times New Roman" w:hAnsi="Times New Roman" w:cs="Times New Roman"/>
                <w:sz w:val="28"/>
                <w:szCs w:val="28"/>
              </w:rPr>
              <w:t>«</w:t>
            </w:r>
            <w:r>
              <w:rPr>
                <w:rFonts w:ascii="Times New Roman" w:hAnsi="Times New Roman" w:cs="Times New Roman"/>
                <w:sz w:val="28"/>
                <w:szCs w:val="28"/>
              </w:rPr>
              <w:t>Школа юных горняков</w:t>
            </w:r>
            <w:r w:rsidR="00897B77">
              <w:rPr>
                <w:rFonts w:ascii="Times New Roman" w:hAnsi="Times New Roman" w:cs="Times New Roman"/>
                <w:sz w:val="28"/>
                <w:szCs w:val="28"/>
              </w:rPr>
              <w:t>»</w:t>
            </w:r>
          </w:p>
        </w:tc>
        <w:tc>
          <w:tcPr>
            <w:tcW w:w="2658" w:type="dxa"/>
          </w:tcPr>
          <w:p w:rsidR="00852D15" w:rsidRDefault="00852D15"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2.4.</w:t>
            </w:r>
          </w:p>
        </w:tc>
        <w:tc>
          <w:tcPr>
            <w:tcW w:w="6521" w:type="dxa"/>
          </w:tcPr>
          <w:p w:rsidR="007B0984" w:rsidRDefault="007B0984" w:rsidP="00570871">
            <w:pPr>
              <w:jc w:val="both"/>
              <w:rPr>
                <w:rFonts w:ascii="Times New Roman" w:hAnsi="Times New Roman" w:cs="Times New Roman"/>
                <w:sz w:val="28"/>
                <w:szCs w:val="28"/>
              </w:rPr>
            </w:pPr>
            <w:r>
              <w:rPr>
                <w:rFonts w:ascii="Times New Roman" w:hAnsi="Times New Roman" w:cs="Times New Roman"/>
                <w:sz w:val="28"/>
                <w:szCs w:val="28"/>
              </w:rPr>
              <w:t>Образовательный проект «Горняцкая смена»</w:t>
            </w:r>
          </w:p>
        </w:tc>
        <w:tc>
          <w:tcPr>
            <w:tcW w:w="2658" w:type="dxa"/>
          </w:tcPr>
          <w:p w:rsidR="007B0984" w:rsidRDefault="007B0984"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2.5.</w:t>
            </w:r>
          </w:p>
        </w:tc>
        <w:tc>
          <w:tcPr>
            <w:tcW w:w="6521" w:type="dxa"/>
          </w:tcPr>
          <w:p w:rsidR="007B0984" w:rsidRDefault="007B0984" w:rsidP="00570871">
            <w:pPr>
              <w:jc w:val="both"/>
              <w:rPr>
                <w:rFonts w:ascii="Times New Roman" w:hAnsi="Times New Roman" w:cs="Times New Roman"/>
                <w:sz w:val="28"/>
                <w:szCs w:val="28"/>
              </w:rPr>
            </w:pPr>
            <w:r>
              <w:rPr>
                <w:rFonts w:ascii="Times New Roman" w:hAnsi="Times New Roman" w:cs="Times New Roman"/>
                <w:sz w:val="28"/>
                <w:szCs w:val="28"/>
              </w:rPr>
              <w:t>День открытых дверей</w:t>
            </w:r>
          </w:p>
        </w:tc>
        <w:tc>
          <w:tcPr>
            <w:tcW w:w="2658" w:type="dxa"/>
          </w:tcPr>
          <w:p w:rsidR="007B0984" w:rsidRDefault="007B0984"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2.6.</w:t>
            </w:r>
          </w:p>
        </w:tc>
        <w:tc>
          <w:tcPr>
            <w:tcW w:w="6521" w:type="dxa"/>
          </w:tcPr>
          <w:p w:rsidR="007B0984" w:rsidRDefault="007B0984" w:rsidP="007B0984">
            <w:pPr>
              <w:jc w:val="both"/>
              <w:rPr>
                <w:rFonts w:ascii="Times New Roman" w:hAnsi="Times New Roman" w:cs="Times New Roman"/>
                <w:sz w:val="28"/>
                <w:szCs w:val="28"/>
              </w:rPr>
            </w:pPr>
            <w:r>
              <w:rPr>
                <w:rFonts w:ascii="Times New Roman" w:hAnsi="Times New Roman" w:cs="Times New Roman"/>
                <w:sz w:val="28"/>
                <w:szCs w:val="28"/>
              </w:rPr>
              <w:t>Подготовка и участие в демонстрационных экзаменах</w:t>
            </w:r>
          </w:p>
        </w:tc>
        <w:tc>
          <w:tcPr>
            <w:tcW w:w="2658"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учебными планами </w:t>
            </w:r>
            <w:r>
              <w:rPr>
                <w:rFonts w:ascii="Times New Roman" w:hAnsi="Times New Roman" w:cs="Times New Roman"/>
                <w:sz w:val="28"/>
                <w:szCs w:val="28"/>
              </w:rPr>
              <w:lastRenderedPageBreak/>
              <w:t>наставнических групп</w:t>
            </w: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6521" w:type="dxa"/>
          </w:tcPr>
          <w:p w:rsidR="007B0984" w:rsidRDefault="007B0984" w:rsidP="00570871">
            <w:pPr>
              <w:jc w:val="both"/>
              <w:rPr>
                <w:rFonts w:ascii="Times New Roman" w:hAnsi="Times New Roman" w:cs="Times New Roman"/>
                <w:sz w:val="28"/>
                <w:szCs w:val="28"/>
              </w:rPr>
            </w:pPr>
            <w:r w:rsidRPr="00852D15">
              <w:rPr>
                <w:rFonts w:ascii="Times New Roman" w:hAnsi="Times New Roman" w:cs="Times New Roman"/>
                <w:sz w:val="28"/>
                <w:szCs w:val="28"/>
              </w:rPr>
              <w:t>Организация практической подготовки на предприятии под руководством рабочих инструкторов</w:t>
            </w:r>
          </w:p>
        </w:tc>
        <w:tc>
          <w:tcPr>
            <w:tcW w:w="2658" w:type="dxa"/>
          </w:tcPr>
          <w:p w:rsidR="007B0984" w:rsidRDefault="007B0984"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3.1.</w:t>
            </w:r>
          </w:p>
        </w:tc>
        <w:tc>
          <w:tcPr>
            <w:tcW w:w="6521" w:type="dxa"/>
          </w:tcPr>
          <w:p w:rsidR="007B0984" w:rsidRDefault="007B0984" w:rsidP="00570871">
            <w:pPr>
              <w:jc w:val="both"/>
              <w:rPr>
                <w:rFonts w:ascii="Times New Roman" w:hAnsi="Times New Roman" w:cs="Times New Roman"/>
                <w:sz w:val="28"/>
                <w:szCs w:val="28"/>
              </w:rPr>
            </w:pPr>
            <w:r>
              <w:rPr>
                <w:rFonts w:ascii="Times New Roman" w:hAnsi="Times New Roman" w:cs="Times New Roman"/>
                <w:sz w:val="28"/>
                <w:szCs w:val="28"/>
              </w:rPr>
              <w:t>Уточнение структурных подразделений – мест практической подготовки</w:t>
            </w:r>
          </w:p>
        </w:tc>
        <w:tc>
          <w:tcPr>
            <w:tcW w:w="2658" w:type="dxa"/>
          </w:tcPr>
          <w:p w:rsidR="007B0984" w:rsidRDefault="007B0984"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3.2.</w:t>
            </w:r>
          </w:p>
        </w:tc>
        <w:tc>
          <w:tcPr>
            <w:tcW w:w="6521" w:type="dxa"/>
          </w:tcPr>
          <w:p w:rsidR="007B0984" w:rsidRDefault="007B0984" w:rsidP="00570871">
            <w:pPr>
              <w:jc w:val="both"/>
              <w:rPr>
                <w:rFonts w:ascii="Times New Roman" w:hAnsi="Times New Roman" w:cs="Times New Roman"/>
                <w:sz w:val="28"/>
                <w:szCs w:val="28"/>
              </w:rPr>
            </w:pPr>
            <w:r>
              <w:rPr>
                <w:rFonts w:ascii="Times New Roman" w:hAnsi="Times New Roman" w:cs="Times New Roman"/>
                <w:sz w:val="28"/>
                <w:szCs w:val="28"/>
              </w:rPr>
              <w:t>Подбор рабочих инструкторов</w:t>
            </w:r>
          </w:p>
        </w:tc>
        <w:tc>
          <w:tcPr>
            <w:tcW w:w="2658" w:type="dxa"/>
          </w:tcPr>
          <w:p w:rsidR="007B0984" w:rsidRDefault="007B0984" w:rsidP="00FC36E0">
            <w:pPr>
              <w:jc w:val="both"/>
              <w:rPr>
                <w:rFonts w:ascii="Times New Roman" w:hAnsi="Times New Roman" w:cs="Times New Roman"/>
                <w:sz w:val="28"/>
                <w:szCs w:val="28"/>
              </w:rPr>
            </w:pPr>
          </w:p>
        </w:tc>
      </w:tr>
      <w:tr w:rsidR="007B0984" w:rsidTr="007B0984">
        <w:tc>
          <w:tcPr>
            <w:tcW w:w="675" w:type="dxa"/>
          </w:tcPr>
          <w:p w:rsidR="007B0984" w:rsidRDefault="007B0984" w:rsidP="00FC36E0">
            <w:pPr>
              <w:jc w:val="both"/>
              <w:rPr>
                <w:rFonts w:ascii="Times New Roman" w:hAnsi="Times New Roman" w:cs="Times New Roman"/>
                <w:sz w:val="28"/>
                <w:szCs w:val="28"/>
              </w:rPr>
            </w:pPr>
            <w:r>
              <w:rPr>
                <w:rFonts w:ascii="Times New Roman" w:hAnsi="Times New Roman" w:cs="Times New Roman"/>
                <w:sz w:val="28"/>
                <w:szCs w:val="28"/>
              </w:rPr>
              <w:t>3.3.</w:t>
            </w:r>
          </w:p>
        </w:tc>
        <w:tc>
          <w:tcPr>
            <w:tcW w:w="6521" w:type="dxa"/>
          </w:tcPr>
          <w:p w:rsidR="007B0984" w:rsidRDefault="007B0984" w:rsidP="00570871">
            <w:pPr>
              <w:jc w:val="both"/>
              <w:rPr>
                <w:rFonts w:ascii="Times New Roman" w:hAnsi="Times New Roman" w:cs="Times New Roman"/>
                <w:sz w:val="28"/>
                <w:szCs w:val="28"/>
              </w:rPr>
            </w:pPr>
            <w:r>
              <w:rPr>
                <w:rFonts w:ascii="Times New Roman" w:hAnsi="Times New Roman" w:cs="Times New Roman"/>
                <w:sz w:val="28"/>
                <w:szCs w:val="28"/>
              </w:rPr>
              <w:t>Защита</w:t>
            </w:r>
            <w:r w:rsidR="00897B77">
              <w:rPr>
                <w:rFonts w:ascii="Times New Roman" w:hAnsi="Times New Roman" w:cs="Times New Roman"/>
                <w:sz w:val="28"/>
                <w:szCs w:val="28"/>
              </w:rPr>
              <w:t xml:space="preserve"> итогов практики</w:t>
            </w:r>
          </w:p>
        </w:tc>
        <w:tc>
          <w:tcPr>
            <w:tcW w:w="2658" w:type="dxa"/>
          </w:tcPr>
          <w:p w:rsidR="007B0984" w:rsidRDefault="007B0984" w:rsidP="00FC36E0">
            <w:pPr>
              <w:jc w:val="both"/>
              <w:rPr>
                <w:rFonts w:ascii="Times New Roman" w:hAnsi="Times New Roman" w:cs="Times New Roman"/>
                <w:sz w:val="28"/>
                <w:szCs w:val="28"/>
              </w:rPr>
            </w:pPr>
          </w:p>
        </w:tc>
      </w:tr>
      <w:tr w:rsidR="00852D15" w:rsidTr="007B0984">
        <w:tc>
          <w:tcPr>
            <w:tcW w:w="675" w:type="dxa"/>
          </w:tcPr>
          <w:p w:rsidR="00852D15" w:rsidRDefault="007B0984" w:rsidP="00FC36E0">
            <w:pPr>
              <w:jc w:val="both"/>
              <w:rPr>
                <w:rFonts w:ascii="Times New Roman" w:hAnsi="Times New Roman" w:cs="Times New Roman"/>
                <w:sz w:val="28"/>
                <w:szCs w:val="28"/>
              </w:rPr>
            </w:pPr>
            <w:r>
              <w:rPr>
                <w:rFonts w:ascii="Times New Roman" w:hAnsi="Times New Roman" w:cs="Times New Roman"/>
                <w:sz w:val="28"/>
                <w:szCs w:val="28"/>
              </w:rPr>
              <w:t>4.</w:t>
            </w:r>
          </w:p>
        </w:tc>
        <w:tc>
          <w:tcPr>
            <w:tcW w:w="6521" w:type="dxa"/>
          </w:tcPr>
          <w:p w:rsidR="00852D15" w:rsidRDefault="00852D15" w:rsidP="00852D15">
            <w:pPr>
              <w:jc w:val="both"/>
              <w:rPr>
                <w:rFonts w:ascii="Times New Roman" w:hAnsi="Times New Roman" w:cs="Times New Roman"/>
                <w:sz w:val="28"/>
                <w:szCs w:val="28"/>
              </w:rPr>
            </w:pPr>
            <w:r w:rsidRPr="00852D15">
              <w:rPr>
                <w:rFonts w:ascii="Times New Roman" w:hAnsi="Times New Roman" w:cs="Times New Roman"/>
                <w:sz w:val="28"/>
                <w:szCs w:val="28"/>
              </w:rPr>
              <w:t>Мероприятия по адаптации выпускников на рабочем месте.</w:t>
            </w:r>
          </w:p>
        </w:tc>
        <w:tc>
          <w:tcPr>
            <w:tcW w:w="2658" w:type="dxa"/>
          </w:tcPr>
          <w:p w:rsidR="00852D15" w:rsidRDefault="00852D15" w:rsidP="00FC36E0">
            <w:pPr>
              <w:jc w:val="both"/>
              <w:rPr>
                <w:rFonts w:ascii="Times New Roman" w:hAnsi="Times New Roman" w:cs="Times New Roman"/>
                <w:sz w:val="28"/>
                <w:szCs w:val="28"/>
              </w:rPr>
            </w:pPr>
          </w:p>
        </w:tc>
      </w:tr>
    </w:tbl>
    <w:p w:rsidR="00852D15" w:rsidRDefault="00852D15" w:rsidP="00FC36E0">
      <w:pPr>
        <w:spacing w:after="0"/>
        <w:ind w:firstLine="709"/>
        <w:jc w:val="both"/>
        <w:rPr>
          <w:rFonts w:ascii="Times New Roman" w:hAnsi="Times New Roman" w:cs="Times New Roman"/>
          <w:sz w:val="28"/>
          <w:szCs w:val="28"/>
        </w:rPr>
      </w:pPr>
    </w:p>
    <w:p w:rsidR="00B62BD7" w:rsidRDefault="00FC36E0" w:rsidP="00897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Дальнейшая деятельность наставников будет строиться в соответствии с планами работы техникума и предприятия. Опыт</w:t>
      </w:r>
      <w:r w:rsidR="00852D15">
        <w:rPr>
          <w:rFonts w:ascii="Times New Roman" w:hAnsi="Times New Roman" w:cs="Times New Roman"/>
          <w:sz w:val="28"/>
          <w:szCs w:val="28"/>
        </w:rPr>
        <w:t>,</w:t>
      </w:r>
      <w:r>
        <w:rPr>
          <w:rFonts w:ascii="Times New Roman" w:hAnsi="Times New Roman" w:cs="Times New Roman"/>
          <w:sz w:val="28"/>
          <w:szCs w:val="28"/>
        </w:rPr>
        <w:t xml:space="preserve"> наработанный ранее совместно с акционерным обществом</w:t>
      </w:r>
      <w:r w:rsidR="00897B77">
        <w:rPr>
          <w:rFonts w:ascii="Times New Roman" w:hAnsi="Times New Roman" w:cs="Times New Roman"/>
          <w:sz w:val="28"/>
          <w:szCs w:val="28"/>
        </w:rPr>
        <w:t>,</w:t>
      </w:r>
      <w:r>
        <w:rPr>
          <w:rFonts w:ascii="Times New Roman" w:hAnsi="Times New Roman" w:cs="Times New Roman"/>
          <w:sz w:val="28"/>
          <w:szCs w:val="28"/>
        </w:rPr>
        <w:t xml:space="preserve"> будет </w:t>
      </w:r>
      <w:proofErr w:type="gramStart"/>
      <w:r>
        <w:rPr>
          <w:rFonts w:ascii="Times New Roman" w:hAnsi="Times New Roman" w:cs="Times New Roman"/>
          <w:sz w:val="28"/>
          <w:szCs w:val="28"/>
        </w:rPr>
        <w:t>реализовываться</w:t>
      </w:r>
      <w:proofErr w:type="gramEnd"/>
      <w:r>
        <w:rPr>
          <w:rFonts w:ascii="Times New Roman" w:hAnsi="Times New Roman" w:cs="Times New Roman"/>
          <w:sz w:val="28"/>
          <w:szCs w:val="28"/>
        </w:rPr>
        <w:t xml:space="preserve"> и основываться на долгосрочном сотрудничестве студента</w:t>
      </w:r>
      <w:r w:rsidR="00852D15">
        <w:rPr>
          <w:rFonts w:ascii="Times New Roman" w:hAnsi="Times New Roman" w:cs="Times New Roman"/>
          <w:sz w:val="28"/>
          <w:szCs w:val="28"/>
        </w:rPr>
        <w:t xml:space="preserve"> и специалиста предприятия.</w:t>
      </w:r>
    </w:p>
    <w:p w:rsidR="00FC36E0" w:rsidRDefault="00FC36E0" w:rsidP="00897B77">
      <w:pPr>
        <w:spacing w:after="0" w:line="360" w:lineRule="auto"/>
        <w:ind w:firstLine="709"/>
        <w:rPr>
          <w:rFonts w:ascii="Times New Roman" w:hAnsi="Times New Roman" w:cs="Times New Roman"/>
          <w:sz w:val="28"/>
          <w:szCs w:val="28"/>
        </w:rPr>
      </w:pPr>
    </w:p>
    <w:p w:rsidR="00F45D27" w:rsidRPr="00F45D27" w:rsidRDefault="00F45D27" w:rsidP="00897B77">
      <w:pPr>
        <w:pStyle w:val="a6"/>
        <w:spacing w:after="0" w:line="360" w:lineRule="auto"/>
        <w:ind w:left="0" w:firstLine="709"/>
        <w:jc w:val="both"/>
        <w:rPr>
          <w:rFonts w:ascii="Times New Roman" w:hAnsi="Times New Roman" w:cs="Times New Roman"/>
          <w:b/>
          <w:sz w:val="28"/>
          <w:szCs w:val="28"/>
        </w:rPr>
      </w:pPr>
      <w:r w:rsidRPr="00F45D27">
        <w:rPr>
          <w:rFonts w:ascii="Times New Roman" w:hAnsi="Times New Roman" w:cs="Times New Roman"/>
          <w:b/>
          <w:sz w:val="28"/>
          <w:szCs w:val="28"/>
        </w:rPr>
        <w:t>Условия тиражирования практики</w:t>
      </w:r>
    </w:p>
    <w:p w:rsidR="00F45D27" w:rsidRPr="00F45D27" w:rsidRDefault="00F45D27" w:rsidP="00897B7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Распространение опыта внедрения описанной практики </w:t>
      </w:r>
      <w:proofErr w:type="spellStart"/>
      <w:r w:rsidRPr="00F45D27">
        <w:rPr>
          <w:rFonts w:ascii="Times New Roman" w:hAnsi="Times New Roman" w:cs="Times New Roman"/>
          <w:sz w:val="28"/>
          <w:szCs w:val="28"/>
        </w:rPr>
        <w:t>возможено</w:t>
      </w:r>
      <w:proofErr w:type="spellEnd"/>
      <w:r w:rsidRPr="00F45D27">
        <w:rPr>
          <w:rFonts w:ascii="Times New Roman" w:hAnsi="Times New Roman" w:cs="Times New Roman"/>
          <w:sz w:val="28"/>
          <w:szCs w:val="28"/>
        </w:rPr>
        <w:t xml:space="preserve"> при наличии следующих факторов:</w:t>
      </w:r>
    </w:p>
    <w:p w:rsidR="00F45D27" w:rsidRPr="00F45D27" w:rsidRDefault="00F45D27" w:rsidP="00897B7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 Наличие индустриального партнера заинтересованного в подготовке кадров знакомых с особенностями технологических процессов и организации производства. </w:t>
      </w:r>
    </w:p>
    <w:p w:rsidR="00F45D27" w:rsidRPr="00F45D27" w:rsidRDefault="00F45D27" w:rsidP="00897B7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xml:space="preserve">- Готовность предприятия вкладывать средства в процесс обучения наставников и студентов. </w:t>
      </w:r>
    </w:p>
    <w:p w:rsidR="00F45D27" w:rsidRPr="00F45D27" w:rsidRDefault="00F45D27" w:rsidP="00897B77">
      <w:pPr>
        <w:pStyle w:val="a6"/>
        <w:spacing w:after="0" w:line="360" w:lineRule="auto"/>
        <w:ind w:left="0" w:firstLine="709"/>
        <w:jc w:val="both"/>
        <w:rPr>
          <w:rFonts w:ascii="Times New Roman" w:hAnsi="Times New Roman" w:cs="Times New Roman"/>
          <w:sz w:val="28"/>
          <w:szCs w:val="28"/>
        </w:rPr>
      </w:pPr>
      <w:r w:rsidRPr="00F45D27">
        <w:rPr>
          <w:rFonts w:ascii="Times New Roman" w:hAnsi="Times New Roman" w:cs="Times New Roman"/>
          <w:sz w:val="28"/>
          <w:szCs w:val="28"/>
        </w:rPr>
        <w:t>- Осуществление взаимодействия в рамках учебно-производственного кластера созданного в соответствии с нормативным правовым актом Субъекта Федерации.</w:t>
      </w:r>
    </w:p>
    <w:p w:rsidR="0002588D" w:rsidRPr="00D92876" w:rsidRDefault="0002588D" w:rsidP="00D92876">
      <w:pPr>
        <w:spacing w:after="0" w:line="360" w:lineRule="auto"/>
        <w:rPr>
          <w:rFonts w:ascii="Times New Roman" w:hAnsi="Times New Roman" w:cs="Times New Roman"/>
          <w:sz w:val="28"/>
          <w:szCs w:val="28"/>
        </w:rPr>
      </w:pPr>
    </w:p>
    <w:sectPr w:rsidR="0002588D" w:rsidRPr="00D92876" w:rsidSect="00E6417B">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5C57"/>
    <w:multiLevelType w:val="hybridMultilevel"/>
    <w:tmpl w:val="BA689F36"/>
    <w:lvl w:ilvl="0" w:tplc="7CD0B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D8447B"/>
    <w:multiLevelType w:val="hybridMultilevel"/>
    <w:tmpl w:val="43B010F6"/>
    <w:lvl w:ilvl="0" w:tplc="7D745CB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E2E3188"/>
    <w:multiLevelType w:val="hybridMultilevel"/>
    <w:tmpl w:val="A2CC095C"/>
    <w:lvl w:ilvl="0" w:tplc="48207038">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22C"/>
    <w:rsid w:val="0002588D"/>
    <w:rsid w:val="00031A4E"/>
    <w:rsid w:val="00041AF6"/>
    <w:rsid w:val="00061C57"/>
    <w:rsid w:val="0007387F"/>
    <w:rsid w:val="00082C85"/>
    <w:rsid w:val="000A7686"/>
    <w:rsid w:val="000A7DDF"/>
    <w:rsid w:val="000B4AA1"/>
    <w:rsid w:val="000B6572"/>
    <w:rsid w:val="000E5C80"/>
    <w:rsid w:val="000F756A"/>
    <w:rsid w:val="00112007"/>
    <w:rsid w:val="00121F82"/>
    <w:rsid w:val="00127CD8"/>
    <w:rsid w:val="00165C48"/>
    <w:rsid w:val="00175132"/>
    <w:rsid w:val="00176152"/>
    <w:rsid w:val="0019260C"/>
    <w:rsid w:val="001A03C3"/>
    <w:rsid w:val="001A5022"/>
    <w:rsid w:val="001B62D7"/>
    <w:rsid w:val="001D0FAE"/>
    <w:rsid w:val="001D4049"/>
    <w:rsid w:val="001D6485"/>
    <w:rsid w:val="002057FE"/>
    <w:rsid w:val="002423A6"/>
    <w:rsid w:val="00242BFE"/>
    <w:rsid w:val="00244BE8"/>
    <w:rsid w:val="00247689"/>
    <w:rsid w:val="00262BFC"/>
    <w:rsid w:val="00262FA1"/>
    <w:rsid w:val="00267823"/>
    <w:rsid w:val="00287016"/>
    <w:rsid w:val="002D1195"/>
    <w:rsid w:val="002D390D"/>
    <w:rsid w:val="002E292C"/>
    <w:rsid w:val="002F2D16"/>
    <w:rsid w:val="00302B4A"/>
    <w:rsid w:val="00313663"/>
    <w:rsid w:val="00322FAF"/>
    <w:rsid w:val="00323C8E"/>
    <w:rsid w:val="003409B7"/>
    <w:rsid w:val="003627E4"/>
    <w:rsid w:val="0038661D"/>
    <w:rsid w:val="00392525"/>
    <w:rsid w:val="003A179E"/>
    <w:rsid w:val="003A6354"/>
    <w:rsid w:val="003B50E8"/>
    <w:rsid w:val="003B55BB"/>
    <w:rsid w:val="0041393B"/>
    <w:rsid w:val="00435CAE"/>
    <w:rsid w:val="00461905"/>
    <w:rsid w:val="00462FA3"/>
    <w:rsid w:val="00464E9D"/>
    <w:rsid w:val="004A79D4"/>
    <w:rsid w:val="004C0E94"/>
    <w:rsid w:val="004D5406"/>
    <w:rsid w:val="004E0ABF"/>
    <w:rsid w:val="004E422C"/>
    <w:rsid w:val="004F6126"/>
    <w:rsid w:val="004F7A75"/>
    <w:rsid w:val="00502DBE"/>
    <w:rsid w:val="00517C34"/>
    <w:rsid w:val="00524483"/>
    <w:rsid w:val="0052789A"/>
    <w:rsid w:val="00542359"/>
    <w:rsid w:val="00560B47"/>
    <w:rsid w:val="005767CA"/>
    <w:rsid w:val="00583CEE"/>
    <w:rsid w:val="00584F0B"/>
    <w:rsid w:val="0059479F"/>
    <w:rsid w:val="005A0B3E"/>
    <w:rsid w:val="005A6556"/>
    <w:rsid w:val="005F7714"/>
    <w:rsid w:val="00610B16"/>
    <w:rsid w:val="00620CAB"/>
    <w:rsid w:val="00637EEB"/>
    <w:rsid w:val="00654A7D"/>
    <w:rsid w:val="006634E5"/>
    <w:rsid w:val="006776D5"/>
    <w:rsid w:val="0069692F"/>
    <w:rsid w:val="00697C70"/>
    <w:rsid w:val="006A5D82"/>
    <w:rsid w:val="006B2E6F"/>
    <w:rsid w:val="006C731F"/>
    <w:rsid w:val="006D21C4"/>
    <w:rsid w:val="006E73D9"/>
    <w:rsid w:val="006F35BB"/>
    <w:rsid w:val="006F70F9"/>
    <w:rsid w:val="00706FDE"/>
    <w:rsid w:val="007261D0"/>
    <w:rsid w:val="0073139B"/>
    <w:rsid w:val="00743280"/>
    <w:rsid w:val="007641CA"/>
    <w:rsid w:val="007772C5"/>
    <w:rsid w:val="007B0984"/>
    <w:rsid w:val="007C7CA9"/>
    <w:rsid w:val="00805D05"/>
    <w:rsid w:val="008066A9"/>
    <w:rsid w:val="00811047"/>
    <w:rsid w:val="00820622"/>
    <w:rsid w:val="0082340D"/>
    <w:rsid w:val="00852D15"/>
    <w:rsid w:val="00862B5D"/>
    <w:rsid w:val="00870246"/>
    <w:rsid w:val="0088449D"/>
    <w:rsid w:val="008972E2"/>
    <w:rsid w:val="00897B77"/>
    <w:rsid w:val="008A4EA7"/>
    <w:rsid w:val="008C284A"/>
    <w:rsid w:val="008C5D07"/>
    <w:rsid w:val="008D40A1"/>
    <w:rsid w:val="008E7C4C"/>
    <w:rsid w:val="00906FD7"/>
    <w:rsid w:val="0092095D"/>
    <w:rsid w:val="00920986"/>
    <w:rsid w:val="0093585C"/>
    <w:rsid w:val="00937AAF"/>
    <w:rsid w:val="009407AB"/>
    <w:rsid w:val="009526F4"/>
    <w:rsid w:val="00953917"/>
    <w:rsid w:val="0097214E"/>
    <w:rsid w:val="00973F20"/>
    <w:rsid w:val="009E238B"/>
    <w:rsid w:val="00A04F41"/>
    <w:rsid w:val="00A16432"/>
    <w:rsid w:val="00A43138"/>
    <w:rsid w:val="00A51869"/>
    <w:rsid w:val="00A63F56"/>
    <w:rsid w:val="00A75249"/>
    <w:rsid w:val="00A96DC8"/>
    <w:rsid w:val="00AA639F"/>
    <w:rsid w:val="00AC493C"/>
    <w:rsid w:val="00AD19D8"/>
    <w:rsid w:val="00AD1AA2"/>
    <w:rsid w:val="00AD7E4D"/>
    <w:rsid w:val="00AF1417"/>
    <w:rsid w:val="00AF426F"/>
    <w:rsid w:val="00B002BB"/>
    <w:rsid w:val="00B20EB7"/>
    <w:rsid w:val="00B21589"/>
    <w:rsid w:val="00B231F7"/>
    <w:rsid w:val="00B44A8F"/>
    <w:rsid w:val="00B51BDE"/>
    <w:rsid w:val="00B569A1"/>
    <w:rsid w:val="00B61E64"/>
    <w:rsid w:val="00B62BD7"/>
    <w:rsid w:val="00B93405"/>
    <w:rsid w:val="00BA1308"/>
    <w:rsid w:val="00BA6000"/>
    <w:rsid w:val="00BC302C"/>
    <w:rsid w:val="00BC34EC"/>
    <w:rsid w:val="00BC658E"/>
    <w:rsid w:val="00BD1773"/>
    <w:rsid w:val="00BD5BA5"/>
    <w:rsid w:val="00C10467"/>
    <w:rsid w:val="00C10777"/>
    <w:rsid w:val="00C214BF"/>
    <w:rsid w:val="00C248A2"/>
    <w:rsid w:val="00C27E0D"/>
    <w:rsid w:val="00C37BDA"/>
    <w:rsid w:val="00CC3B51"/>
    <w:rsid w:val="00CC5AFC"/>
    <w:rsid w:val="00CF38E0"/>
    <w:rsid w:val="00D00C1B"/>
    <w:rsid w:val="00D454C6"/>
    <w:rsid w:val="00D73D74"/>
    <w:rsid w:val="00D771A5"/>
    <w:rsid w:val="00D82C3E"/>
    <w:rsid w:val="00D92876"/>
    <w:rsid w:val="00D93EFE"/>
    <w:rsid w:val="00DA120D"/>
    <w:rsid w:val="00DA4E19"/>
    <w:rsid w:val="00DD53DE"/>
    <w:rsid w:val="00DE36A2"/>
    <w:rsid w:val="00DE3D29"/>
    <w:rsid w:val="00DF64F4"/>
    <w:rsid w:val="00E0454B"/>
    <w:rsid w:val="00E11AB4"/>
    <w:rsid w:val="00E371F2"/>
    <w:rsid w:val="00E45541"/>
    <w:rsid w:val="00E55FA8"/>
    <w:rsid w:val="00E6238A"/>
    <w:rsid w:val="00E6417B"/>
    <w:rsid w:val="00E67FEB"/>
    <w:rsid w:val="00E81F45"/>
    <w:rsid w:val="00EA6A53"/>
    <w:rsid w:val="00EA6F1D"/>
    <w:rsid w:val="00EB5A96"/>
    <w:rsid w:val="00EB6698"/>
    <w:rsid w:val="00EC4BFC"/>
    <w:rsid w:val="00EC6022"/>
    <w:rsid w:val="00EE0421"/>
    <w:rsid w:val="00EF1AC9"/>
    <w:rsid w:val="00EF5DCD"/>
    <w:rsid w:val="00F45D27"/>
    <w:rsid w:val="00F54551"/>
    <w:rsid w:val="00F54E34"/>
    <w:rsid w:val="00F83E88"/>
    <w:rsid w:val="00FA6931"/>
    <w:rsid w:val="00FB13B8"/>
    <w:rsid w:val="00FC36E0"/>
    <w:rsid w:val="00FC7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5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nhideWhenUsed/>
    <w:rsid w:val="004D5406"/>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4D5406"/>
    <w:rPr>
      <w:rFonts w:ascii="Times New Roman" w:eastAsia="Times New Roman" w:hAnsi="Times New Roman" w:cs="Times New Roman"/>
      <w:sz w:val="28"/>
      <w:szCs w:val="24"/>
      <w:lang w:eastAsia="ru-RU"/>
    </w:rPr>
  </w:style>
  <w:style w:type="paragraph" w:styleId="a6">
    <w:name w:val="List Paragraph"/>
    <w:basedOn w:val="a"/>
    <w:uiPriority w:val="34"/>
    <w:qFormat/>
    <w:rsid w:val="00697C70"/>
    <w:pPr>
      <w:ind w:left="720"/>
      <w:contextualSpacing/>
    </w:pPr>
  </w:style>
  <w:style w:type="paragraph" w:styleId="a7">
    <w:name w:val="Balloon Text"/>
    <w:basedOn w:val="a"/>
    <w:link w:val="a8"/>
    <w:uiPriority w:val="99"/>
    <w:semiHidden/>
    <w:unhideWhenUsed/>
    <w:rsid w:val="001A50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5022"/>
    <w:rPr>
      <w:rFonts w:ascii="Tahoma" w:hAnsi="Tahoma" w:cs="Tahoma"/>
      <w:sz w:val="16"/>
      <w:szCs w:val="16"/>
    </w:rPr>
  </w:style>
  <w:style w:type="table" w:customStyle="1" w:styleId="1">
    <w:name w:val="Сетка таблицы1"/>
    <w:basedOn w:val="a1"/>
    <w:next w:val="a3"/>
    <w:uiPriority w:val="39"/>
    <w:rsid w:val="0002588D"/>
    <w:pPr>
      <w:spacing w:after="0" w:line="240" w:lineRule="auto"/>
    </w:pPr>
    <w:rPr>
      <w:rFonts w:ascii="Times New Roman" w:eastAsia="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5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nhideWhenUsed/>
    <w:rsid w:val="004D5406"/>
    <w:pPr>
      <w:spacing w:after="0" w:line="240" w:lineRule="auto"/>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4D5406"/>
    <w:rPr>
      <w:rFonts w:ascii="Times New Roman" w:eastAsia="Times New Roman" w:hAnsi="Times New Roman" w:cs="Times New Roman"/>
      <w:sz w:val="28"/>
      <w:szCs w:val="24"/>
      <w:lang w:eastAsia="ru-RU"/>
    </w:rPr>
  </w:style>
  <w:style w:type="paragraph" w:styleId="a6">
    <w:name w:val="List Paragraph"/>
    <w:basedOn w:val="a"/>
    <w:uiPriority w:val="34"/>
    <w:qFormat/>
    <w:rsid w:val="00697C70"/>
    <w:pPr>
      <w:ind w:left="720"/>
      <w:contextualSpacing/>
    </w:pPr>
  </w:style>
  <w:style w:type="paragraph" w:styleId="a7">
    <w:name w:val="Balloon Text"/>
    <w:basedOn w:val="a"/>
    <w:link w:val="a8"/>
    <w:uiPriority w:val="99"/>
    <w:semiHidden/>
    <w:unhideWhenUsed/>
    <w:rsid w:val="001A50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5022"/>
    <w:rPr>
      <w:rFonts w:ascii="Tahoma" w:hAnsi="Tahoma" w:cs="Tahoma"/>
      <w:sz w:val="16"/>
      <w:szCs w:val="16"/>
    </w:rPr>
  </w:style>
  <w:style w:type="table" w:customStyle="1" w:styleId="1">
    <w:name w:val="Сетка таблицы1"/>
    <w:basedOn w:val="a1"/>
    <w:next w:val="a3"/>
    <w:uiPriority w:val="39"/>
    <w:rsid w:val="0002588D"/>
    <w:pPr>
      <w:spacing w:after="0" w:line="240" w:lineRule="auto"/>
    </w:pPr>
    <w:rPr>
      <w:rFonts w:ascii="Times New Roman" w:eastAsia="Arial"/>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82115-800B-41A3-9B72-F42ABD97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3324</Words>
  <Characters>18947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2021-11-01T02:38:00Z</dcterms:created>
  <dcterms:modified xsi:type="dcterms:W3CDTF">2022-01-05T02:16:00Z</dcterms:modified>
</cp:coreProperties>
</file>