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0" w:rsidRPr="006C5150" w:rsidRDefault="006C5150" w:rsidP="006C5150">
      <w:pPr>
        <w:pStyle w:val="a3"/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«Чегдомынский горно-технологический техникум»</w:t>
      </w:r>
    </w:p>
    <w:p w:rsidR="006C5150" w:rsidRDefault="006C5150" w:rsidP="006C5150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150" w:rsidTr="003272BA">
        <w:tc>
          <w:tcPr>
            <w:tcW w:w="4785" w:type="dxa"/>
          </w:tcPr>
          <w:p w:rsidR="006C5150" w:rsidRPr="00725A3B" w:rsidRDefault="006C5150" w:rsidP="00A105A4"/>
        </w:tc>
        <w:tc>
          <w:tcPr>
            <w:tcW w:w="4786" w:type="dxa"/>
          </w:tcPr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Утверждаю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Директор КГБПОУ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«Чегдомынский горно-технологический техникум»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___________ М.В. Михно</w:t>
            </w:r>
          </w:p>
          <w:p w:rsidR="006C5150" w:rsidRDefault="00144669" w:rsidP="00774900">
            <w:pPr>
              <w:ind w:left="1169"/>
            </w:pPr>
            <w:r w:rsidRPr="00725A3B">
              <w:rPr>
                <w:rFonts w:ascii="Times New Roman" w:hAnsi="Times New Roman" w:cs="Times New Roman"/>
              </w:rPr>
              <w:t>«____» _______________ 20</w:t>
            </w:r>
            <w:r w:rsidR="001F14F7">
              <w:rPr>
                <w:rFonts w:ascii="Times New Roman" w:hAnsi="Times New Roman" w:cs="Times New Roman"/>
              </w:rPr>
              <w:t>1</w:t>
            </w:r>
            <w:r w:rsidR="00774900">
              <w:rPr>
                <w:rFonts w:ascii="Times New Roman" w:hAnsi="Times New Roman" w:cs="Times New Roman"/>
              </w:rPr>
              <w:t>8</w:t>
            </w:r>
            <w:r w:rsidRPr="00725A3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C5150" w:rsidRDefault="006C5150" w:rsidP="006C5150"/>
    <w:p w:rsidR="006C5150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2A4C54" w:rsidRPr="002A4C54" w:rsidRDefault="002A4C54" w:rsidP="002A4C54">
      <w:pPr>
        <w:pStyle w:val="a7"/>
        <w:spacing w:before="0" w:beforeAutospacing="0" w:after="0" w:afterAutospacing="0"/>
        <w:jc w:val="center"/>
      </w:pPr>
      <w:r w:rsidRPr="002A4C54">
        <w:rPr>
          <w:b/>
          <w:bCs/>
          <w:color w:val="000000"/>
          <w:kern w:val="24"/>
          <w:sz w:val="36"/>
          <w:szCs w:val="36"/>
        </w:rPr>
        <w:t xml:space="preserve">Адаптированная </w:t>
      </w:r>
      <w:r w:rsidR="006140E3">
        <w:rPr>
          <w:b/>
          <w:bCs/>
          <w:color w:val="000000"/>
          <w:kern w:val="24"/>
          <w:sz w:val="36"/>
          <w:szCs w:val="36"/>
        </w:rPr>
        <w:t xml:space="preserve">образовательная </w:t>
      </w:r>
      <w:r w:rsidRPr="002A4C54">
        <w:rPr>
          <w:b/>
          <w:bCs/>
          <w:color w:val="000000"/>
          <w:kern w:val="24"/>
          <w:sz w:val="36"/>
          <w:szCs w:val="36"/>
        </w:rPr>
        <w:t>программа подготовки специалистов среднего звена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F00">
        <w:rPr>
          <w:rFonts w:ascii="Times New Roman" w:hAnsi="Times New Roman" w:cs="Times New Roman"/>
          <w:i/>
          <w:sz w:val="28"/>
          <w:szCs w:val="28"/>
        </w:rPr>
        <w:t>по специальности</w:t>
      </w:r>
    </w:p>
    <w:p w:rsidR="00A105A4" w:rsidRPr="00A105A4" w:rsidRDefault="00605822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18.02.12 Технология аналитического контроля химических соединений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 xml:space="preserve"> Квалификация</w:t>
      </w:r>
      <w:r w:rsidRPr="00F36F00">
        <w:rPr>
          <w:rFonts w:ascii="Times New Roman" w:hAnsi="Times New Roman" w:cs="Times New Roman"/>
          <w:sz w:val="28"/>
          <w:szCs w:val="28"/>
        </w:rPr>
        <w:t>: техник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Вид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6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F00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6F00">
        <w:rPr>
          <w:rFonts w:ascii="Times New Roman" w:hAnsi="Times New Roman" w:cs="Times New Roman"/>
          <w:sz w:val="28"/>
          <w:szCs w:val="28"/>
        </w:rPr>
        <w:t>очная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Нормативный срок обучени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F36F00">
        <w:rPr>
          <w:rFonts w:ascii="Times New Roman" w:hAnsi="Times New Roman" w:cs="Times New Roman"/>
          <w:sz w:val="28"/>
          <w:szCs w:val="28"/>
        </w:rPr>
        <w:t xml:space="preserve"> </w:t>
      </w:r>
      <w:r w:rsidR="00545093">
        <w:rPr>
          <w:rFonts w:ascii="Times New Roman" w:hAnsi="Times New Roman" w:cs="Times New Roman"/>
          <w:sz w:val="28"/>
          <w:szCs w:val="28"/>
        </w:rPr>
        <w:t>3</w:t>
      </w:r>
      <w:r w:rsidRPr="00F36F00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6C5150" w:rsidRDefault="006C5150" w:rsidP="006C5150">
      <w:pPr>
        <w:spacing w:line="360" w:lineRule="auto"/>
      </w:pPr>
    </w:p>
    <w:p w:rsidR="006C5150" w:rsidRDefault="006C5150" w:rsidP="006C5150"/>
    <w:p w:rsidR="006C5150" w:rsidRDefault="006C5150" w:rsidP="006C5150"/>
    <w:p w:rsidR="006C5150" w:rsidRDefault="006C5150" w:rsidP="006C5150"/>
    <w:p w:rsidR="006C5150" w:rsidRPr="00A1315B" w:rsidRDefault="006C5150" w:rsidP="006C5150"/>
    <w:p w:rsidR="006C5150" w:rsidRPr="00A1315B" w:rsidRDefault="006C5150" w:rsidP="006C5150"/>
    <w:p w:rsidR="006C5150" w:rsidRPr="00DB3FAF" w:rsidRDefault="006C5150" w:rsidP="006C5150"/>
    <w:p w:rsidR="006C5150" w:rsidRDefault="004158F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Чегдомын, 201</w:t>
      </w:r>
      <w:r w:rsidR="00605822">
        <w:rPr>
          <w:rFonts w:ascii="Times New Roman" w:hAnsi="Times New Roman" w:cs="Times New Roman"/>
          <w:b/>
          <w:sz w:val="28"/>
          <w:szCs w:val="28"/>
        </w:rPr>
        <w:t>8</w:t>
      </w:r>
      <w:r w:rsidR="006C5150" w:rsidRPr="00F36F00">
        <w:rPr>
          <w:rFonts w:ascii="Times New Roman" w:hAnsi="Times New Roman" w:cs="Times New Roman"/>
          <w:b/>
          <w:sz w:val="28"/>
          <w:szCs w:val="28"/>
        </w:rPr>
        <w:t>г.</w:t>
      </w:r>
    </w:p>
    <w:p w:rsidR="00605822" w:rsidRDefault="00605822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22" w:rsidRDefault="00605822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22" w:rsidRPr="00F36F00" w:rsidRDefault="00605822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54" w:rsidRPr="00DA53C1" w:rsidRDefault="002A4C54" w:rsidP="002A4C54">
      <w:pPr>
        <w:pStyle w:val="Default"/>
        <w:numPr>
          <w:ilvl w:val="0"/>
          <w:numId w:val="15"/>
        </w:numPr>
        <w:ind w:firstLine="709"/>
        <w:jc w:val="both"/>
        <w:rPr>
          <w:bCs/>
          <w:color w:val="auto"/>
          <w:sz w:val="28"/>
          <w:szCs w:val="28"/>
        </w:rPr>
      </w:pPr>
      <w:r w:rsidRPr="00DA53C1">
        <w:rPr>
          <w:b/>
          <w:bCs/>
          <w:color w:val="auto"/>
          <w:sz w:val="28"/>
          <w:szCs w:val="28"/>
        </w:rPr>
        <w:t xml:space="preserve">Адаптированная образовательная программа среднего профессионального образования </w:t>
      </w:r>
      <w:r w:rsidRPr="00DA53C1">
        <w:rPr>
          <w:bCs/>
          <w:color w:val="auto"/>
          <w:sz w:val="28"/>
          <w:szCs w:val="28"/>
        </w:rPr>
        <w:t>–</w:t>
      </w:r>
      <w:r w:rsidR="006140E3" w:rsidRPr="00DA53C1">
        <w:rPr>
          <w:bCs/>
          <w:color w:val="auto"/>
          <w:sz w:val="28"/>
          <w:szCs w:val="28"/>
        </w:rPr>
        <w:t xml:space="preserve"> </w:t>
      </w:r>
      <w:r w:rsidRPr="00DA53C1">
        <w:rPr>
          <w:bCs/>
          <w:color w:val="auto"/>
          <w:sz w:val="28"/>
          <w:szCs w:val="28"/>
        </w:rPr>
        <w:t>программа подготовки специалистов среднего звена по спец</w:t>
      </w:r>
      <w:r w:rsidR="0085487B" w:rsidRPr="00DA53C1">
        <w:rPr>
          <w:bCs/>
          <w:color w:val="auto"/>
          <w:sz w:val="28"/>
          <w:szCs w:val="28"/>
        </w:rPr>
        <w:t>и</w:t>
      </w:r>
      <w:r w:rsidRPr="00DA53C1">
        <w:rPr>
          <w:bCs/>
          <w:color w:val="auto"/>
          <w:sz w:val="28"/>
          <w:szCs w:val="28"/>
        </w:rPr>
        <w:t xml:space="preserve">альности </w:t>
      </w:r>
      <w:r w:rsidR="00605822" w:rsidRPr="00DA53C1">
        <w:rPr>
          <w:color w:val="auto"/>
          <w:sz w:val="28"/>
          <w:szCs w:val="28"/>
        </w:rPr>
        <w:t>18.02.12 Технология аналитического контроля химических соединений</w:t>
      </w:r>
      <w:r w:rsidRPr="00DA53C1">
        <w:rPr>
          <w:color w:val="auto"/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утвержденного приказом Министерства образования и науки Российской Федерации от </w:t>
      </w:r>
      <w:r w:rsidR="00605822" w:rsidRPr="00DA53C1">
        <w:rPr>
          <w:color w:val="auto"/>
          <w:sz w:val="28"/>
          <w:szCs w:val="28"/>
        </w:rPr>
        <w:t>9</w:t>
      </w:r>
      <w:r w:rsidRPr="00DA53C1">
        <w:rPr>
          <w:color w:val="auto"/>
          <w:sz w:val="28"/>
          <w:szCs w:val="28"/>
        </w:rPr>
        <w:t>.</w:t>
      </w:r>
      <w:r w:rsidR="00605822" w:rsidRPr="00DA53C1">
        <w:rPr>
          <w:color w:val="auto"/>
          <w:sz w:val="28"/>
          <w:szCs w:val="28"/>
        </w:rPr>
        <w:t>12</w:t>
      </w:r>
      <w:r w:rsidRPr="00DA53C1">
        <w:rPr>
          <w:color w:val="auto"/>
          <w:sz w:val="28"/>
          <w:szCs w:val="28"/>
        </w:rPr>
        <w:t>.201</w:t>
      </w:r>
      <w:r w:rsidR="00605822" w:rsidRPr="00DA53C1">
        <w:rPr>
          <w:color w:val="auto"/>
          <w:sz w:val="28"/>
          <w:szCs w:val="28"/>
        </w:rPr>
        <w:t>6</w:t>
      </w:r>
      <w:r w:rsidRPr="00DA53C1">
        <w:rPr>
          <w:color w:val="auto"/>
          <w:sz w:val="28"/>
          <w:szCs w:val="28"/>
        </w:rPr>
        <w:t xml:space="preserve"> г. № </w:t>
      </w:r>
      <w:r w:rsidR="00605822" w:rsidRPr="00DA53C1">
        <w:rPr>
          <w:color w:val="auto"/>
          <w:sz w:val="28"/>
          <w:szCs w:val="28"/>
        </w:rPr>
        <w:t>1554</w:t>
      </w:r>
      <w:r w:rsidRPr="00DA53C1">
        <w:rPr>
          <w:color w:val="auto"/>
          <w:sz w:val="28"/>
          <w:szCs w:val="28"/>
        </w:rPr>
        <w:t xml:space="preserve"> и профессиональных стандартов: </w:t>
      </w:r>
      <w:proofErr w:type="gramStart"/>
      <w:r w:rsidR="00605822" w:rsidRPr="00DA53C1">
        <w:rPr>
          <w:color w:val="auto"/>
          <w:sz w:val="28"/>
          <w:szCs w:val="28"/>
          <w:lang w:bidi="ru-RU"/>
        </w:rPr>
        <w:t>«Микробиолог» № 865н от 31.10.2014 г. (Зарегистрирован в министерстве юстиции Российской Федерации под №34868 от 24.11.2014 г.),</w:t>
      </w:r>
      <w:r w:rsidR="00DA53C1" w:rsidRPr="00DA53C1">
        <w:rPr>
          <w:rFonts w:eastAsia="Arial"/>
          <w:color w:val="auto"/>
          <w:sz w:val="28"/>
          <w:szCs w:val="28"/>
          <w:lang w:bidi="ru-RU"/>
        </w:rPr>
        <w:t xml:space="preserve"> </w:t>
      </w:r>
      <w:r w:rsidR="00DA53C1" w:rsidRPr="00DA53C1">
        <w:rPr>
          <w:color w:val="auto"/>
          <w:sz w:val="28"/>
          <w:szCs w:val="28"/>
          <w:lang w:bidi="ru-RU"/>
        </w:rPr>
        <w:t xml:space="preserve">«Специалист по химическому анализу воды в системах водоснабжения, водоотведения, теплоснабжения» от 15 сентября 2015 г. № 640н (зарегистрирован Министерством юстиции Российской Федерации  1 октября 2015 г., регистрационный №39084) </w:t>
      </w:r>
      <w:r w:rsidRPr="00DA53C1">
        <w:rPr>
          <w:bCs/>
          <w:color w:val="auto"/>
          <w:sz w:val="28"/>
          <w:szCs w:val="28"/>
        </w:rPr>
        <w:t>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</w:t>
      </w:r>
      <w:proofErr w:type="gramEnd"/>
      <w:r w:rsidRPr="00DA53C1">
        <w:rPr>
          <w:bCs/>
          <w:color w:val="auto"/>
          <w:sz w:val="28"/>
          <w:szCs w:val="28"/>
        </w:rPr>
        <w:t xml:space="preserve"> возможностей и при необходимости </w:t>
      </w:r>
      <w:proofErr w:type="gramStart"/>
      <w:r w:rsidRPr="00DA53C1">
        <w:rPr>
          <w:bCs/>
          <w:color w:val="auto"/>
          <w:sz w:val="28"/>
          <w:szCs w:val="28"/>
        </w:rPr>
        <w:t>обеспечивающая</w:t>
      </w:r>
      <w:proofErr w:type="gramEnd"/>
      <w:r w:rsidRPr="00DA53C1">
        <w:rPr>
          <w:bCs/>
          <w:color w:val="auto"/>
          <w:sz w:val="28"/>
          <w:szCs w:val="28"/>
        </w:rPr>
        <w:t xml:space="preserve"> коррекцию нарушений развития и социальную адаптацию указанных лиц</w:t>
      </w:r>
    </w:p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5150" w:rsidRDefault="002A4C54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</w:p>
    <w:p w:rsidR="006140E3" w:rsidRPr="006140E3" w:rsidRDefault="006140E3" w:rsidP="006140E3">
      <w:pPr>
        <w:shd w:val="clear" w:color="auto" w:fill="FFFFFF"/>
        <w:spacing w:line="360" w:lineRule="auto"/>
        <w:ind w:left="42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140E3">
        <w:rPr>
          <w:rFonts w:ascii="Times New Roman" w:hAnsi="Times New Roman" w:cs="Times New Roman"/>
          <w:bCs/>
          <w:color w:val="auto"/>
          <w:sz w:val="28"/>
          <w:szCs w:val="28"/>
        </w:rPr>
        <w:t>Красикова И.П.- зам. директора по УМР</w:t>
      </w:r>
    </w:p>
    <w:p w:rsidR="0019415D" w:rsidRPr="002A4C54" w:rsidRDefault="006140E3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Торопова И.В.-заведующая отделением</w:t>
      </w: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Адаптированная </w:t>
      </w:r>
      <w:r w:rsidR="006140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образовательная </w:t>
      </w: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специалистов среднего звена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A53C1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02.</w:t>
      </w:r>
      <w:r w:rsidR="00DA53C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53C1">
        <w:rPr>
          <w:rFonts w:ascii="Times New Roman" w:hAnsi="Times New Roman" w:cs="Times New Roman"/>
          <w:color w:val="auto"/>
          <w:sz w:val="28"/>
          <w:szCs w:val="28"/>
        </w:rPr>
        <w:t>Технология аналитического контроля химических соединений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Общепрофессионального цикла протокол № ___ от «____» ___________ 201</w:t>
      </w:r>
      <w:r w:rsidR="00F93283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bookmarkStart w:id="0" w:name="_GoBack"/>
      <w:bookmarkEnd w:id="0"/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Pr="003D0C79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0E3" w:rsidRDefault="006140E3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774900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F2424A" w:rsidRDefault="00AE5961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F2424A" w:rsidP="0077490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74900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774900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AE5961" w:rsidRDefault="003D0C79" w:rsidP="007749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774900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учебных дисциплин общего гуманитарного и социально-экономического цикла</w:t>
            </w:r>
          </w:p>
        </w:tc>
        <w:tc>
          <w:tcPr>
            <w:tcW w:w="566" w:type="dxa"/>
          </w:tcPr>
          <w:p w:rsidR="003D0C79" w:rsidRPr="003D0C79" w:rsidRDefault="003D0C79" w:rsidP="007749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774900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учебных дисциплин математического и общего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естественно-научного</w:t>
            </w:r>
            <w:proofErr w:type="gramEnd"/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D0C79" w:rsidRDefault="00F2424A" w:rsidP="007749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774900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3.5.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AE5961" w:rsidRDefault="003D0C79" w:rsidP="007749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774900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3.6.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профессиональных модулей профессионального цикла</w:t>
            </w:r>
          </w:p>
        </w:tc>
        <w:tc>
          <w:tcPr>
            <w:tcW w:w="566" w:type="dxa"/>
          </w:tcPr>
          <w:p w:rsidR="003D0C79" w:rsidRPr="00AE5961" w:rsidRDefault="003D0C79" w:rsidP="007749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774900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774900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774900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774900" w:rsidP="00AE59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я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566" w:type="dxa"/>
          </w:tcPr>
          <w:p w:rsidR="00DC33B3" w:rsidRPr="00774900" w:rsidRDefault="00774900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3D0C79" w:rsidRPr="003D0C79">
              <w:rPr>
                <w:rFonts w:ascii="Times New Roman" w:hAnsi="Times New Roman" w:cs="Times New Roman"/>
                <w:color w:val="auto"/>
              </w:rPr>
              <w:t>-инвалидов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774900" w:rsidRDefault="00774900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r w:rsidRPr="003D0C79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774900" w:rsidRDefault="00774900" w:rsidP="00AE59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774900" w:rsidRDefault="00774900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774900" w:rsidRDefault="00774900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774900" w:rsidRDefault="00774900" w:rsidP="00AE59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обучающихся инвалидов и обучающихся с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7749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774900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F2424A" w:rsidRDefault="00774900" w:rsidP="00AE59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6140E3" w:rsidRDefault="006140E3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C9328A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ОБЩИЕ ПОЛОЖЕНИЯ</w:t>
      </w:r>
    </w:p>
    <w:p w:rsidR="00FC0212" w:rsidRPr="00FC0212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8E51EC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8E51EC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среднего профессионального образования для обучающихся (АОП СПО) –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C6494" w:rsidRPr="008E51EC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C6494" w:rsidRPr="008E51EC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A4C54" w:rsidRPr="008E51EC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E51EC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ограниченными возможностями здоровья, так и индивидуально </w:t>
      </w:r>
      <w:proofErr w:type="gramStart"/>
      <w:r w:rsidRPr="008E51EC">
        <w:rPr>
          <w:rFonts w:ascii="Times New Roman" w:hAnsi="Times New Roman" w:cs="Times New Roman"/>
          <w:bCs/>
          <w:color w:val="auto"/>
        </w:rPr>
        <w:t>для</w:t>
      </w:r>
      <w:proofErr w:type="gramEnd"/>
      <w:r w:rsidRPr="008E51EC">
        <w:rPr>
          <w:rFonts w:ascii="Times New Roman" w:hAnsi="Times New Roman" w:cs="Times New Roman"/>
          <w:bCs/>
          <w:color w:val="auto"/>
        </w:rPr>
        <w:t xml:space="preserve"> конкретного обучающегося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</w:t>
      </w:r>
      <w:proofErr w:type="spellStart"/>
      <w:r w:rsidRPr="008E51EC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8E51EC">
        <w:rPr>
          <w:rFonts w:ascii="Times New Roman" w:hAnsi="Times New Roman" w:cs="Times New Roman"/>
          <w:color w:val="auto"/>
        </w:rPr>
        <w:t xml:space="preserve"> горно-технологический техникум» в соответствии с рекомендациями, данными по результатам </w:t>
      </w:r>
      <w:proofErr w:type="gramStart"/>
      <w:r w:rsidRPr="008E51EC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8E51EC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8E51EC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E51EC">
        <w:rPr>
          <w:rFonts w:ascii="Times New Roman" w:hAnsi="Times New Roman" w:cs="Times New Roman"/>
          <w:color w:val="auto"/>
        </w:rPr>
        <w:t>Разработка и реализация  ППССЗ – адаптированной образовательной программы среднего профессионального образования (далее  АОП ППССЗ ориентирована на решение следующих задач:</w:t>
      </w:r>
      <w:proofErr w:type="gramEnd"/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Pr="008E51EC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Pr="008E51EC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Pr="008E51EC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Pr="008E51EC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Pr="008E51EC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E51EC">
        <w:rPr>
          <w:rFonts w:ascii="Times New Roman" w:hAnsi="Times New Roman" w:cs="Times New Roman"/>
          <w:color w:val="auto"/>
        </w:rPr>
        <w:t>Адаптированная образовательная программа ППССЗ для обучающихся с нарушениями слуха, зрения, ОДА, реализуемая краевым государственным бюджетным  профессиональным образовательным учреждением «</w:t>
      </w:r>
      <w:proofErr w:type="spellStart"/>
      <w:r w:rsidRPr="008E51EC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8E51EC">
        <w:rPr>
          <w:rFonts w:ascii="Times New Roman" w:hAnsi="Times New Roman" w:cs="Times New Roman"/>
          <w:color w:val="auto"/>
        </w:rPr>
        <w:t xml:space="preserve"> горно-технологический техникум» по специальности </w:t>
      </w:r>
      <w:r w:rsidR="00C55075">
        <w:rPr>
          <w:rFonts w:ascii="Times New Roman" w:hAnsi="Times New Roman" w:cs="Times New Roman"/>
          <w:color w:val="auto"/>
        </w:rPr>
        <w:t>18.02.12 Технология аналитического контроля химических соединений</w:t>
      </w:r>
      <w:r w:rsidRPr="008E51EC">
        <w:rPr>
          <w:rFonts w:ascii="Times New Roman" w:hAnsi="Times New Roman" w:cs="Times New Roman"/>
          <w:color w:val="auto"/>
        </w:rPr>
        <w:t xml:space="preserve"> представляет собой систему документов, разработанную и утвержденную с учетом </w:t>
      </w:r>
      <w:r w:rsidRPr="008E51EC">
        <w:rPr>
          <w:rFonts w:ascii="Times New Roman" w:hAnsi="Times New Roman" w:cs="Times New Roman"/>
          <w:color w:val="auto"/>
        </w:rPr>
        <w:lastRenderedPageBreak/>
        <w:t>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</w:t>
      </w:r>
      <w:proofErr w:type="gramEnd"/>
      <w:r w:rsidRPr="008E51EC">
        <w:rPr>
          <w:rFonts w:ascii="Times New Roman" w:hAnsi="Times New Roman" w:cs="Times New Roman"/>
          <w:color w:val="auto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(утв. </w:t>
      </w:r>
      <w:proofErr w:type="spellStart"/>
      <w:r w:rsidRPr="008E51EC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8E51EC">
        <w:rPr>
          <w:rFonts w:ascii="Times New Roman" w:hAnsi="Times New Roman" w:cs="Times New Roman"/>
          <w:color w:val="auto"/>
        </w:rPr>
        <w:t xml:space="preserve"> России 20.04.2015 № 06-830вн).</w:t>
      </w:r>
    </w:p>
    <w:p w:rsidR="0085487B" w:rsidRPr="008E51EC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 составляют:</w:t>
      </w:r>
    </w:p>
    <w:p w:rsidR="0085487B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</w:t>
      </w:r>
      <w:r w:rsidR="0085487B" w:rsidRPr="008E51EC">
        <w:rPr>
          <w:rFonts w:ascii="Times New Roman" w:hAnsi="Times New Roman" w:cs="Times New Roman"/>
          <w:color w:val="auto"/>
        </w:rPr>
        <w:t xml:space="preserve"> Федеральный закон Российской Федерации от 29.12.2012 г «Об образовании в Российской Федерации» N 273-ФЗ (в ред. Федеральных законов от 07.05.2013 N 99-ФЗ, от 23.07.2013 N 203-ФЗ);</w:t>
      </w:r>
    </w:p>
    <w:p w:rsid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-Федеральный государственный образовательный стандарт среднего профессионального образования (ФГОС СПО) по направлению подготовки специальности </w:t>
      </w:r>
      <w:r w:rsidR="00C55075">
        <w:rPr>
          <w:rFonts w:ascii="Times New Roman" w:hAnsi="Times New Roman" w:cs="Times New Roman"/>
          <w:color w:val="auto"/>
        </w:rPr>
        <w:t>18.02.12 Технология аналитического контроля химических соединений</w:t>
      </w:r>
      <w:r w:rsidRPr="008E51EC">
        <w:rPr>
          <w:rFonts w:ascii="Times New Roman" w:hAnsi="Times New Roman" w:cs="Times New Roman"/>
          <w:color w:val="auto"/>
        </w:rPr>
        <w:t xml:space="preserve">, утвержденный приказом Министерства образования и науки Российской Федерации </w:t>
      </w:r>
      <w:r w:rsidR="00C55075">
        <w:rPr>
          <w:rFonts w:ascii="Times New Roman" w:hAnsi="Times New Roman" w:cs="Times New Roman"/>
          <w:color w:val="auto"/>
        </w:rPr>
        <w:t>9 декабря</w:t>
      </w:r>
      <w:r w:rsidRPr="008E51EC">
        <w:rPr>
          <w:rFonts w:ascii="Times New Roman" w:hAnsi="Times New Roman" w:cs="Times New Roman"/>
          <w:color w:val="auto"/>
        </w:rPr>
        <w:t xml:space="preserve"> 201</w:t>
      </w:r>
      <w:r w:rsidR="00C55075">
        <w:rPr>
          <w:rFonts w:ascii="Times New Roman" w:hAnsi="Times New Roman" w:cs="Times New Roman"/>
          <w:color w:val="auto"/>
        </w:rPr>
        <w:t>6</w:t>
      </w:r>
      <w:r w:rsidRPr="008E51EC">
        <w:rPr>
          <w:rFonts w:ascii="Times New Roman" w:hAnsi="Times New Roman" w:cs="Times New Roman"/>
          <w:color w:val="auto"/>
        </w:rPr>
        <w:t xml:space="preserve">г. № </w:t>
      </w:r>
      <w:r w:rsidR="00C55075">
        <w:rPr>
          <w:rFonts w:ascii="Times New Roman" w:hAnsi="Times New Roman" w:cs="Times New Roman"/>
          <w:color w:val="auto"/>
        </w:rPr>
        <w:t>1554;</w:t>
      </w:r>
    </w:p>
    <w:p w:rsidR="00C55075" w:rsidRPr="00C55075" w:rsidRDefault="00C55075" w:rsidP="00C550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-</w:t>
      </w:r>
      <w:r w:rsidRPr="00C55075">
        <w:rPr>
          <w:rFonts w:ascii="Times New Roman" w:hAnsi="Times New Roman" w:cs="Times New Roman"/>
          <w:color w:val="auto"/>
          <w:lang w:bidi="ru-RU"/>
        </w:rPr>
        <w:t>Приказ Министерства труда и социальной защиты Российской Федерации об утверждении профессионального стандарта «Микробиолог» № 865н от 31.10.2014 г. (Зарегистрирован в министерстве юстиции Российской Федерации под №34868 от 24.11.2014 г.).</w:t>
      </w:r>
    </w:p>
    <w:p w:rsidR="00C55075" w:rsidRPr="00C55075" w:rsidRDefault="00C55075" w:rsidP="00C550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 xml:space="preserve">            -</w:t>
      </w:r>
      <w:r w:rsidRPr="00C55075">
        <w:rPr>
          <w:rFonts w:ascii="Times New Roman" w:hAnsi="Times New Roman" w:cs="Times New Roman"/>
          <w:color w:val="auto"/>
          <w:lang w:bidi="ru-RU"/>
        </w:rPr>
        <w:t>Приказ Министерства труда и социальной защиты Российской Федерации от 15 сентября 2015 г. № 640н «Об утверждении профессионального стандарта «Специалист по химическому анализу воды в системах водоснабжения, водоотведения, теплоснабжения» (зарегистрирован Министерством юстиции Российской Федерации  1 октября 2015 г., регистрационный №39084).</w:t>
      </w:r>
    </w:p>
    <w:p w:rsidR="0085487B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>-</w:t>
      </w:r>
      <w:r w:rsidR="0085487B" w:rsidRPr="008E51EC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 w:rsidRPr="008E51EC">
        <w:rPr>
          <w:rFonts w:ascii="Times New Roman" w:hAnsi="Times New Roman" w:cs="Times New Roman"/>
          <w:color w:val="auto"/>
        </w:rPr>
        <w:t xml:space="preserve"> </w:t>
      </w:r>
      <w:r w:rsidR="0085487B" w:rsidRPr="008E51EC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- </w:t>
      </w:r>
      <w:r w:rsidR="0020205E" w:rsidRPr="008E51EC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8E51EC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- </w:t>
      </w:r>
      <w:r w:rsidR="0020205E" w:rsidRPr="008E51EC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770343" w:rsidRPr="008E51EC" w:rsidRDefault="00770343" w:rsidP="00770343">
      <w:pPr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            - 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№ 175;</w:t>
      </w:r>
    </w:p>
    <w:p w:rsidR="00770343" w:rsidRPr="008E51EC" w:rsidRDefault="00770343" w:rsidP="00770343">
      <w:pPr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            −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№ 792-р;</w:t>
      </w:r>
    </w:p>
    <w:p w:rsidR="0085487B" w:rsidRPr="008E51EC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E51EC">
        <w:rPr>
          <w:rFonts w:ascii="Times New Roman" w:hAnsi="Times New Roman" w:cs="Times New Roman"/>
          <w:color w:val="auto"/>
        </w:rPr>
        <w:t xml:space="preserve">- </w:t>
      </w:r>
      <w:r w:rsidR="0020205E" w:rsidRPr="008E51EC">
        <w:rPr>
          <w:rFonts w:ascii="Times New Roman" w:hAnsi="Times New Roman" w:cs="Times New Roman"/>
          <w:color w:val="auto"/>
        </w:rPr>
        <w:t xml:space="preserve">Постановление </w:t>
      </w:r>
      <w:r w:rsidR="00D73D6C" w:rsidRPr="008E51EC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8E51EC">
        <w:rPr>
          <w:rFonts w:ascii="Times New Roman" w:hAnsi="Times New Roman" w:cs="Times New Roman"/>
          <w:color w:val="auto"/>
        </w:rPr>
        <w:t xml:space="preserve"> </w:t>
      </w:r>
      <w:r w:rsidR="00D73D6C" w:rsidRPr="008E51EC">
        <w:rPr>
          <w:rFonts w:ascii="Times New Roman" w:hAnsi="Times New Roman" w:cs="Times New Roman"/>
          <w:color w:val="auto"/>
        </w:rPr>
        <w:t>г</w:t>
      </w:r>
      <w:r w:rsidR="0085487B" w:rsidRPr="008E51EC">
        <w:rPr>
          <w:rFonts w:ascii="Times New Roman" w:hAnsi="Times New Roman" w:cs="Times New Roman"/>
          <w:color w:val="auto"/>
        </w:rPr>
        <w:t>осударственн</w:t>
      </w:r>
      <w:r w:rsidR="00D73D6C" w:rsidRPr="008E51EC">
        <w:rPr>
          <w:rFonts w:ascii="Times New Roman" w:hAnsi="Times New Roman" w:cs="Times New Roman"/>
          <w:color w:val="auto"/>
        </w:rPr>
        <w:t>ой</w:t>
      </w:r>
      <w:r w:rsidR="0085487B" w:rsidRPr="008E51EC">
        <w:rPr>
          <w:rFonts w:ascii="Times New Roman" w:hAnsi="Times New Roman" w:cs="Times New Roman"/>
          <w:color w:val="auto"/>
        </w:rPr>
        <w:t xml:space="preserve"> программ</w:t>
      </w:r>
      <w:r w:rsidR="00D73D6C" w:rsidRPr="008E51EC">
        <w:rPr>
          <w:rFonts w:ascii="Times New Roman" w:hAnsi="Times New Roman" w:cs="Times New Roman"/>
          <w:color w:val="auto"/>
        </w:rPr>
        <w:t>ы</w:t>
      </w:r>
      <w:r w:rsidR="0085487B" w:rsidRPr="008E51EC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 w:rsidRPr="008E51EC">
        <w:rPr>
          <w:rFonts w:ascii="Times New Roman" w:hAnsi="Times New Roman" w:cs="Times New Roman"/>
          <w:color w:val="auto"/>
        </w:rPr>
        <w:t>;</w:t>
      </w:r>
    </w:p>
    <w:p w:rsidR="0020205E" w:rsidRPr="008E51EC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</w:t>
      </w:r>
      <w:r w:rsidR="000318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Приказ  Министерства образования и науки Российской Федерации от 18 апреля 2013г. N 291 «Об утверждении </w:t>
      </w:r>
      <w:r w:rsidR="0020205E" w:rsidRPr="008E51EC">
        <w:rPr>
          <w:rFonts w:ascii="Times New Roman" w:hAnsi="Times New Roman" w:cs="Times New Roman"/>
        </w:rPr>
        <w:t>Положени</w:t>
      </w:r>
      <w:r w:rsidRPr="008E51EC">
        <w:rPr>
          <w:rFonts w:ascii="Times New Roman" w:hAnsi="Times New Roman" w:cs="Times New Roman"/>
        </w:rPr>
        <w:t>я</w:t>
      </w:r>
      <w:r w:rsidR="0020205E" w:rsidRPr="008E51EC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 w:rsidRPr="008E51EC">
        <w:rPr>
          <w:rFonts w:ascii="Times New Roman" w:hAnsi="Times New Roman" w:cs="Times New Roman"/>
        </w:rPr>
        <w:t>;</w:t>
      </w:r>
    </w:p>
    <w:p w:rsidR="0020205E" w:rsidRPr="008E51EC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</w:t>
      </w:r>
      <w:r w:rsidR="00D73D6C"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14 июня 2013 г. N 464 «Об утверждении </w:t>
      </w:r>
      <w:r w:rsidR="0020205E" w:rsidRPr="008E51EC">
        <w:rPr>
          <w:rFonts w:ascii="Times New Roman" w:hAnsi="Times New Roman" w:cs="Times New Roman"/>
        </w:rPr>
        <w:t>Поряд</w:t>
      </w:r>
      <w:r w:rsidR="00D73D6C"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D73D6C" w:rsidRPr="008E51EC">
        <w:rPr>
          <w:rFonts w:ascii="Times New Roman" w:hAnsi="Times New Roman" w:cs="Times New Roman"/>
        </w:rPr>
        <w:t>;</w:t>
      </w:r>
    </w:p>
    <w:p w:rsidR="0020205E" w:rsidRPr="008E51EC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</w:t>
      </w:r>
      <w:r w:rsidR="00D73D6C"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августа 2013г. N 968 «Об утверждении </w:t>
      </w:r>
      <w:r w:rsidR="0020205E" w:rsidRPr="008E51EC">
        <w:rPr>
          <w:rFonts w:ascii="Times New Roman" w:hAnsi="Times New Roman" w:cs="Times New Roman"/>
        </w:rPr>
        <w:t>Поряд</w:t>
      </w:r>
      <w:r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 w:rsidRPr="008E51EC">
        <w:rPr>
          <w:rFonts w:ascii="Times New Roman" w:hAnsi="Times New Roman" w:cs="Times New Roman"/>
        </w:rPr>
        <w:t xml:space="preserve"> п</w:t>
      </w:r>
      <w:r w:rsidR="0020205E" w:rsidRPr="008E51EC">
        <w:rPr>
          <w:rFonts w:ascii="Times New Roman" w:hAnsi="Times New Roman" w:cs="Times New Roman"/>
        </w:rPr>
        <w:t>рограммам среднего профессионального образования;</w:t>
      </w:r>
    </w:p>
    <w:p w:rsidR="0020205E" w:rsidRPr="008E51EC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</w:t>
      </w:r>
      <w:r w:rsidR="0020205E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августа 2017 г. N 816 «Об утверждении </w:t>
      </w:r>
      <w:r w:rsidR="0020205E" w:rsidRPr="008E51EC">
        <w:rPr>
          <w:rFonts w:ascii="Times New Roman" w:hAnsi="Times New Roman" w:cs="Times New Roman"/>
        </w:rPr>
        <w:t>Поряд</w:t>
      </w:r>
      <w:r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образовательных программ;</w:t>
      </w:r>
    </w:p>
    <w:p w:rsidR="0020205E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lastRenderedPageBreak/>
        <w:t xml:space="preserve">- </w:t>
      </w:r>
      <w:r w:rsidR="0003186D" w:rsidRPr="008E51EC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января 2014 г. N 36 «Об утверждении </w:t>
      </w:r>
      <w:r w:rsidRPr="008E51EC">
        <w:rPr>
          <w:rFonts w:ascii="Times New Roman" w:hAnsi="Times New Roman" w:cs="Times New Roman"/>
        </w:rPr>
        <w:t>П</w:t>
      </w:r>
      <w:r w:rsidR="0020205E" w:rsidRPr="008E51EC">
        <w:rPr>
          <w:rFonts w:ascii="Times New Roman" w:hAnsi="Times New Roman" w:cs="Times New Roman"/>
        </w:rPr>
        <w:t>оряд</w:t>
      </w:r>
      <w:r w:rsidRPr="008E51EC">
        <w:rPr>
          <w:rFonts w:ascii="Times New Roman" w:hAnsi="Times New Roman" w:cs="Times New Roman"/>
        </w:rPr>
        <w:t>ка</w:t>
      </w:r>
      <w:r w:rsidR="0020205E" w:rsidRPr="008E51EC">
        <w:rPr>
          <w:rFonts w:ascii="Times New Roman" w:hAnsi="Times New Roman" w:cs="Times New Roman"/>
        </w:rPr>
        <w:t xml:space="preserve"> приема граждан на </w:t>
      </w:r>
      <w:proofErr w:type="gramStart"/>
      <w:r w:rsidR="0020205E" w:rsidRPr="008E51EC">
        <w:rPr>
          <w:rFonts w:ascii="Times New Roman" w:hAnsi="Times New Roman" w:cs="Times New Roman"/>
        </w:rPr>
        <w:t>обучение по</w:t>
      </w:r>
      <w:proofErr w:type="gramEnd"/>
      <w:r w:rsidR="0020205E" w:rsidRPr="008E51EC">
        <w:rPr>
          <w:rFonts w:ascii="Times New Roman" w:hAnsi="Times New Roman" w:cs="Times New Roman"/>
        </w:rPr>
        <w:t xml:space="preserve"> образовательным программам среднего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профессионального образования</w:t>
      </w:r>
      <w:r w:rsidRPr="008E51EC">
        <w:rPr>
          <w:rFonts w:ascii="Times New Roman" w:hAnsi="Times New Roman" w:cs="Times New Roman"/>
        </w:rPr>
        <w:t>;</w:t>
      </w:r>
      <w:r w:rsidR="0020205E" w:rsidRPr="008E51EC">
        <w:rPr>
          <w:rFonts w:ascii="Times New Roman" w:hAnsi="Times New Roman" w:cs="Times New Roman"/>
        </w:rPr>
        <w:t xml:space="preserve"> </w:t>
      </w:r>
    </w:p>
    <w:p w:rsidR="0020205E" w:rsidRPr="008E51EC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</w:t>
      </w:r>
      <w:r w:rsidR="0020205E" w:rsidRPr="008E51EC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Pr="008E51EC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</w:t>
      </w:r>
      <w:r w:rsidR="0020205E" w:rsidRPr="008E51EC">
        <w:rPr>
          <w:rFonts w:ascii="Times New Roman" w:hAnsi="Times New Roman" w:cs="Times New Roman"/>
        </w:rPr>
        <w:t xml:space="preserve"> Устав КГ</w:t>
      </w:r>
      <w:r w:rsidRPr="008E51EC">
        <w:rPr>
          <w:rFonts w:ascii="Times New Roman" w:hAnsi="Times New Roman" w:cs="Times New Roman"/>
        </w:rPr>
        <w:t>Б</w:t>
      </w:r>
      <w:r w:rsidR="0020205E" w:rsidRPr="008E51EC">
        <w:rPr>
          <w:rFonts w:ascii="Times New Roman" w:hAnsi="Times New Roman" w:cs="Times New Roman"/>
        </w:rPr>
        <w:t xml:space="preserve">ПОУ </w:t>
      </w:r>
      <w:r w:rsidRPr="008E51EC">
        <w:rPr>
          <w:rFonts w:ascii="Times New Roman" w:hAnsi="Times New Roman" w:cs="Times New Roman"/>
        </w:rPr>
        <w:t>«</w:t>
      </w:r>
      <w:proofErr w:type="spellStart"/>
      <w:r w:rsidRPr="008E51EC">
        <w:rPr>
          <w:rFonts w:ascii="Times New Roman" w:hAnsi="Times New Roman" w:cs="Times New Roman"/>
        </w:rPr>
        <w:t>Чегдомынский</w:t>
      </w:r>
      <w:proofErr w:type="spellEnd"/>
      <w:r w:rsidRPr="008E51EC">
        <w:rPr>
          <w:rFonts w:ascii="Times New Roman" w:hAnsi="Times New Roman" w:cs="Times New Roman"/>
        </w:rPr>
        <w:t xml:space="preserve"> горно-технологический техникум»</w:t>
      </w:r>
      <w:r w:rsidR="0020205E" w:rsidRPr="008E51EC">
        <w:rPr>
          <w:rFonts w:ascii="Times New Roman" w:hAnsi="Times New Roman" w:cs="Times New Roman"/>
        </w:rPr>
        <w:t xml:space="preserve"> и иные локальные акты</w:t>
      </w:r>
      <w:r w:rsidR="006140E3" w:rsidRPr="008E51EC">
        <w:rPr>
          <w:rFonts w:ascii="Times New Roman" w:hAnsi="Times New Roman" w:cs="Times New Roman"/>
        </w:rPr>
        <w:t>,</w:t>
      </w:r>
      <w:r w:rsidR="0020205E" w:rsidRPr="008E51EC">
        <w:rPr>
          <w:rFonts w:ascii="Times New Roman" w:hAnsi="Times New Roman" w:cs="Times New Roman"/>
        </w:rPr>
        <w:t xml:space="preserve"> регламентирующие инклюзивное</w:t>
      </w:r>
      <w:r w:rsidRPr="008E51EC">
        <w:rPr>
          <w:rFonts w:ascii="Times New Roman" w:hAnsi="Times New Roman" w:cs="Times New Roman"/>
        </w:rPr>
        <w:t xml:space="preserve"> </w:t>
      </w:r>
      <w:r w:rsidR="0020205E" w:rsidRPr="008E51EC">
        <w:rPr>
          <w:rFonts w:ascii="Times New Roman" w:hAnsi="Times New Roman" w:cs="Times New Roman"/>
        </w:rPr>
        <w:t>обучение.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В данной адаптированной образовательной программе используются следующие термины, определения, сокращения: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51EC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8E51EC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8E51EC">
        <w:rPr>
          <w:rFonts w:ascii="Times New Roman" w:hAnsi="Times New Roman" w:cs="Times New Roman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Инвалид </w:t>
      </w:r>
      <w:r w:rsidRPr="008E51EC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8E51EC">
        <w:rPr>
          <w:rFonts w:ascii="Times New Roman" w:hAnsi="Times New Roman" w:cs="Times New Roman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>Адаптированная образовательная программа подготовки специалистов среднего звена (</w:t>
      </w:r>
      <w:r w:rsidRPr="008E51EC">
        <w:rPr>
          <w:rFonts w:ascii="Times New Roman" w:hAnsi="Times New Roman" w:cs="Times New Roman"/>
        </w:rPr>
        <w:t>АОП ППССЗ</w:t>
      </w:r>
      <w:r w:rsidRPr="008E51EC">
        <w:rPr>
          <w:rFonts w:ascii="Times New Roman" w:hAnsi="Times New Roman" w:cs="Times New Roman"/>
          <w:b/>
          <w:bCs/>
        </w:rPr>
        <w:t xml:space="preserve">) </w:t>
      </w:r>
      <w:r w:rsidRPr="008E51EC">
        <w:rPr>
          <w:rFonts w:ascii="Times New Roman" w:hAnsi="Times New Roman" w:cs="Times New Roman"/>
        </w:rPr>
        <w:t>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8E51EC">
        <w:rPr>
          <w:rFonts w:ascii="Times New Roman" w:hAnsi="Times New Roman" w:cs="Times New Roman"/>
        </w:rPr>
        <w:t>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8E51EC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8E51EC">
        <w:rPr>
          <w:rFonts w:ascii="Times New Roman" w:hAnsi="Times New Roman" w:cs="Times New Roman"/>
          <w:b/>
          <w:bCs/>
        </w:rPr>
        <w:t xml:space="preserve"> (ИПРА) инвалида </w:t>
      </w:r>
      <w:r w:rsidRPr="008E51EC">
        <w:rPr>
          <w:rFonts w:ascii="Times New Roman" w:hAnsi="Times New Roman" w:cs="Times New Roman"/>
        </w:rPr>
        <w:t>-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8E51EC">
        <w:rPr>
          <w:rFonts w:ascii="Times New Roman" w:hAnsi="Times New Roman" w:cs="Times New Roman"/>
        </w:rPr>
        <w:t xml:space="preserve">медико </w:t>
      </w:r>
      <w:r w:rsidR="000E146D" w:rsidRPr="008E51EC">
        <w:rPr>
          <w:rFonts w:ascii="Times New Roman" w:hAnsi="Times New Roman" w:cs="Times New Roman"/>
        </w:rPr>
        <w:t>–</w:t>
      </w:r>
      <w:r w:rsidRPr="008E51EC">
        <w:rPr>
          <w:rFonts w:ascii="Times New Roman" w:hAnsi="Times New Roman" w:cs="Times New Roman"/>
        </w:rPr>
        <w:t xml:space="preserve"> социальной</w:t>
      </w:r>
      <w:proofErr w:type="gramEnd"/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деятельности.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8E51EC">
        <w:rPr>
          <w:rFonts w:ascii="Times New Roman" w:hAnsi="Times New Roman" w:cs="Times New Roman"/>
        </w:rPr>
        <w:t>- учебный план, обеспечивающий освоение</w:t>
      </w:r>
      <w:r w:rsidR="000E146D" w:rsidRPr="008E51EC">
        <w:rPr>
          <w:rFonts w:ascii="Times New Roman" w:hAnsi="Times New Roman" w:cs="Times New Roman"/>
        </w:rPr>
        <w:t xml:space="preserve"> о</w:t>
      </w:r>
      <w:r w:rsidRPr="008E51EC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51EC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8E51EC">
        <w:rPr>
          <w:rFonts w:ascii="Times New Roman" w:hAnsi="Times New Roman" w:cs="Times New Roman"/>
        </w:rPr>
        <w:t>- условия обучения, воспитания 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lastRenderedPageBreak/>
        <w:t>пользования, предоставление услуг ассистента (помощника), оказывающего обучающимся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коррекционных занятий</w:t>
      </w:r>
      <w:proofErr w:type="gramEnd"/>
      <w:r w:rsidRPr="008E51EC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образовательную деятельность, и другие условия, без которых невозможно или затруднено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возможностями здоровья.</w:t>
      </w:r>
    </w:p>
    <w:p w:rsidR="001A49DA" w:rsidRPr="008E51EC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Учреждение </w:t>
      </w:r>
      <w:r w:rsidRPr="008E51EC">
        <w:rPr>
          <w:rFonts w:ascii="Times New Roman" w:hAnsi="Times New Roman" w:cs="Times New Roman"/>
        </w:rPr>
        <w:t xml:space="preserve">- </w:t>
      </w:r>
      <w:r w:rsidR="000E146D" w:rsidRPr="008E51EC">
        <w:rPr>
          <w:rFonts w:ascii="Times New Roman" w:hAnsi="Times New Roman" w:cs="Times New Roman"/>
        </w:rPr>
        <w:t>к</w:t>
      </w:r>
      <w:r w:rsidRPr="008E51EC">
        <w:rPr>
          <w:rFonts w:ascii="Times New Roman" w:hAnsi="Times New Roman" w:cs="Times New Roman"/>
        </w:rPr>
        <w:t xml:space="preserve">раевое государственное </w:t>
      </w:r>
      <w:r w:rsidR="000E146D" w:rsidRPr="008E51EC">
        <w:rPr>
          <w:rFonts w:ascii="Times New Roman" w:hAnsi="Times New Roman" w:cs="Times New Roman"/>
        </w:rPr>
        <w:t>бюджетное</w:t>
      </w:r>
      <w:r w:rsidRPr="008E51EC">
        <w:rPr>
          <w:rFonts w:ascii="Times New Roman" w:hAnsi="Times New Roman" w:cs="Times New Roman"/>
        </w:rPr>
        <w:t xml:space="preserve"> профессиональное образовательное</w:t>
      </w:r>
      <w:r w:rsidR="000E146D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учреждение </w:t>
      </w:r>
      <w:r w:rsidR="000E146D" w:rsidRPr="008E51EC">
        <w:rPr>
          <w:rFonts w:ascii="Times New Roman" w:hAnsi="Times New Roman" w:cs="Times New Roman"/>
        </w:rPr>
        <w:t>«</w:t>
      </w:r>
      <w:proofErr w:type="spellStart"/>
      <w:r w:rsidR="000E146D" w:rsidRPr="008E51EC">
        <w:rPr>
          <w:rFonts w:ascii="Times New Roman" w:hAnsi="Times New Roman" w:cs="Times New Roman"/>
        </w:rPr>
        <w:t>Чегдомынский</w:t>
      </w:r>
      <w:proofErr w:type="spellEnd"/>
      <w:r w:rsidR="000E146D" w:rsidRPr="008E51EC">
        <w:rPr>
          <w:rFonts w:ascii="Times New Roman" w:hAnsi="Times New Roman" w:cs="Times New Roman"/>
        </w:rPr>
        <w:t xml:space="preserve"> горно-технологический техникум»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СПО </w:t>
      </w:r>
      <w:r w:rsidRPr="008E51EC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ФГОС СПО </w:t>
      </w:r>
      <w:r w:rsidRPr="008E51EC">
        <w:rPr>
          <w:rFonts w:ascii="Times New Roman" w:hAnsi="Times New Roman" w:cs="Times New Roman"/>
        </w:rPr>
        <w:t>- федеральный государственный образовательный стандарт среднего профессионального образования.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ППССЗ </w:t>
      </w:r>
      <w:r w:rsidRPr="008E51EC">
        <w:rPr>
          <w:rFonts w:ascii="Times New Roman" w:hAnsi="Times New Roman" w:cs="Times New Roman"/>
        </w:rPr>
        <w:t>- программа подготовки специалистов среднего звена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51EC">
        <w:rPr>
          <w:rFonts w:ascii="Times New Roman" w:hAnsi="Times New Roman" w:cs="Times New Roman"/>
          <w:b/>
          <w:bCs/>
        </w:rPr>
        <w:t>ОК</w:t>
      </w:r>
      <w:proofErr w:type="gramEnd"/>
      <w:r w:rsidRPr="008E51EC">
        <w:rPr>
          <w:rFonts w:ascii="Times New Roman" w:hAnsi="Times New Roman" w:cs="Times New Roman"/>
          <w:b/>
          <w:bCs/>
        </w:rPr>
        <w:t xml:space="preserve"> </w:t>
      </w:r>
      <w:r w:rsidRPr="008E51EC">
        <w:rPr>
          <w:rFonts w:ascii="Times New Roman" w:hAnsi="Times New Roman" w:cs="Times New Roman"/>
        </w:rPr>
        <w:t>– общие компетенции.</w:t>
      </w:r>
    </w:p>
    <w:p w:rsidR="000E146D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ПК </w:t>
      </w:r>
      <w:r w:rsidRPr="008E51EC">
        <w:rPr>
          <w:rFonts w:ascii="Times New Roman" w:hAnsi="Times New Roman" w:cs="Times New Roman"/>
        </w:rPr>
        <w:t>– профессиональные компетенции.</w:t>
      </w:r>
    </w:p>
    <w:p w:rsidR="001A49DA" w:rsidRPr="008E51EC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  <w:bCs/>
        </w:rPr>
        <w:t xml:space="preserve">ОВЗ </w:t>
      </w:r>
      <w:r w:rsidRPr="008E51EC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8E51EC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  <w:b/>
        </w:rPr>
        <w:t xml:space="preserve">ПМ </w:t>
      </w:r>
      <w:r w:rsidRPr="008E51EC">
        <w:rPr>
          <w:rFonts w:ascii="Times New Roman" w:hAnsi="Times New Roman" w:cs="Times New Roman"/>
        </w:rPr>
        <w:t>– профессиональный модуль;</w:t>
      </w:r>
    </w:p>
    <w:p w:rsidR="00C9328A" w:rsidRPr="008E51EC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МДК</w:t>
      </w:r>
      <w:r w:rsidRPr="008E51EC">
        <w:rPr>
          <w:rFonts w:ascii="Times New Roman" w:hAnsi="Times New Roman" w:cs="Times New Roman"/>
        </w:rPr>
        <w:t xml:space="preserve"> – междисциплинарный курс.</w:t>
      </w:r>
    </w:p>
    <w:p w:rsidR="00CD7380" w:rsidRPr="008E51EC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8E51EC">
        <w:rPr>
          <w:rFonts w:ascii="Times New Roman" w:hAnsi="Times New Roman" w:cs="Times New Roman"/>
          <w:b/>
          <w:bCs/>
        </w:rPr>
        <w:t>1.2 Нормативный срок  освоения адаптированной образовательной программы</w:t>
      </w:r>
      <w:r w:rsidR="00CD7380" w:rsidRPr="008E51EC">
        <w:rPr>
          <w:rFonts w:ascii="Times New Roman" w:hAnsi="Times New Roman" w:cs="Times New Roman"/>
          <w:bCs/>
        </w:rPr>
        <w:t xml:space="preserve">                    Нормативные сроки </w:t>
      </w:r>
      <w:proofErr w:type="gramStart"/>
      <w:r w:rsidR="00CD7380" w:rsidRPr="008E51EC">
        <w:rPr>
          <w:rFonts w:ascii="Times New Roman" w:hAnsi="Times New Roman" w:cs="Times New Roman"/>
          <w:bCs/>
        </w:rPr>
        <w:t>освоения программы подготовки специалистов среднего звена среднего профессионального образования базовой подготовки</w:t>
      </w:r>
      <w:proofErr w:type="gramEnd"/>
      <w:r w:rsidR="00CD7380" w:rsidRPr="008E51EC">
        <w:rPr>
          <w:rFonts w:ascii="Times New Roman" w:hAnsi="Times New Roman" w:cs="Times New Roman"/>
          <w:bCs/>
        </w:rPr>
        <w:t xml:space="preserve"> при очной форме получения образования и присваиваемая квалификация приводятся в таблице 1.</w:t>
      </w:r>
    </w:p>
    <w:p w:rsidR="00CD7380" w:rsidRPr="008E51EC" w:rsidRDefault="00CD7380" w:rsidP="00CD7380">
      <w:pPr>
        <w:pStyle w:val="a6"/>
        <w:ind w:left="357" w:firstLine="709"/>
        <w:jc w:val="both"/>
        <w:rPr>
          <w:rFonts w:ascii="Times New Roman" w:hAnsi="Times New Roman" w:cs="Times New Roman"/>
          <w:bCs/>
        </w:rPr>
      </w:pPr>
      <w:r w:rsidRPr="008E51EC">
        <w:rPr>
          <w:rFonts w:ascii="Times New Roman" w:hAnsi="Times New Roman" w:cs="Times New Roman"/>
          <w:bCs/>
        </w:rPr>
        <w:t>Таблица 1- Нормативные сроки освоения ППССЗ СПО базовой подготовки при очной форме</w:t>
      </w:r>
    </w:p>
    <w:p w:rsidR="00CD7380" w:rsidRPr="008E51EC" w:rsidRDefault="00CD7380" w:rsidP="00CD7380">
      <w:pPr>
        <w:pStyle w:val="a6"/>
        <w:ind w:left="35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777"/>
        <w:gridCol w:w="3794"/>
      </w:tblGrid>
      <w:tr w:rsidR="00CD7380" w:rsidRPr="008E51EC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Образовательная</w:t>
            </w:r>
          </w:p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база приёма</w:t>
            </w:r>
          </w:p>
        </w:tc>
        <w:tc>
          <w:tcPr>
            <w:tcW w:w="2777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Код и наименование квалификации базовой подготовки</w:t>
            </w:r>
          </w:p>
        </w:tc>
        <w:tc>
          <w:tcPr>
            <w:tcW w:w="3794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Нормативный срок освоения ППССЗ СПО базовой подготовки при очной форме получения образований</w:t>
            </w:r>
          </w:p>
        </w:tc>
      </w:tr>
      <w:tr w:rsidR="00CD7380" w:rsidRPr="008E51EC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На базе среднего (полного) общего образования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Техник</w:t>
            </w:r>
          </w:p>
        </w:tc>
        <w:tc>
          <w:tcPr>
            <w:tcW w:w="3794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2 года 10 месяцев</w:t>
            </w:r>
          </w:p>
        </w:tc>
      </w:tr>
      <w:tr w:rsidR="00CD7380" w:rsidRPr="008E51EC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На базе основного общего образования</w:t>
            </w:r>
          </w:p>
        </w:tc>
        <w:tc>
          <w:tcPr>
            <w:tcW w:w="2777" w:type="dxa"/>
            <w:vMerge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4" w:type="dxa"/>
            <w:shd w:val="clear" w:color="auto" w:fill="auto"/>
          </w:tcPr>
          <w:p w:rsidR="00CD7380" w:rsidRPr="008E51EC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8E51EC">
              <w:rPr>
                <w:rFonts w:ascii="Times New Roman" w:hAnsi="Times New Roman" w:cs="Times New Roman"/>
                <w:bCs/>
              </w:rPr>
              <w:t>3 года 10 месяцев</w:t>
            </w:r>
          </w:p>
        </w:tc>
      </w:tr>
    </w:tbl>
    <w:p w:rsidR="00CD7380" w:rsidRPr="008E51EC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  <w:bCs/>
        </w:rPr>
      </w:pPr>
    </w:p>
    <w:p w:rsidR="000E146D" w:rsidRPr="008E51EC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1.3 Требования к абитуриенту.</w:t>
      </w:r>
    </w:p>
    <w:p w:rsidR="00CD7380" w:rsidRPr="008E51EC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8E51EC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8E51EC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8E51EC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</w:p>
    <w:p w:rsidR="00CD7380" w:rsidRPr="008E51EC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Зачисление на обучение по АОП осуществляется по личному заявлению</w:t>
      </w:r>
      <w:r w:rsidR="00AA1A98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поступающего инвалида или поступающего с ОВЗ. Так же возможен перевод обучающегося</w:t>
      </w:r>
      <w:r w:rsidR="00AA1A98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инвалида или обучающегося с ОВЗ на АОП в процессе обучения.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При поступлении на </w:t>
      </w:r>
      <w:proofErr w:type="gramStart"/>
      <w:r w:rsidRPr="008E51EC">
        <w:rPr>
          <w:rFonts w:ascii="Times New Roman" w:hAnsi="Times New Roman" w:cs="Times New Roman"/>
        </w:rPr>
        <w:t>обучение по</w:t>
      </w:r>
      <w:proofErr w:type="gramEnd"/>
      <w:r w:rsidRPr="008E51EC">
        <w:rPr>
          <w:rFonts w:ascii="Times New Roman" w:hAnsi="Times New Roman" w:cs="Times New Roman"/>
        </w:rPr>
        <w:t xml:space="preserve"> адаптированной программе подготовки специалистов среднего звена  абитуриент должен предъявить: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 документ об основном общем образовании (оригинал или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ксерокопия);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 заключение психолого-медико-педагогической комиссии с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рекомендацией для </w:t>
      </w:r>
      <w:proofErr w:type="gramStart"/>
      <w:r w:rsidRPr="008E51EC">
        <w:rPr>
          <w:rFonts w:ascii="Times New Roman" w:hAnsi="Times New Roman" w:cs="Times New Roman"/>
        </w:rPr>
        <w:t>обучения по</w:t>
      </w:r>
      <w:proofErr w:type="gramEnd"/>
      <w:r w:rsidRPr="008E51EC">
        <w:rPr>
          <w:rFonts w:ascii="Times New Roman" w:hAnsi="Times New Roman" w:cs="Times New Roman"/>
        </w:rPr>
        <w:t xml:space="preserve"> данной специальности, содержащее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информацию о необходимых специальных условиях обучения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(абитуриент с ОВЗ);</w:t>
      </w:r>
    </w:p>
    <w:p w:rsidR="00770343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индивидуальную программу реабилитации или </w:t>
      </w:r>
      <w:proofErr w:type="spellStart"/>
      <w:r w:rsidRPr="008E51EC">
        <w:rPr>
          <w:rFonts w:ascii="Times New Roman" w:hAnsi="Times New Roman" w:cs="Times New Roman"/>
        </w:rPr>
        <w:t>абилитации</w:t>
      </w:r>
      <w:proofErr w:type="spellEnd"/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 xml:space="preserve">инвалида (ребенка-инвалида) с рекомендацией об </w:t>
      </w:r>
      <w:proofErr w:type="gramStart"/>
      <w:r w:rsidRPr="008E51EC">
        <w:rPr>
          <w:rFonts w:ascii="Times New Roman" w:hAnsi="Times New Roman" w:cs="Times New Roman"/>
        </w:rPr>
        <w:t>обучении по</w:t>
      </w:r>
      <w:proofErr w:type="gramEnd"/>
      <w:r w:rsidRPr="008E51EC">
        <w:rPr>
          <w:rFonts w:ascii="Times New Roman" w:hAnsi="Times New Roman" w:cs="Times New Roman"/>
        </w:rPr>
        <w:t xml:space="preserve"> данной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специальности, содержащую информацию о необходимых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специальных условиях обучения, а также сведения относительно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рекомендованных условий и видов труда (абитуриент инвалид);</w:t>
      </w:r>
    </w:p>
    <w:p w:rsidR="00CD7380" w:rsidRPr="008E51EC" w:rsidRDefault="00770343" w:rsidP="00770343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</w:rPr>
        <w:lastRenderedPageBreak/>
        <w:t>- медицинскую справку, содержащую сведения о проведении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медицинского осмотра в соответствии с перечнем врачей-специалистов, лабораторных и функциональных исследований,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установленным приказом Министерства здравоохранения и</w:t>
      </w:r>
      <w:r w:rsidR="00BE565A" w:rsidRPr="008E51EC">
        <w:rPr>
          <w:rFonts w:ascii="Times New Roman" w:hAnsi="Times New Roman" w:cs="Times New Roman"/>
        </w:rPr>
        <w:t xml:space="preserve"> </w:t>
      </w:r>
      <w:r w:rsidRPr="008E51EC">
        <w:rPr>
          <w:rFonts w:ascii="Times New Roman" w:hAnsi="Times New Roman" w:cs="Times New Roman"/>
        </w:rPr>
        <w:t>социального развития Российской Федерации от 12 апреля 2011 г. N</w:t>
      </w:r>
      <w:r w:rsidR="00BE565A" w:rsidRPr="008E51EC">
        <w:rPr>
          <w:rFonts w:ascii="Times New Roman" w:hAnsi="Times New Roman" w:cs="Times New Roman"/>
        </w:rPr>
        <w:t xml:space="preserve">     </w:t>
      </w:r>
      <w:r w:rsidRPr="008E51EC">
        <w:rPr>
          <w:rFonts w:ascii="Times New Roman" w:hAnsi="Times New Roman" w:cs="Times New Roman"/>
        </w:rPr>
        <w:t>302н (оригинал или копия).</w:t>
      </w:r>
    </w:p>
    <w:p w:rsidR="00C9328A" w:rsidRPr="008E51EC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8E51EC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8E51EC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8E51EC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8E51EC">
        <w:rPr>
          <w:rFonts w:ascii="Times New Roman" w:hAnsi="Times New Roman" w:cs="Times New Roman"/>
          <w:b/>
          <w:bCs/>
          <w:caps/>
        </w:rPr>
        <w:t>ов</w:t>
      </w:r>
      <w:r w:rsidR="00AA1A98" w:rsidRPr="008E51EC">
        <w:rPr>
          <w:rFonts w:ascii="Times New Roman" w:hAnsi="Times New Roman" w:cs="Times New Roman"/>
          <w:b/>
          <w:bCs/>
          <w:caps/>
        </w:rPr>
        <w:t xml:space="preserve"> и требования к результатамосвоения адаптированной образовательной программы</w:t>
      </w:r>
    </w:p>
    <w:p w:rsidR="00912A9B" w:rsidRPr="008E51EC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Pr="008E51EC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8E51EC">
        <w:rPr>
          <w:rFonts w:ascii="Times New Roman" w:hAnsi="Times New Roman" w:cs="Times New Roman"/>
          <w:b/>
          <w:bCs/>
          <w:spacing w:val="-11"/>
        </w:rPr>
        <w:t>2.1.</w:t>
      </w:r>
      <w:r w:rsidRPr="008E51EC">
        <w:rPr>
          <w:rFonts w:ascii="Times New Roman" w:hAnsi="Times New Roman" w:cs="Times New Roman"/>
          <w:b/>
          <w:bCs/>
        </w:rPr>
        <w:tab/>
      </w:r>
      <w:r w:rsidR="0091655B" w:rsidRPr="008E51EC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 w:rsidRPr="008E51EC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 w:rsidRPr="008E51EC">
        <w:rPr>
          <w:rFonts w:ascii="Times New Roman" w:hAnsi="Times New Roman" w:cs="Times New Roman"/>
          <w:b/>
          <w:bCs/>
          <w:spacing w:val="-2"/>
        </w:rPr>
        <w:t>объекты</w:t>
      </w:r>
      <w:r w:rsidR="00AA1A98" w:rsidRPr="008E51EC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8E51EC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C55075" w:rsidRPr="00C55075" w:rsidRDefault="00C55075" w:rsidP="00C5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Область профессиональной деятельности выпускников: 26 Химическое, химико-технологическое производство.</w:t>
      </w:r>
    </w:p>
    <w:p w:rsidR="00C55075" w:rsidRPr="00C55075" w:rsidRDefault="00C55075" w:rsidP="00C5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 xml:space="preserve">Объектами профессиональной деятельности выпускников являются: </w:t>
      </w:r>
    </w:p>
    <w:p w:rsidR="00C55075" w:rsidRPr="00C55075" w:rsidRDefault="00C55075" w:rsidP="00C5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-технологическое оборудование и механизмы;</w:t>
      </w:r>
    </w:p>
    <w:p w:rsidR="00C55075" w:rsidRPr="00C55075" w:rsidRDefault="00C55075" w:rsidP="00C5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сырье и материалы;</w:t>
      </w:r>
    </w:p>
    <w:p w:rsidR="00C55075" w:rsidRPr="00C55075" w:rsidRDefault="00C55075" w:rsidP="00C5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технологические процессы;</w:t>
      </w:r>
    </w:p>
    <w:p w:rsidR="00C55075" w:rsidRPr="00C55075" w:rsidRDefault="00C55075" w:rsidP="00C5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нормативная и технологическая документация;</w:t>
      </w:r>
    </w:p>
    <w:p w:rsidR="00C55075" w:rsidRPr="00C55075" w:rsidRDefault="00C55075" w:rsidP="00C550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руководство деятельностью персонала</w:t>
      </w:r>
    </w:p>
    <w:p w:rsidR="0091655B" w:rsidRPr="008E51EC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8E51EC">
        <w:rPr>
          <w:rFonts w:ascii="Times New Roman" w:hAnsi="Times New Roman" w:cs="Times New Roman"/>
          <w:b/>
          <w:bCs/>
          <w:spacing w:val="-1"/>
        </w:rPr>
        <w:t>2.</w:t>
      </w:r>
      <w:r w:rsidR="00F2424A" w:rsidRPr="008E51EC">
        <w:rPr>
          <w:rFonts w:ascii="Times New Roman" w:hAnsi="Times New Roman" w:cs="Times New Roman"/>
          <w:b/>
          <w:bCs/>
          <w:spacing w:val="-1"/>
        </w:rPr>
        <w:t>2</w:t>
      </w:r>
      <w:r w:rsidRPr="008E51EC">
        <w:rPr>
          <w:rFonts w:ascii="Times New Roman" w:hAnsi="Times New Roman" w:cs="Times New Roman"/>
          <w:b/>
          <w:bCs/>
          <w:spacing w:val="-1"/>
        </w:rPr>
        <w:t>.</w:t>
      </w:r>
      <w:r w:rsidRPr="008E51EC">
        <w:rPr>
          <w:rFonts w:ascii="Times New Roman" w:hAnsi="Times New Roman" w:cs="Times New Roman"/>
          <w:b/>
          <w:bCs/>
          <w:spacing w:val="-1"/>
        </w:rPr>
        <w:tab/>
      </w:r>
      <w:r w:rsidR="0091655B" w:rsidRPr="008E51EC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 w:rsidRPr="008E51EC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Виды профессиональной деятельности выпускника: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 xml:space="preserve">- оценивать соответствие методики задачам анализа по диапазону измеряемых значений и точности; 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выбирать оптимальные методы анализа;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подготавливать реагенты, материалы и растворы, необходимые для анализа;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работать с химическими веществами и оборудованием с соблюдением отраслевых норм и экологической безопасности</w:t>
      </w:r>
      <w:r>
        <w:rPr>
          <w:rFonts w:ascii="Times New Roman" w:hAnsi="Times New Roman" w:cs="Times New Roman"/>
          <w:bCs/>
          <w:spacing w:val="-1"/>
        </w:rPr>
        <w:t>;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 обслуживать и эксплуатировать лабораторное оборудование</w:t>
      </w:r>
      <w:r>
        <w:rPr>
          <w:rFonts w:ascii="Times New Roman" w:hAnsi="Times New Roman" w:cs="Times New Roman"/>
          <w:bCs/>
          <w:spacing w:val="-1"/>
        </w:rPr>
        <w:t>;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проводить качественный и количественный анализ</w:t>
      </w:r>
      <w:r>
        <w:rPr>
          <w:rFonts w:ascii="Times New Roman" w:hAnsi="Times New Roman" w:cs="Times New Roman"/>
          <w:bCs/>
          <w:spacing w:val="-1"/>
        </w:rPr>
        <w:t>;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проводить метрологическую обработку результатов</w:t>
      </w:r>
      <w:r>
        <w:rPr>
          <w:rFonts w:ascii="Times New Roman" w:hAnsi="Times New Roman" w:cs="Times New Roman"/>
          <w:bCs/>
          <w:spacing w:val="-1"/>
        </w:rPr>
        <w:t>;</w:t>
      </w:r>
    </w:p>
    <w:p w:rsidR="00C55075" w:rsidRPr="00C55075" w:rsidRDefault="00C55075" w:rsidP="00C5507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C55075">
        <w:rPr>
          <w:rFonts w:ascii="Times New Roman" w:hAnsi="Times New Roman" w:cs="Times New Roman"/>
          <w:bCs/>
          <w:spacing w:val="-1"/>
        </w:rPr>
        <w:t>- знать стандарты предприятия и международные стандарты качества</w:t>
      </w:r>
      <w:bookmarkStart w:id="1" w:name="f424f"/>
      <w:bookmarkStart w:id="2" w:name="eb1e3"/>
      <w:bookmarkEnd w:id="1"/>
      <w:bookmarkEnd w:id="2"/>
    </w:p>
    <w:p w:rsidR="004F47BF" w:rsidRPr="008E51EC" w:rsidRDefault="008E09C5" w:rsidP="0019490D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</w:rPr>
        <w:t>Техник</w:t>
      </w:r>
      <w:r w:rsidR="004F47BF" w:rsidRPr="008E51EC">
        <w:rPr>
          <w:rFonts w:ascii="Times New Roman" w:hAnsi="Times New Roman" w:cs="Times New Roman"/>
          <w:b/>
        </w:rPr>
        <w:t xml:space="preserve"> </w:t>
      </w:r>
      <w:r w:rsidR="004F47BF" w:rsidRPr="008E51EC">
        <w:rPr>
          <w:rFonts w:ascii="Times New Roman" w:hAnsi="Times New Roman" w:cs="Times New Roman"/>
        </w:rPr>
        <w:t xml:space="preserve">по специальности </w:t>
      </w:r>
      <w:r w:rsidR="00C55075">
        <w:rPr>
          <w:rFonts w:ascii="Times New Roman" w:hAnsi="Times New Roman" w:cs="Times New Roman"/>
        </w:rPr>
        <w:t>18</w:t>
      </w:r>
      <w:r w:rsidR="006B631C" w:rsidRPr="008E51EC">
        <w:rPr>
          <w:rFonts w:ascii="Times New Roman" w:hAnsi="Times New Roman" w:cs="Times New Roman"/>
        </w:rPr>
        <w:t>.02.</w:t>
      </w:r>
      <w:r w:rsidR="00C55075">
        <w:rPr>
          <w:rFonts w:ascii="Times New Roman" w:hAnsi="Times New Roman" w:cs="Times New Roman"/>
        </w:rPr>
        <w:t>12</w:t>
      </w:r>
      <w:r w:rsidR="006B631C" w:rsidRPr="008E51EC">
        <w:rPr>
          <w:rFonts w:ascii="Times New Roman" w:hAnsi="Times New Roman" w:cs="Times New Roman"/>
        </w:rPr>
        <w:t xml:space="preserve"> </w:t>
      </w:r>
      <w:r w:rsidR="00C55075">
        <w:rPr>
          <w:rFonts w:ascii="Times New Roman" w:hAnsi="Times New Roman" w:cs="Times New Roman"/>
        </w:rPr>
        <w:t>Технология аналитического контроля химических соединений</w:t>
      </w:r>
      <w:r w:rsidR="006B631C" w:rsidRPr="008E51EC">
        <w:rPr>
          <w:rFonts w:ascii="Times New Roman" w:hAnsi="Times New Roman" w:cs="Times New Roman"/>
        </w:rPr>
        <w:t xml:space="preserve"> </w:t>
      </w:r>
      <w:r w:rsidR="004F47BF" w:rsidRPr="008E51EC">
        <w:rPr>
          <w:rFonts w:ascii="Times New Roman" w:eastAsiaTheme="minorHAnsi" w:hAnsi="Times New Roman" w:cs="Times New Roman"/>
          <w:color w:val="auto"/>
          <w:lang w:eastAsia="en-US"/>
        </w:rPr>
        <w:t>должен решать следующие профессиональные задачи в соответствии с видам</w:t>
      </w:r>
      <w:r w:rsidR="006B631C" w:rsidRPr="008E51EC">
        <w:rPr>
          <w:rFonts w:ascii="Times New Roman" w:eastAsiaTheme="minorHAnsi" w:hAnsi="Times New Roman" w:cs="Times New Roman"/>
          <w:color w:val="auto"/>
          <w:lang w:eastAsia="en-US"/>
        </w:rPr>
        <w:t>и профессиональной деятельности.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4318"/>
        <w:gridCol w:w="1969"/>
      </w:tblGrid>
      <w:tr w:rsidR="00C55075" w:rsidRPr="00C55075" w:rsidTr="00481419">
        <w:trPr>
          <w:trHeight w:val="657"/>
          <w:jc w:val="center"/>
        </w:trPr>
        <w:tc>
          <w:tcPr>
            <w:tcW w:w="3327" w:type="dxa"/>
          </w:tcPr>
          <w:p w:rsidR="00C55075" w:rsidRPr="00B5026F" w:rsidRDefault="00C55075" w:rsidP="00B5026F">
            <w:pPr>
              <w:tabs>
                <w:tab w:val="left" w:pos="1134"/>
              </w:tabs>
              <w:ind w:firstLine="93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Основны</w:t>
            </w:r>
            <w:r w:rsidR="00B5026F"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е</w:t>
            </w: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вид</w:t>
            </w:r>
            <w:r w:rsidR="00B5026F"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ы</w:t>
            </w: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деятельности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  <w:hideMark/>
          </w:tcPr>
          <w:p w:rsidR="00C55075" w:rsidRPr="00B5026F" w:rsidRDefault="00C55075" w:rsidP="00B5026F">
            <w:pPr>
              <w:tabs>
                <w:tab w:val="left" w:pos="1134"/>
              </w:tabs>
              <w:ind w:firstLine="26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Наименование профессиональных модулей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75" w:rsidRPr="00B5026F" w:rsidRDefault="00C55075" w:rsidP="00B5026F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Квалификация</w:t>
            </w:r>
          </w:p>
        </w:tc>
      </w:tr>
      <w:tr w:rsidR="00C55075" w:rsidRPr="00C55075" w:rsidTr="00481419">
        <w:trPr>
          <w:jc w:val="center"/>
        </w:trPr>
        <w:tc>
          <w:tcPr>
            <w:tcW w:w="3327" w:type="dxa"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  <w:hideMark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Техник</w:t>
            </w:r>
          </w:p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</w:p>
        </w:tc>
      </w:tr>
      <w:tr w:rsidR="00C55075" w:rsidRPr="00C55075" w:rsidTr="00481419">
        <w:trPr>
          <w:jc w:val="center"/>
        </w:trPr>
        <w:tc>
          <w:tcPr>
            <w:tcW w:w="3327" w:type="dxa"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  <w:hideMark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75" w:rsidRPr="00C55075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</w:tr>
      <w:tr w:rsidR="00C55075" w:rsidRPr="00C55075" w:rsidTr="00481419">
        <w:trPr>
          <w:jc w:val="center"/>
        </w:trPr>
        <w:tc>
          <w:tcPr>
            <w:tcW w:w="3327" w:type="dxa"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Организация лабораторно-производственной деятельности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  <w:hideMark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>Организация лабораторно-производственной деятельности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75" w:rsidRPr="00C55075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</w:tr>
      <w:tr w:rsidR="00C55075" w:rsidRPr="00C55075" w:rsidTr="00481419">
        <w:trPr>
          <w:jc w:val="center"/>
        </w:trPr>
        <w:tc>
          <w:tcPr>
            <w:tcW w:w="3327" w:type="dxa"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Выполнение работ по </w:t>
            </w: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одной или нескольким профессиям рабочих, должностям служащих</w:t>
            </w: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  <w:hideMark/>
          </w:tcPr>
          <w:p w:rsidR="00C55075" w:rsidRPr="00B5026F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 xml:space="preserve">Выполнение работ по одной или </w:t>
            </w:r>
            <w:r w:rsidRPr="00B5026F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нескольким профессиям рабочих, должностям служащих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75" w:rsidRPr="00C55075" w:rsidRDefault="00C55075" w:rsidP="00C55075">
            <w:pPr>
              <w:tabs>
                <w:tab w:val="left" w:pos="1134"/>
              </w:tabs>
              <w:ind w:firstLine="540"/>
              <w:jc w:val="both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</w:tr>
    </w:tbl>
    <w:p w:rsidR="00B5026F" w:rsidRDefault="00B5026F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</w:p>
    <w:p w:rsidR="00B5026F" w:rsidRPr="00B5026F" w:rsidRDefault="00B5026F" w:rsidP="00B5026F">
      <w:pPr>
        <w:widowControl w:val="0"/>
        <w:autoSpaceDE w:val="0"/>
        <w:autoSpaceDN w:val="0"/>
        <w:ind w:right="107" w:firstLine="708"/>
        <w:jc w:val="both"/>
        <w:rPr>
          <w:rFonts w:ascii="Times New Roman" w:eastAsia="Arial" w:hAnsi="Times New Roman" w:cs="Times New Roman"/>
          <w:color w:val="auto"/>
          <w:lang w:bidi="ru-RU"/>
        </w:rPr>
      </w:pPr>
      <w:r w:rsidRPr="00B5026F">
        <w:rPr>
          <w:rFonts w:ascii="Times New Roman" w:eastAsia="Arial" w:hAnsi="Times New Roman" w:cs="Times New Roman"/>
          <w:color w:val="auto"/>
          <w:lang w:bidi="ru-RU"/>
        </w:rPr>
        <w:t>Совокупный ожидаемый результат образования по завершении освоения ППССЗ определяется приобретаемыми выпускником компетенциями, т.е. его способностями применять знания, умения, практический опыт и личные качества в соответствии с задачами профессиональной деятельности.</w:t>
      </w:r>
    </w:p>
    <w:p w:rsidR="00B5026F" w:rsidRPr="00B5026F" w:rsidRDefault="00B5026F" w:rsidP="00B5026F">
      <w:pPr>
        <w:widowControl w:val="0"/>
        <w:autoSpaceDE w:val="0"/>
        <w:autoSpaceDN w:val="0"/>
        <w:ind w:right="108" w:firstLine="708"/>
        <w:jc w:val="both"/>
        <w:rPr>
          <w:rFonts w:ascii="Times New Roman" w:eastAsia="Arial" w:hAnsi="Times New Roman" w:cs="Times New Roman"/>
          <w:color w:val="auto"/>
          <w:lang w:bidi="ru-RU"/>
        </w:rPr>
      </w:pPr>
      <w:r w:rsidRPr="00B5026F">
        <w:rPr>
          <w:rFonts w:ascii="Times New Roman" w:eastAsia="Arial" w:hAnsi="Times New Roman" w:cs="Times New Roman"/>
          <w:color w:val="auto"/>
          <w:lang w:bidi="ru-RU"/>
        </w:rPr>
        <w:t>В результате освоения ППССЗ у выпускника должны быть сформированы общие и профессиональные компетенции.</w:t>
      </w:r>
    </w:p>
    <w:p w:rsidR="00B5026F" w:rsidRDefault="00B5026F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Общие компетенции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49"/>
        <w:gridCol w:w="6239"/>
      </w:tblGrid>
      <w:tr w:rsidR="00B5026F" w:rsidRPr="00B5026F" w:rsidTr="00B5026F">
        <w:trPr>
          <w:cantSplit/>
          <w:trHeight w:val="1293"/>
        </w:trPr>
        <w:tc>
          <w:tcPr>
            <w:tcW w:w="959" w:type="dxa"/>
            <w:textDirection w:val="btLr"/>
            <w:hideMark/>
          </w:tcPr>
          <w:p w:rsidR="00B5026F" w:rsidRPr="00B5026F" w:rsidRDefault="00B5026F" w:rsidP="00B5026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26F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  <w:p w:rsidR="00B5026F" w:rsidRPr="00B5026F" w:rsidRDefault="00B5026F" w:rsidP="00B5026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5026F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  <w:tc>
          <w:tcPr>
            <w:tcW w:w="2549" w:type="dxa"/>
            <w:hideMark/>
          </w:tcPr>
          <w:p w:rsidR="00B5026F" w:rsidRPr="00B5026F" w:rsidRDefault="00B5026F" w:rsidP="00B5026F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5026F" w:rsidRPr="00B5026F" w:rsidRDefault="00B5026F" w:rsidP="00B502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5026F" w:rsidRPr="00B5026F" w:rsidRDefault="00B5026F" w:rsidP="00B5026F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</w:rPr>
              <w:t xml:space="preserve">Умения, знания </w:t>
            </w:r>
          </w:p>
        </w:tc>
      </w:tr>
      <w:tr w:rsidR="00B5026F" w:rsidRPr="00B5026F" w:rsidTr="00B5026F">
        <w:trPr>
          <w:cantSplit/>
          <w:trHeight w:val="3221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01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составлять план действия; определять необходимые ресурсы;</w:t>
            </w:r>
          </w:p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сферах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B5026F" w:rsidRPr="00B5026F" w:rsidTr="00B5026F">
        <w:trPr>
          <w:cantSplit/>
          <w:trHeight w:val="1895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Знания: 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а</w:t>
            </w:r>
            <w:r w:rsidRPr="00B5026F">
              <w:rPr>
                <w:rFonts w:ascii="Times New Roman" w:eastAsia="Times New Roman" w:hAnsi="Times New Roman" w:cs="Times New Roman"/>
                <w:bCs/>
                <w:color w:val="auto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bCs/>
                <w:color w:val="auto"/>
              </w:rPr>
              <w:t>алгоритмы выполнения работ в профессиональной и смежных областях; методы работы в профессиональной и смежных сферах; порядок оценки результатов решения задач профессиональной деятельности.</w:t>
            </w:r>
            <w:proofErr w:type="gramEnd"/>
          </w:p>
        </w:tc>
      </w:tr>
      <w:tr w:rsidR="00B5026F" w:rsidRPr="00B5026F" w:rsidTr="00B5026F">
        <w:trPr>
          <w:cantSplit/>
          <w:trHeight w:val="1958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02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значимое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5026F" w:rsidRPr="00B5026F" w:rsidTr="00B5026F">
        <w:trPr>
          <w:cantSplit/>
          <w:trHeight w:val="1320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Знания: 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номенклатура информационных источников применяемых в профессиональной деятельности; приемы структурирования информации; способы оформления результатов поиска информации</w:t>
            </w:r>
          </w:p>
        </w:tc>
      </w:tr>
      <w:tr w:rsidR="00B5026F" w:rsidRPr="00B5026F" w:rsidTr="00B5026F">
        <w:trPr>
          <w:cantSplit/>
          <w:trHeight w:val="1130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right="113" w:hanging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03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Умения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B5026F" w:rsidRPr="00B5026F" w:rsidTr="00B5026F">
        <w:trPr>
          <w:cantSplit/>
          <w:trHeight w:val="1228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Знания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5026F" w:rsidRPr="00B5026F" w:rsidTr="00B5026F">
        <w:trPr>
          <w:cantSplit/>
          <w:trHeight w:val="679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04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Умения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B5026F" w:rsidRPr="00B5026F" w:rsidTr="00B5026F">
        <w:trPr>
          <w:cantSplit/>
          <w:trHeight w:val="691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Знания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B5026F" w:rsidRPr="00B5026F" w:rsidTr="00B5026F">
        <w:trPr>
          <w:cantSplit/>
          <w:trHeight w:val="725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05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компетентно</w:t>
            </w: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B5026F">
              <w:rPr>
                <w:rFonts w:ascii="Times New Roman" w:eastAsia="Times New Roman" w:hAnsi="Times New Roman" w:cs="Times New Roman"/>
                <w:bCs/>
                <w:color w:val="auto"/>
              </w:rPr>
              <w:t>излагать свои мысли на государственном языке; грамотно оформлять документы.</w:t>
            </w:r>
          </w:p>
        </w:tc>
      </w:tr>
      <w:tr w:rsidR="00B5026F" w:rsidRPr="00B5026F" w:rsidTr="00B5026F">
        <w:trPr>
          <w:cantSplit/>
          <w:trHeight w:val="736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  <w:highlight w:val="yellow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B5026F"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B5026F" w:rsidRPr="00B5026F" w:rsidTr="00B5026F">
        <w:trPr>
          <w:cantSplit/>
          <w:trHeight w:val="1637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06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</w:rPr>
              <w:t>Умения: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</w:rPr>
              <w:t xml:space="preserve"> описывать значимость своей специальности.</w:t>
            </w:r>
          </w:p>
        </w:tc>
      </w:tr>
      <w:tr w:rsidR="00B5026F" w:rsidRPr="00B5026F" w:rsidTr="00B5026F">
        <w:trPr>
          <w:cantSplit/>
          <w:trHeight w:val="1132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Знания: 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 </w:t>
            </w:r>
          </w:p>
        </w:tc>
      </w:tr>
      <w:tr w:rsidR="00B5026F" w:rsidRPr="00B5026F" w:rsidTr="00B5026F">
        <w:trPr>
          <w:cantSplit/>
          <w:trHeight w:val="996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07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B5026F" w:rsidRPr="00B5026F" w:rsidTr="00B5026F">
        <w:trPr>
          <w:cantSplit/>
          <w:trHeight w:val="1264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.</w:t>
            </w:r>
          </w:p>
        </w:tc>
      </w:tr>
      <w:tr w:rsidR="00B5026F" w:rsidRPr="00B5026F" w:rsidTr="00B5026F">
        <w:trPr>
          <w:cantSplit/>
          <w:trHeight w:val="1980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08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B5026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деятельности и поддержание необходимого уровня физической подготовленности.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lastRenderedPageBreak/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B5026F" w:rsidRPr="00B5026F" w:rsidTr="00B5026F">
        <w:trPr>
          <w:cantSplit/>
          <w:trHeight w:val="1611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Знания: 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B5026F" w:rsidRPr="00B5026F" w:rsidTr="00B5026F">
        <w:trPr>
          <w:cantSplit/>
          <w:trHeight w:val="1018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 w:hanging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09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5026F" w:rsidRPr="00B5026F" w:rsidTr="00B5026F">
        <w:trPr>
          <w:cantSplit/>
          <w:trHeight w:val="854"/>
        </w:trPr>
        <w:tc>
          <w:tcPr>
            <w:tcW w:w="95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Знания: </w:t>
            </w:r>
            <w:r w:rsidRPr="00B5026F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5026F" w:rsidRPr="00B5026F" w:rsidTr="00B5026F">
        <w:trPr>
          <w:cantSplit/>
          <w:trHeight w:val="2580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10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  <w:proofErr w:type="gramEnd"/>
          </w:p>
        </w:tc>
      </w:tr>
      <w:tr w:rsidR="00B5026F" w:rsidRPr="00B5026F" w:rsidTr="00B5026F">
        <w:trPr>
          <w:cantSplit/>
          <w:trHeight w:val="189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  <w:highlight w:val="yellow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Знания:</w:t>
            </w:r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B5026F" w:rsidRPr="00B5026F" w:rsidTr="00B5026F">
        <w:trPr>
          <w:cantSplit/>
          <w:trHeight w:val="1444"/>
        </w:trPr>
        <w:tc>
          <w:tcPr>
            <w:tcW w:w="959" w:type="dxa"/>
            <w:vMerge w:val="restart"/>
            <w:hideMark/>
          </w:tcPr>
          <w:p w:rsidR="00B5026F" w:rsidRPr="00B5026F" w:rsidRDefault="00B5026F" w:rsidP="00B5026F">
            <w:pPr>
              <w:ind w:left="-142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>ОК</w:t>
            </w:r>
            <w:proofErr w:type="gramEnd"/>
            <w:r w:rsidRPr="00B5026F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11</w:t>
            </w:r>
          </w:p>
        </w:tc>
        <w:tc>
          <w:tcPr>
            <w:tcW w:w="2549" w:type="dxa"/>
            <w:vMerge w:val="restart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color w:val="auto"/>
              </w:rPr>
              <w:t xml:space="preserve">Планировать </w:t>
            </w:r>
            <w:proofErr w:type="spellStart"/>
            <w:proofErr w:type="gramStart"/>
            <w:r w:rsidRPr="00B5026F">
              <w:rPr>
                <w:rFonts w:ascii="Times New Roman" w:eastAsia="Times New Roman" w:hAnsi="Times New Roman" w:cs="Times New Roman"/>
                <w:color w:val="auto"/>
              </w:rPr>
              <w:t>предпринима-тельскую</w:t>
            </w:r>
            <w:proofErr w:type="spellEnd"/>
            <w:proofErr w:type="gramEnd"/>
            <w:r w:rsidRPr="00B5026F">
              <w:rPr>
                <w:rFonts w:ascii="Times New Roman" w:eastAsia="Times New Roman" w:hAnsi="Times New Roman" w:cs="Times New Roman"/>
                <w:color w:val="auto"/>
              </w:rPr>
              <w:t xml:space="preserve"> деятельность в профессиональной сфере.</w:t>
            </w:r>
          </w:p>
        </w:tc>
        <w:tc>
          <w:tcPr>
            <w:tcW w:w="6239" w:type="dxa"/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Умения: </w:t>
            </w:r>
            <w:r w:rsidRPr="00B5026F">
              <w:rPr>
                <w:rFonts w:ascii="Times New Roman" w:eastAsia="Times New Roman" w:hAnsi="Times New Roman" w:cs="Times New Roman"/>
                <w:bCs/>
                <w:color w:val="auto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разрабатывать бизнес-план; рассчитывать размеры выплат по процентным ставкам кредитования</w:t>
            </w:r>
          </w:p>
        </w:tc>
      </w:tr>
      <w:tr w:rsidR="00B5026F" w:rsidRPr="00B5026F" w:rsidTr="00B5026F">
        <w:trPr>
          <w:cantSplit/>
          <w:trHeight w:val="1252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5026F" w:rsidRPr="00B5026F" w:rsidRDefault="00B5026F" w:rsidP="00B5026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hideMark/>
          </w:tcPr>
          <w:p w:rsidR="00B5026F" w:rsidRPr="00B5026F" w:rsidRDefault="00B5026F" w:rsidP="00B5026F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5026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Знание:</w:t>
            </w:r>
            <w:r w:rsidRPr="00B5026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5026F" w:rsidRDefault="0021629B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Профессиональные компетенции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237"/>
        <w:gridCol w:w="5383"/>
      </w:tblGrid>
      <w:tr w:rsidR="0021629B" w:rsidRPr="0021629B" w:rsidTr="00481419">
        <w:trPr>
          <w:jc w:val="center"/>
        </w:trPr>
        <w:tc>
          <w:tcPr>
            <w:tcW w:w="2440" w:type="dxa"/>
          </w:tcPr>
          <w:p w:rsidR="0021629B" w:rsidRPr="0021629B" w:rsidRDefault="0021629B" w:rsidP="002162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t xml:space="preserve">Основные виды </w:t>
            </w:r>
          </w:p>
          <w:p w:rsidR="0021629B" w:rsidRPr="0021629B" w:rsidRDefault="0021629B" w:rsidP="002162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  <w:tc>
          <w:tcPr>
            <w:tcW w:w="2237" w:type="dxa"/>
          </w:tcPr>
          <w:p w:rsidR="0021629B" w:rsidRPr="0021629B" w:rsidRDefault="0021629B" w:rsidP="002162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t>Код и наименование</w:t>
            </w:r>
          </w:p>
          <w:p w:rsidR="0021629B" w:rsidRPr="0021629B" w:rsidRDefault="0021629B" w:rsidP="002162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21629B" w:rsidRPr="0021629B" w:rsidTr="00481419">
        <w:trPr>
          <w:trHeight w:val="920"/>
          <w:jc w:val="center"/>
        </w:trPr>
        <w:tc>
          <w:tcPr>
            <w:tcW w:w="2440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ПК 1.1. Оценивать соответствие методики задачам анализа по диапазону измеряемых значений и точности.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widowControl w:val="0"/>
              <w:jc w:val="both"/>
              <w:rPr>
                <w:rFonts w:ascii="Times New Roman" w:eastAsia="Batang" w:hAnsi="Times New Roman" w:cs="Times New Roman"/>
                <w:b/>
                <w:color w:val="auto"/>
                <w:lang w:eastAsia="ko-KR"/>
              </w:rPr>
            </w:pPr>
            <w:r w:rsidRPr="0021629B">
              <w:rPr>
                <w:rFonts w:ascii="Times New Roman" w:eastAsia="Batang" w:hAnsi="Times New Roman" w:cs="Times New Roman"/>
                <w:b/>
                <w:color w:val="auto"/>
              </w:rPr>
              <w:t>Практический опыт:</w:t>
            </w:r>
            <w:r w:rsidRPr="0021629B">
              <w:rPr>
                <w:rFonts w:ascii="Times New Roman" w:eastAsia="Batang" w:hAnsi="Times New Roman" w:cs="Times New Roman"/>
                <w:color w:val="auto"/>
              </w:rPr>
              <w:t xml:space="preserve"> оценивание соответствия методики задачам анализа по диапазону измеряемых значений и точности.</w:t>
            </w:r>
          </w:p>
        </w:tc>
      </w:tr>
      <w:tr w:rsidR="0021629B" w:rsidRPr="0021629B" w:rsidTr="00481419">
        <w:trPr>
          <w:trHeight w:val="92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работать с нормативной документацией на методику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выбирать оптимальные технические средства и методы исследований;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оценивать метрологические характеристики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методики;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оценивать метрологические характеристики лабораторного оборудования.</w:t>
            </w:r>
          </w:p>
        </w:tc>
      </w:tr>
      <w:tr w:rsidR="0021629B" w:rsidRPr="0021629B" w:rsidTr="00481419">
        <w:trPr>
          <w:trHeight w:val="92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нормативная документация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br/>
              <w:t>на методику выполнения измерений;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основные нормативные документы,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br/>
              <w:t>регламентирующие погрешности результатов измерений;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современные автоматизированные методы анализа промышленных и природных образцов;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основные методы анализа химических объектов;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метрологические характеристики химических методов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метрологические характеристики основных видов физико-химических методов анализа;</w:t>
            </w:r>
          </w:p>
          <w:p w:rsidR="0021629B" w:rsidRPr="0021629B" w:rsidRDefault="0021629B" w:rsidP="002162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метрологические характеристики лабораторного оборудования.</w:t>
            </w:r>
          </w:p>
        </w:tc>
      </w:tr>
      <w:tr w:rsidR="0021629B" w:rsidRPr="0021629B" w:rsidTr="00481419">
        <w:trPr>
          <w:trHeight w:val="46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ПК 1.2</w:t>
            </w:r>
            <w:proofErr w:type="gramStart"/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В</w:t>
            </w:r>
            <w:proofErr w:type="gramEnd"/>
            <w:r w:rsidRPr="0021629B">
              <w:rPr>
                <w:rFonts w:ascii="Times New Roman" w:eastAsia="Times New Roman" w:hAnsi="Times New Roman" w:cs="Times New Roman"/>
                <w:color w:val="auto"/>
              </w:rPr>
              <w:t>ыбирать оптимальные методы анализа.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widowControl w:val="0"/>
              <w:jc w:val="both"/>
              <w:rPr>
                <w:rFonts w:ascii="Times New Roman" w:eastAsia="Batang" w:hAnsi="Times New Roman" w:cs="Times New Roman"/>
              </w:rPr>
            </w:pPr>
            <w:r w:rsidRPr="0021629B">
              <w:rPr>
                <w:rFonts w:ascii="Times New Roman" w:eastAsia="Batang" w:hAnsi="Times New Roman" w:cs="Times New Roman"/>
                <w:b/>
              </w:rPr>
              <w:t>Практический опыт:</w:t>
            </w:r>
            <w:r w:rsidRPr="0021629B">
              <w:rPr>
                <w:rFonts w:ascii="Times New Roman" w:eastAsia="Batang" w:hAnsi="Times New Roman" w:cs="Times New Roman"/>
              </w:rPr>
              <w:t xml:space="preserve"> выбор оптимальных методов исследования;</w:t>
            </w:r>
          </w:p>
          <w:p w:rsidR="0021629B" w:rsidRPr="0021629B" w:rsidRDefault="0021629B" w:rsidP="0021629B">
            <w:pPr>
              <w:widowControl w:val="0"/>
              <w:jc w:val="both"/>
              <w:rPr>
                <w:rFonts w:ascii="Times New Roman" w:eastAsia="Batang" w:hAnsi="Times New Roman" w:cs="Times New Roman"/>
                <w:b/>
                <w:color w:val="auto"/>
                <w:lang w:eastAsia="ko-KR"/>
              </w:rPr>
            </w:pPr>
            <w:r w:rsidRPr="0021629B">
              <w:rPr>
                <w:rFonts w:ascii="Times New Roman" w:eastAsia="Batang" w:hAnsi="Times New Roman" w:cs="Times New Roman"/>
              </w:rPr>
              <w:t>выполнения химических и физико-химических анализов.</w:t>
            </w:r>
          </w:p>
        </w:tc>
      </w:tr>
      <w:tr w:rsidR="0021629B" w:rsidRPr="0021629B" w:rsidTr="00481419">
        <w:trPr>
          <w:trHeight w:val="46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выбирать оптимальные технические средства и методы исследований;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измерять аналитический сигнал и устанавливать зависимость сигнала от концентрации определяемого вещества;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подготавливать объекты исследований;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выполнять химические и физико-химические методы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осуществлять подготовку лабораторного оборудования.</w:t>
            </w:r>
          </w:p>
        </w:tc>
      </w:tr>
      <w:tr w:rsidR="0021629B" w:rsidRPr="0021629B" w:rsidTr="00481419">
        <w:trPr>
          <w:trHeight w:val="46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современные автоматизированные методы анализа промышленных и природных образцов;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классификация химических методов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классификация физико-химических методов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теоретических основ химических и физико-химических методов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расчета концентрации вещества по данным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1629B">
              <w:rPr>
                <w:rFonts w:ascii="Times New Roman" w:eastAsia="Times New Roman" w:hAnsi="Times New Roman" w:cs="Times New Roman"/>
              </w:rPr>
              <w:t>лабораторное</w:t>
            </w:r>
            <w:proofErr w:type="gramEnd"/>
            <w:r w:rsidRPr="0021629B">
              <w:rPr>
                <w:rFonts w:ascii="Times New Roman" w:eastAsia="Times New Roman" w:hAnsi="Times New Roman" w:cs="Times New Roman"/>
              </w:rPr>
              <w:t xml:space="preserve"> оборудования химической лаборатории;</w:t>
            </w:r>
          </w:p>
          <w:p w:rsidR="0021629B" w:rsidRPr="0021629B" w:rsidRDefault="0021629B" w:rsidP="002162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классификация химических веществ; основные требования к методам и средствам аналитического контроля: требования к предоставлению результатов анализа, средствам измерений, к вспомогательному оборудованию;</w:t>
            </w:r>
          </w:p>
        </w:tc>
      </w:tr>
      <w:tr w:rsidR="0021629B" w:rsidRPr="0021629B" w:rsidTr="00481419">
        <w:trPr>
          <w:trHeight w:val="305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ПК 1.3</w:t>
            </w:r>
            <w:proofErr w:type="gramStart"/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1629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1629B">
              <w:rPr>
                <w:rFonts w:ascii="Times New Roman" w:eastAsia="Times New Roman" w:hAnsi="Times New Roman" w:cs="Times New Roman"/>
              </w:rPr>
              <w:t xml:space="preserve">одготавливать реагенты, материалы и </w:t>
            </w:r>
            <w:r w:rsidRPr="0021629B">
              <w:rPr>
                <w:rFonts w:ascii="Times New Roman" w:eastAsia="Times New Roman" w:hAnsi="Times New Roman" w:cs="Times New Roman"/>
              </w:rPr>
              <w:lastRenderedPageBreak/>
              <w:t>растворы, необходимые для анализа.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Практический опыт: </w:t>
            </w:r>
            <w:r w:rsidRPr="0021629B">
              <w:rPr>
                <w:rFonts w:ascii="Times New Roman" w:eastAsia="Times New Roman" w:hAnsi="Times New Roman" w:cs="Times New Roman"/>
              </w:rPr>
              <w:t>приготовление  реагентов, материалов и растворов, необходимых для проведения анализа.</w:t>
            </w:r>
          </w:p>
        </w:tc>
      </w:tr>
      <w:tr w:rsidR="0021629B" w:rsidRPr="0021629B" w:rsidTr="00481419">
        <w:trPr>
          <w:trHeight w:val="305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подготавливать объекты исследований;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lastRenderedPageBreak/>
              <w:t>выполнять необходимые расчеты для приготовления реагентов, материалов и растворов;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проводить приготовление растворов, аттестованных смесей и реагентов с соблюдением техники лабораторных работ;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выполнять стандартизацию растворов;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выбирать основное и вспомогательное оборудование, посуду, реактивы.</w:t>
            </w:r>
          </w:p>
        </w:tc>
      </w:tr>
      <w:tr w:rsidR="0021629B" w:rsidRPr="0021629B" w:rsidTr="00481419">
        <w:trPr>
          <w:trHeight w:val="305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21629B">
              <w:rPr>
                <w:rFonts w:ascii="Times New Roman" w:eastAsia="Times New Roman" w:hAnsi="Times New Roman" w:cs="Times New Roman"/>
                <w:lang w:eastAsia="en-US"/>
              </w:rPr>
              <w:t xml:space="preserve"> нормативная документация  по  приготовлению реагентов материалов и растворов, оборудования, посуды;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629B">
              <w:rPr>
                <w:rFonts w:ascii="Times New Roman" w:eastAsia="Times New Roman" w:hAnsi="Times New Roman" w:cs="Times New Roman"/>
                <w:lang w:eastAsia="en-US"/>
              </w:rPr>
              <w:t>способы выражения концентрации растворов;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629B">
              <w:rPr>
                <w:rFonts w:ascii="Times New Roman" w:eastAsia="Times New Roman" w:hAnsi="Times New Roman" w:cs="Times New Roman"/>
                <w:lang w:eastAsia="en-US"/>
              </w:rPr>
              <w:t>способы стандартизации растворов;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1629B">
              <w:rPr>
                <w:rFonts w:ascii="Times New Roman" w:eastAsia="Times New Roman" w:hAnsi="Times New Roman" w:cs="Times New Roman"/>
                <w:lang w:eastAsia="en-US"/>
              </w:rPr>
              <w:t>технику выполнения лабораторных работ.</w:t>
            </w:r>
          </w:p>
        </w:tc>
      </w:tr>
      <w:tr w:rsidR="0021629B" w:rsidRPr="0021629B" w:rsidTr="00481419">
        <w:trPr>
          <w:trHeight w:val="305"/>
          <w:jc w:val="center"/>
        </w:trPr>
        <w:tc>
          <w:tcPr>
            <w:tcW w:w="2440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ПК 1.4</w:t>
            </w:r>
            <w:proofErr w:type="gramStart"/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1629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1629B">
              <w:rPr>
                <w:rFonts w:ascii="Times New Roman" w:eastAsia="Times New Roman" w:hAnsi="Times New Roman" w:cs="Times New Roman"/>
              </w:rPr>
              <w:t>аботать с химическими веществами и оборудованием с соблюдением отраслевых норм и экологической безопасности.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Практический опыт: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выполнение работ с химическими веществами и оборудованием с соблюдением отраслевых норм и экологической безопасности.</w:t>
            </w:r>
          </w:p>
        </w:tc>
      </w:tr>
      <w:tr w:rsidR="0021629B" w:rsidRPr="0021629B" w:rsidTr="00481419">
        <w:trPr>
          <w:trHeight w:val="305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организовывать рабочее место в соответствии с требованиями нормативных документов и правилами охраны труда; 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оборудование и средства измерения строго в соответствии с инструкциями заводов-изготовителей; 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соблюдать безопасность при работе с лабораторной посудой и приборами;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соблюдать правила хранения, использования и утилизации химических реактивов;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использовать средства индивидуальной и коллективной защиты;</w:t>
            </w:r>
          </w:p>
          <w:p w:rsidR="0021629B" w:rsidRPr="0021629B" w:rsidRDefault="0021629B" w:rsidP="002162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соблюдать правила </w:t>
            </w:r>
            <w:proofErr w:type="gramStart"/>
            <w:r w:rsidRPr="0021629B">
              <w:rPr>
                <w:rFonts w:ascii="Times New Roman" w:eastAsia="Times New Roman" w:hAnsi="Times New Roman" w:cs="Times New Roman"/>
                <w:color w:val="auto"/>
              </w:rPr>
              <w:t>пожарной</w:t>
            </w:r>
            <w:proofErr w:type="gramEnd"/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</w:p>
          <w:p w:rsidR="0021629B" w:rsidRPr="0021629B" w:rsidRDefault="0021629B" w:rsidP="0021629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электробезопасности.</w:t>
            </w:r>
          </w:p>
        </w:tc>
      </w:tr>
      <w:tr w:rsidR="0021629B" w:rsidRPr="0021629B" w:rsidTr="00481419">
        <w:trPr>
          <w:trHeight w:val="305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правила охраны труда при работе в химической лаборатории; 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использования средств индивидуальной и коллективной защиты;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хранения, использования, утилизации химических реактивов;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охраны труда при работе с лабораторной посудой и оборудованием;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охраны труда при работе с агрессивными средами и легковоспламеняющимися жидкостями.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 w:val="restart"/>
          </w:tcPr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качественных и количественных анализов природных и промышленных материалов с применением химических и физико-химических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методов анализа</w:t>
            </w: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ПК 2.1. Обслуживать и эксплуатировать лабораторное оборудование, испытательное оборудование и средства измерения химико-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аналитических лабораторий.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Практический опыт: </w:t>
            </w:r>
            <w:r w:rsidRPr="0021629B">
              <w:rPr>
                <w:rFonts w:ascii="Times New Roman" w:eastAsia="Times New Roman" w:hAnsi="Times New Roman" w:cs="Times New Roman"/>
              </w:rPr>
              <w:t>обслуживать и эксплуатировать оборудование химико-аналитических лабораторий;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готовить реагенты и материалы, необходимые для проведения анализа.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Умения: </w:t>
            </w:r>
            <w:r w:rsidRPr="0021629B">
              <w:rPr>
                <w:rFonts w:ascii="Times New Roman" w:eastAsia="Times New Roman" w:hAnsi="Times New Roman" w:cs="Times New Roman"/>
              </w:rPr>
              <w:t>эксплуатировать лабораторное оборудование в соответствии с заводскими инструкциями;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 xml:space="preserve">осуществлять отбор проб с использованием </w:t>
            </w:r>
            <w:r w:rsidRPr="0021629B">
              <w:rPr>
                <w:rFonts w:ascii="Times New Roman" w:eastAsia="Times New Roman" w:hAnsi="Times New Roman" w:cs="Times New Roman"/>
              </w:rPr>
              <w:lastRenderedPageBreak/>
              <w:t>специального оборудования;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проводить калибровку лабораторного оборудования;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работать с нормативными документами на лабораторное оборудование.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виды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>лабораторного оборудования, испытательного оборудования и средства измерения химико-аналитических лабораторий;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 отбора проб с использованием специального оборудования;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эксплуатации и калибровки лабораторного оборудования, испытательного оборудования и средства измерения химико-аналитических лабораторий.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ПК 2.2</w:t>
            </w:r>
            <w:proofErr w:type="gramStart"/>
            <w:r w:rsidRPr="0021629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21629B">
              <w:rPr>
                <w:rFonts w:ascii="Times New Roman" w:eastAsia="Times New Roman" w:hAnsi="Times New Roman" w:cs="Times New Roman"/>
                <w:color w:val="auto"/>
              </w:rPr>
              <w:t>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Практический опыт: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проводить качественный и количественный анализ неорганических и органических веществ химическими методами;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 xml:space="preserve">проводить обработку результатов анализа в </w:t>
            </w:r>
            <w:proofErr w:type="spellStart"/>
            <w:r w:rsidRPr="0021629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1629B">
              <w:rPr>
                <w:rFonts w:ascii="Times New Roman" w:eastAsia="Times New Roman" w:hAnsi="Times New Roman" w:cs="Times New Roman"/>
              </w:rPr>
              <w:t>. с использованием аппаратно-программных комплексов.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выполнять отбор и подготовку проб природных и промышленных объектов;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осуществлять химический анализ природных и промышленных объектов химическими методами;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осуществлять химический анализ природных и промышленных объектов физико-химическими методами;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проводить сравнительный анализ качества продукции в соответствии со стандартными образцами состава;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осуществлять идентификацию синтезированных веществ;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использовать информационные технологии при решении производственно-ситуационных задач;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находить причину несоответствия анализируемого объекта ГОСТам;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осуществлять аналитический контроль окружающей среды;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выполнять химический эксперимент с соблюдением правил безопасной работы.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теоретические основы </w:t>
            </w:r>
            <w:proofErr w:type="spellStart"/>
            <w:r w:rsidRPr="0021629B">
              <w:rPr>
                <w:rFonts w:ascii="Times New Roman" w:eastAsia="Times New Roman" w:hAnsi="Times New Roman" w:cs="Times New Roman"/>
              </w:rPr>
              <w:t>пробоотбора</w:t>
            </w:r>
            <w:proofErr w:type="spellEnd"/>
            <w:r w:rsidRPr="0021629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1629B">
              <w:rPr>
                <w:rFonts w:ascii="Times New Roman" w:eastAsia="Times New Roman" w:hAnsi="Times New Roman" w:cs="Times New Roman"/>
              </w:rPr>
              <w:t>пробоподготовки</w:t>
            </w:r>
            <w:proofErr w:type="spellEnd"/>
            <w:r w:rsidRPr="0021629B">
              <w:rPr>
                <w:rFonts w:ascii="Times New Roman" w:eastAsia="Times New Roman" w:hAnsi="Times New Roman" w:cs="Times New Roman"/>
              </w:rPr>
              <w:t>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классификации методов химического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классификации методов физико-химического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показатели качества методик количественного химического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правила эксплуатации посуды, оборудования, используемого для выполнения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анализа воды, требования к воде;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анализа газовых смесей;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виды топлива;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lastRenderedPageBreak/>
              <w:t>методы анализа органических продуктов;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анализа неорганических продуктов;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анализа металлов и сплавов;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анализа почв;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анализа нефтепродуктов.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ПК 2.3</w:t>
            </w:r>
            <w:proofErr w:type="gramStart"/>
            <w:r w:rsidRPr="0021629B"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 w:rsidRPr="0021629B">
              <w:rPr>
                <w:rFonts w:ascii="Times New Roman" w:eastAsia="Times New Roman" w:hAnsi="Times New Roman" w:cs="Times New Roman"/>
              </w:rPr>
              <w:t>роводить метрологическую обработку результатов анализов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Практический опыт: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проведение метрологической обработки результатов анализа.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Умения: </w:t>
            </w:r>
            <w:r w:rsidRPr="0021629B">
              <w:rPr>
                <w:rFonts w:ascii="Times New Roman" w:eastAsia="Times New Roman" w:hAnsi="Times New Roman" w:cs="Times New Roman"/>
              </w:rPr>
              <w:t>работать с нормативной документацией;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представлять результаты анализа;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обрабатывать</w:t>
            </w:r>
            <w:r w:rsidRPr="0021629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1629B">
              <w:rPr>
                <w:rFonts w:ascii="Times New Roman" w:eastAsia="Times New Roman" w:hAnsi="Times New Roman" w:cs="Times New Roman"/>
              </w:rPr>
              <w:t>результаты анализа с использованием информационных технологий;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оформлять документацию в соответствии с требованиями отраслевых и/или международных стандартов;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проводить статистическую оценку получаемых результатов и оценку основных метрологических характеристик;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оценивать метрологические характеристики метода анализа.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Знания: </w:t>
            </w:r>
            <w:r w:rsidRPr="0021629B">
              <w:rPr>
                <w:rFonts w:ascii="Times New Roman" w:eastAsia="Times New Roman" w:hAnsi="Times New Roman" w:cs="Times New Roman"/>
              </w:rPr>
              <w:t>основные метрологические характеристики метода анализа;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правила представления результата анализа;</w:t>
            </w:r>
          </w:p>
          <w:p w:rsidR="0021629B" w:rsidRPr="0021629B" w:rsidRDefault="0021629B" w:rsidP="002162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виды погрешностей;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методы статистической обработки данных.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Организация лабораторно-производственной деятельности</w:t>
            </w: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ПК 3.1. 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t>Практический опыт: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планировать и организовывать работу персонала производственных подразделений;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анализировать производственную деятельность подразделения.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организовывать работу коллектива; 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устанавливать производственные задания в соответствии с утвержденными производственными планами и графиками;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организовывать работу в соответствии с требованиями к испытательным и калибровочным лабораториям;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оценивать качество выполнения методов анализа;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 xml:space="preserve">осуществлять </w:t>
            </w:r>
            <w:proofErr w:type="spellStart"/>
            <w:r w:rsidRPr="0021629B">
              <w:rPr>
                <w:rFonts w:ascii="Times New Roman" w:eastAsia="Times New Roman" w:hAnsi="Times New Roman" w:cs="Times New Roman"/>
              </w:rPr>
              <w:t>внутрилабораторный</w:t>
            </w:r>
            <w:proofErr w:type="spellEnd"/>
            <w:r w:rsidRPr="0021629B">
              <w:rPr>
                <w:rFonts w:ascii="Times New Roman" w:eastAsia="Times New Roman" w:hAnsi="Times New Roman" w:cs="Times New Roman"/>
              </w:rPr>
              <w:t xml:space="preserve"> контроль;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обеспечивать качество работы лаборатории;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управлять документацией;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анализировать проблемы работы лаборатории.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особенности менеджмента в области профессиональной деятельности;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правовые, нормативные и организационные основы охраны труда в организации;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основные нормативные документы, регулирующие работу лаборатории;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 xml:space="preserve">правила ведения </w:t>
            </w:r>
            <w:proofErr w:type="spellStart"/>
            <w:r w:rsidRPr="0021629B">
              <w:rPr>
                <w:rFonts w:ascii="Times New Roman" w:eastAsia="Times New Roman" w:hAnsi="Times New Roman" w:cs="Times New Roman"/>
              </w:rPr>
              <w:t>внутрилабораторного</w:t>
            </w:r>
            <w:proofErr w:type="spellEnd"/>
            <w:r w:rsidRPr="0021629B">
              <w:rPr>
                <w:rFonts w:ascii="Times New Roman" w:eastAsia="Times New Roman" w:hAnsi="Times New Roman" w:cs="Times New Roman"/>
              </w:rPr>
              <w:t xml:space="preserve"> контроля;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правила ведения документации;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требования к качеству результатов испытаний.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ПК 3.2</w:t>
            </w:r>
            <w:proofErr w:type="gramStart"/>
            <w:r w:rsidRPr="0021629B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21629B">
              <w:rPr>
                <w:rFonts w:ascii="Times New Roman" w:eastAsia="Times New Roman" w:hAnsi="Times New Roman" w:cs="Times New Roman"/>
              </w:rPr>
              <w:t xml:space="preserve">рганизовывать безопасные условия процессов и производства.   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t>Практический опыт: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контролировать и выполнять правила техники безопасности, производственной и трудовой дисциплины, правил внутреннего трудового распорядка.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Умения: </w:t>
            </w:r>
            <w:r w:rsidRPr="0021629B">
              <w:rPr>
                <w:rFonts w:ascii="Times New Roman" w:eastAsia="Times New Roman" w:hAnsi="Times New Roman" w:cs="Times New Roman"/>
              </w:rPr>
              <w:t>проводить и оформлять производственный инструктаж подчиненных;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 xml:space="preserve">контролировать соблюдение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>безопасности при работе с лабораторной посудой и приборами;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 xml:space="preserve">контролировать соблюдение </w:t>
            </w:r>
            <w:r w:rsidRPr="0021629B">
              <w:rPr>
                <w:rFonts w:ascii="Times New Roman" w:eastAsia="Times New Roman" w:hAnsi="Times New Roman" w:cs="Times New Roman"/>
                <w:color w:val="auto"/>
              </w:rPr>
              <w:t xml:space="preserve"> правил хранения, использования и утилизации химических реактивов;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обеспечивать наличие  средств  индивидуальной защиты;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обеспечивать наличие средств коллективной защиты;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обеспечивать соблюдение правил пожарной безопасности;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обеспечивать соблюдение правил электробезопасности;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оказывать первую доврачебную помощь при несчастных случаях;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обеспечивать соблюдение правил охраны труда при работе с агрессивными средами;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планировать действия подчиненных при возникновении нестандартных (чрезвычайных) ситуаций на производстве.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Знания: </w:t>
            </w:r>
            <w:r w:rsidRPr="0021629B">
              <w:rPr>
                <w:rFonts w:ascii="Times New Roman" w:eastAsia="Times New Roman" w:hAnsi="Times New Roman" w:cs="Times New Roman"/>
              </w:rPr>
              <w:t>инструктаж, его виды и обучение безопасным методам работы;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требования, предъявляемые к рабочему месту в химико-аналитических лабораториях;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требования к дисциплине труда в химико-аналитических лабораториях;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основные требования организации труда;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виды инструктажей, правила и нормы трудового распорядка, охраны труда, производственной санитарии;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использования средств индивидуальной и коллективной защиты;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хранения, использования, утилизации химических реактивов;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оказания первой доврачебной помощи;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охраны труда при работе с лабораторной посудой и оборудованием;</w:t>
            </w:r>
          </w:p>
          <w:p w:rsidR="0021629B" w:rsidRPr="0021629B" w:rsidRDefault="0021629B" w:rsidP="0021629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правила охраны труда при работе с агрессивными средами и легковоспламеняющимися жидкостями;</w:t>
            </w:r>
          </w:p>
          <w:p w:rsidR="0021629B" w:rsidRPr="0021629B" w:rsidRDefault="0021629B" w:rsidP="0021629B">
            <w:pPr>
              <w:ind w:left="40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виды инструктажа;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color w:val="auto"/>
              </w:rPr>
              <w:t>ПДК вредных веществ в воздухе рабочей зоны.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 w:val="restart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 xml:space="preserve">ПК 3.3. Анализировать производственную </w:t>
            </w:r>
            <w:r w:rsidRPr="0021629B">
              <w:rPr>
                <w:rFonts w:ascii="Times New Roman" w:eastAsia="Times New Roman" w:hAnsi="Times New Roman" w:cs="Times New Roman"/>
              </w:rPr>
              <w:lastRenderedPageBreak/>
              <w:t>деятельность лаборатории и оценивать экономическую эффективность работы</w:t>
            </w: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lastRenderedPageBreak/>
              <w:t>Практический опыт:</w:t>
            </w:r>
            <w:r w:rsidRPr="0021629B">
              <w:rPr>
                <w:rFonts w:ascii="Times New Roman" w:eastAsia="Times New Roman" w:hAnsi="Times New Roman" w:cs="Times New Roman"/>
              </w:rPr>
              <w:t xml:space="preserve"> участвовать в обеспечении и оценке экономической эффективности работы подразделения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</w:rPr>
              <w:t xml:space="preserve">Умения: </w:t>
            </w:r>
            <w:r w:rsidRPr="0021629B">
              <w:rPr>
                <w:rFonts w:ascii="Times New Roman" w:eastAsia="Times New Roman" w:hAnsi="Times New Roman" w:cs="Times New Roman"/>
              </w:rPr>
              <w:t>нести ответственность за результаты своей деятельности, результаты работы подчиненных;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владеть методами самоанализа, коррекции, планирования, проектирования деятельности;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оценивать экономическую эффективность работы лаборатории;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планировать финансовую деятельность лаборатории;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проводить закупку лабораторного оборудования и расходных материалов;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оценивать производительность труда.</w:t>
            </w:r>
          </w:p>
        </w:tc>
      </w:tr>
      <w:tr w:rsidR="0021629B" w:rsidRPr="0021629B" w:rsidTr="00481419">
        <w:trPr>
          <w:trHeight w:val="830"/>
          <w:jc w:val="center"/>
        </w:trPr>
        <w:tc>
          <w:tcPr>
            <w:tcW w:w="2440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vMerge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3" w:type="dxa"/>
          </w:tcPr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Знания: </w:t>
            </w:r>
            <w:r w:rsidRPr="0021629B">
              <w:rPr>
                <w:rFonts w:ascii="Times New Roman" w:eastAsia="Times New Roman" w:hAnsi="Times New Roman" w:cs="Times New Roman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экономику, организацию труда и организацию производства;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порядок тарификации работ и рабочих;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норм и расценок на работы, порядок их пересмотра;</w:t>
            </w:r>
          </w:p>
          <w:p w:rsidR="0021629B" w:rsidRPr="0021629B" w:rsidRDefault="0021629B" w:rsidP="002162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629B">
              <w:rPr>
                <w:rFonts w:ascii="Times New Roman" w:eastAsia="Times New Roman" w:hAnsi="Times New Roman" w:cs="Times New Roman"/>
              </w:rPr>
              <w:t>оценки эффективности работы лаборатории.</w:t>
            </w:r>
          </w:p>
        </w:tc>
      </w:tr>
    </w:tbl>
    <w:p w:rsidR="0021629B" w:rsidRDefault="0021629B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</w:p>
    <w:p w:rsidR="00B5026F" w:rsidRDefault="00B5026F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</w:p>
    <w:p w:rsidR="00B5026F" w:rsidRDefault="00B5026F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</w:p>
    <w:p w:rsidR="00B5026F" w:rsidRDefault="00B5026F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</w:p>
    <w:p w:rsidR="00D341A2" w:rsidRPr="008E51EC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8E51EC">
        <w:rPr>
          <w:rFonts w:ascii="Times New Roman" w:hAnsi="Times New Roman" w:cs="Times New Roman"/>
          <w:b/>
          <w:bCs/>
          <w:caps/>
        </w:rPr>
        <w:t>3</w:t>
      </w:r>
      <w:r w:rsidR="00FC0212" w:rsidRPr="008E51EC">
        <w:rPr>
          <w:rFonts w:ascii="Times New Roman" w:hAnsi="Times New Roman" w:cs="Times New Roman"/>
          <w:b/>
          <w:bCs/>
          <w:caps/>
        </w:rPr>
        <w:t>.</w:t>
      </w:r>
      <w:r w:rsidR="00FC0212" w:rsidRPr="008E51EC">
        <w:rPr>
          <w:rFonts w:ascii="Times New Roman" w:hAnsi="Times New Roman" w:cs="Times New Roman"/>
          <w:b/>
          <w:bCs/>
          <w:caps/>
        </w:rPr>
        <w:tab/>
        <w:t xml:space="preserve">Документы, регламентирующие содержание и организацию  образовательного процесса </w:t>
      </w:r>
    </w:p>
    <w:p w:rsidR="00C05037" w:rsidRPr="008E51EC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8E51EC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  <w:b/>
        </w:rPr>
        <w:t>3.1 Учебный план</w:t>
      </w:r>
      <w:r w:rsidR="00B5026F">
        <w:rPr>
          <w:rFonts w:ascii="Times New Roman" w:hAnsi="Times New Roman" w:cs="Times New Roman"/>
          <w:b/>
        </w:rPr>
        <w:t>*</w:t>
      </w:r>
    </w:p>
    <w:p w:rsidR="00BE565A" w:rsidRPr="008E51EC" w:rsidRDefault="001E4DC9" w:rsidP="00BE565A">
      <w:pPr>
        <w:pStyle w:val="a3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hAnsi="Times New Roman" w:cs="Times New Roman"/>
        </w:rPr>
        <w:t>Учебный план</w:t>
      </w:r>
      <w:r w:rsidR="00BE565A" w:rsidRPr="008E51EC">
        <w:rPr>
          <w:rFonts w:ascii="Times New Roman" w:hAnsi="Times New Roman" w:cs="Times New Roman"/>
        </w:rPr>
        <w:t xml:space="preserve"> по специальности </w:t>
      </w:r>
      <w:r w:rsidR="00B5026F">
        <w:rPr>
          <w:rFonts w:ascii="Times New Roman" w:hAnsi="Times New Roman" w:cs="Times New Roman"/>
        </w:rPr>
        <w:t>18</w:t>
      </w:r>
      <w:r w:rsidR="00BE565A" w:rsidRPr="008E51EC">
        <w:rPr>
          <w:rFonts w:ascii="Times New Roman" w:hAnsi="Times New Roman" w:cs="Times New Roman"/>
        </w:rPr>
        <w:t>.02.</w:t>
      </w:r>
      <w:r w:rsidR="00B5026F">
        <w:rPr>
          <w:rFonts w:ascii="Times New Roman" w:hAnsi="Times New Roman" w:cs="Times New Roman"/>
        </w:rPr>
        <w:t>12</w:t>
      </w:r>
      <w:r w:rsidR="00BE565A" w:rsidRPr="008E51EC">
        <w:rPr>
          <w:rFonts w:ascii="Times New Roman" w:hAnsi="Times New Roman" w:cs="Times New Roman"/>
        </w:rPr>
        <w:t xml:space="preserve"> </w:t>
      </w:r>
      <w:r w:rsidR="00B5026F">
        <w:rPr>
          <w:rFonts w:ascii="Times New Roman" w:hAnsi="Times New Roman" w:cs="Times New Roman"/>
        </w:rPr>
        <w:t>Технология аналитического контроля химических соединений</w:t>
      </w:r>
      <w:r w:rsidRPr="008E51EC">
        <w:rPr>
          <w:rFonts w:ascii="Times New Roman" w:hAnsi="Times New Roman" w:cs="Times New Roman"/>
        </w:rPr>
        <w:t xml:space="preserve">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  <w:r w:rsidR="00BE565A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E565A" w:rsidRPr="008E51EC" w:rsidRDefault="00BE565A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BE565A" w:rsidRPr="008E51EC" w:rsidRDefault="00BE565A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Общий объем каникулярного времени в учебном году составляет 10/11 недель и не менее двух недель в зимний период.</w:t>
      </w:r>
    </w:p>
    <w:p w:rsidR="001E4DC9" w:rsidRPr="008E51EC" w:rsidRDefault="001E4DC9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Учебный план для реализации адаптированной образовательной программы разработан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  <w:r w:rsidR="005F024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F024C" w:rsidRPr="008E51EC">
        <w:rPr>
          <w:rFonts w:ascii="Times New Roman" w:hAnsi="Times New Roman" w:cs="Times New Roman"/>
        </w:rPr>
        <w:t xml:space="preserve">Дисциплины </w:t>
      </w:r>
      <w:r w:rsidR="005F024C" w:rsidRPr="008E51EC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8E51EC">
        <w:rPr>
          <w:rFonts w:ascii="Times New Roman" w:hAnsi="Times New Roman" w:cs="Times New Roman"/>
        </w:rPr>
        <w:t xml:space="preserve">будут введены в учебный план за счет пересмотра вариативной части </w:t>
      </w:r>
      <w:r w:rsidR="005F024C" w:rsidRPr="008E51EC">
        <w:rPr>
          <w:rFonts w:ascii="Times New Roman" w:hAnsi="Times New Roman" w:cs="Times New Roman"/>
          <w:b/>
          <w:bCs/>
        </w:rPr>
        <w:t xml:space="preserve">при необходимости с учетом контингента обучающихся инвалидов и лиц с ОВЗ </w:t>
      </w:r>
      <w:r w:rsidR="005F024C" w:rsidRPr="008E51EC">
        <w:rPr>
          <w:rFonts w:ascii="Times New Roman" w:hAnsi="Times New Roman" w:cs="Times New Roman"/>
        </w:rPr>
        <w:t>(на основании предоставленных ими справочных документов).</w:t>
      </w:r>
    </w:p>
    <w:p w:rsidR="001E4DC9" w:rsidRPr="008E51EC" w:rsidRDefault="001E4DC9" w:rsidP="00BE565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Дисциплины, относящиеся к обязательной части учебных циклов,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hAnsi="Times New Roman" w:cs="Times New Roman"/>
        </w:rPr>
        <w:t xml:space="preserve">учебной и производственных практик, являются обязательными для освоения инвалидами и лицами с ограниченными возможностями здоровья. Изъятие каких-либо дисциплин или модулей, </w:t>
      </w:r>
      <w:r w:rsidRPr="008E51EC">
        <w:rPr>
          <w:rFonts w:ascii="Times New Roman" w:hAnsi="Times New Roman" w:cs="Times New Roman"/>
        </w:rPr>
        <w:lastRenderedPageBreak/>
        <w:t>практик и процедур итоговой аттестации из числа обязательных в отношении инвалидов и лиц с ограниченными возможностями здоровья с целью адаптации образовательной программы не</w:t>
      </w:r>
    </w:p>
    <w:p w:rsidR="00D36CE3" w:rsidRPr="008E51EC" w:rsidRDefault="001E4DC9" w:rsidP="00BE565A">
      <w:pPr>
        <w:pStyle w:val="a3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производилось. </w:t>
      </w:r>
    </w:p>
    <w:p w:rsidR="00EC3FC8" w:rsidRPr="008E51EC" w:rsidRDefault="00D36CE3" w:rsidP="00BE565A">
      <w:pPr>
        <w:pStyle w:val="a3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            </w:t>
      </w:r>
      <w:r w:rsidR="001E4DC9" w:rsidRPr="008E51EC">
        <w:rPr>
          <w:rFonts w:ascii="Times New Roman" w:hAnsi="Times New Roman" w:cs="Times New Roman"/>
        </w:rPr>
        <w:t>Объемы вариативной части учебных циклов данной адаптированной образовательной программы, определенные в ФГОС СПО по специальности, реализованы полностью и использованы на увеличение часов дисциплин и модулей обязательной части; на введение новых дисциплин, междисциплинарных курсов.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D36CE3" w:rsidRPr="008E51EC" w:rsidRDefault="00D36CE3" w:rsidP="00D36CE3">
      <w:pPr>
        <w:pStyle w:val="a3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             </w:t>
      </w:r>
      <w:r w:rsidRPr="008E51EC">
        <w:rPr>
          <w:rFonts w:ascii="Times New Roman" w:hAnsi="Times New Roman" w:cs="Times New Roman"/>
          <w:b/>
          <w:bCs/>
        </w:rPr>
        <w:t>*Примечание</w:t>
      </w:r>
      <w:r w:rsidRPr="008E51EC">
        <w:rPr>
          <w:rFonts w:ascii="Times New Roman" w:hAnsi="Times New Roman" w:cs="Times New Roman"/>
          <w:bCs/>
        </w:rPr>
        <w:t xml:space="preserve"> - </w:t>
      </w:r>
      <w:r w:rsidRPr="008E51EC">
        <w:rPr>
          <w:rFonts w:ascii="Times New Roman" w:hAnsi="Times New Roman" w:cs="Times New Roman"/>
        </w:rPr>
        <w:t xml:space="preserve">учебный план по специальности </w:t>
      </w:r>
      <w:r w:rsidR="00B5026F">
        <w:rPr>
          <w:rFonts w:ascii="Times New Roman" w:hAnsi="Times New Roman" w:cs="Times New Roman"/>
        </w:rPr>
        <w:t>18</w:t>
      </w:r>
      <w:r w:rsidRPr="008E51EC">
        <w:rPr>
          <w:rFonts w:ascii="Times New Roman" w:hAnsi="Times New Roman" w:cs="Times New Roman"/>
        </w:rPr>
        <w:t>.02.</w:t>
      </w:r>
      <w:r w:rsidR="00B5026F">
        <w:rPr>
          <w:rFonts w:ascii="Times New Roman" w:hAnsi="Times New Roman" w:cs="Times New Roman"/>
        </w:rPr>
        <w:t>12</w:t>
      </w:r>
      <w:r w:rsidRPr="008E51EC">
        <w:rPr>
          <w:rFonts w:ascii="Times New Roman" w:hAnsi="Times New Roman" w:cs="Times New Roman"/>
        </w:rPr>
        <w:t xml:space="preserve"> </w:t>
      </w:r>
      <w:r w:rsidR="00B5026F">
        <w:rPr>
          <w:rFonts w:ascii="Times New Roman" w:hAnsi="Times New Roman" w:cs="Times New Roman"/>
        </w:rPr>
        <w:t>Технология аналитического контроля химических соединений</w:t>
      </w:r>
      <w:r w:rsidRPr="008E51EC">
        <w:rPr>
          <w:rFonts w:ascii="Times New Roman" w:hAnsi="Times New Roman" w:cs="Times New Roman"/>
        </w:rPr>
        <w:t xml:space="preserve"> входит в состав программы подготовки специалистов среднего звена</w:t>
      </w:r>
    </w:p>
    <w:p w:rsidR="005F024C" w:rsidRPr="008E51EC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8E51EC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В календарном учебном графике</w:t>
      </w:r>
      <w:r w:rsidR="00D36CE3" w:rsidRPr="008E51EC">
        <w:rPr>
          <w:rFonts w:cs="Times New Roman"/>
          <w:sz w:val="24"/>
          <w:szCs w:val="24"/>
        </w:rPr>
        <w:t>*</w:t>
      </w:r>
      <w:r w:rsidRPr="008E51EC">
        <w:rPr>
          <w:rFonts w:cs="Times New Roman"/>
          <w:sz w:val="24"/>
          <w:szCs w:val="24"/>
        </w:rPr>
        <w:t xml:space="preserve"> указывается последовательность реализации АОП</w:t>
      </w:r>
      <w:r w:rsidR="005F024C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 xml:space="preserve">СПО </w:t>
      </w:r>
      <w:r w:rsidR="007A0AB0" w:rsidRPr="008E51EC">
        <w:rPr>
          <w:rFonts w:cs="Times New Roman"/>
          <w:sz w:val="24"/>
          <w:szCs w:val="24"/>
        </w:rPr>
        <w:t xml:space="preserve">специальности </w:t>
      </w:r>
      <w:r w:rsidR="0021629B">
        <w:rPr>
          <w:rFonts w:cs="Times New Roman"/>
          <w:sz w:val="24"/>
          <w:szCs w:val="24"/>
        </w:rPr>
        <w:t xml:space="preserve">18.02.12 Технология аналитического контроля химических соединений </w:t>
      </w:r>
      <w:r w:rsidR="00D36CE3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по годам, включая теор</w:t>
      </w:r>
      <w:r w:rsidR="0021629B">
        <w:rPr>
          <w:rFonts w:cs="Times New Roman"/>
          <w:sz w:val="24"/>
          <w:szCs w:val="24"/>
        </w:rPr>
        <w:t>е</w:t>
      </w:r>
      <w:r w:rsidRPr="008E51EC">
        <w:rPr>
          <w:rFonts w:cs="Times New Roman"/>
          <w:sz w:val="24"/>
          <w:szCs w:val="24"/>
        </w:rPr>
        <w:t>тическое обучение, в том числе и адаптационные дисциплины,</w:t>
      </w:r>
      <w:r w:rsidR="005F024C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8E51EC">
        <w:rPr>
          <w:rFonts w:cs="Times New Roman"/>
          <w:sz w:val="24"/>
          <w:szCs w:val="24"/>
        </w:rPr>
        <w:t xml:space="preserve"> </w:t>
      </w:r>
    </w:p>
    <w:p w:rsidR="007A0AB0" w:rsidRPr="008E51EC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 к срокам освоения ППССЗ и учебного плана.</w:t>
      </w:r>
    </w:p>
    <w:p w:rsidR="001E4DC9" w:rsidRPr="008E51EC" w:rsidRDefault="00D36CE3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Примечание:</w:t>
      </w:r>
      <w:r w:rsidRPr="008E51EC">
        <w:rPr>
          <w:rFonts w:cs="Times New Roman"/>
          <w:sz w:val="24"/>
          <w:szCs w:val="24"/>
        </w:rPr>
        <w:t xml:space="preserve"> </w:t>
      </w:r>
      <w:r w:rsidR="001E4DC9" w:rsidRPr="008E51EC">
        <w:rPr>
          <w:rFonts w:cs="Times New Roman"/>
          <w:sz w:val="24"/>
          <w:szCs w:val="24"/>
        </w:rPr>
        <w:t xml:space="preserve"> календарный учебный график представлен в ПП</w:t>
      </w:r>
      <w:r w:rsidR="005F024C" w:rsidRPr="008E51EC">
        <w:rPr>
          <w:rFonts w:cs="Times New Roman"/>
          <w:sz w:val="24"/>
          <w:szCs w:val="24"/>
        </w:rPr>
        <w:t>ССЗ</w:t>
      </w:r>
      <w:r w:rsidR="001E4DC9" w:rsidRPr="008E51EC">
        <w:rPr>
          <w:rFonts w:cs="Times New Roman"/>
          <w:sz w:val="24"/>
          <w:szCs w:val="24"/>
        </w:rPr>
        <w:t xml:space="preserve"> по</w:t>
      </w:r>
      <w:r w:rsidR="005F024C" w:rsidRPr="008E51EC">
        <w:rPr>
          <w:rFonts w:cs="Times New Roman"/>
          <w:sz w:val="24"/>
          <w:szCs w:val="24"/>
        </w:rPr>
        <w:t xml:space="preserve"> специальности</w:t>
      </w:r>
      <w:r w:rsidR="001E4DC9" w:rsidRPr="008E51EC">
        <w:rPr>
          <w:rFonts w:cs="Times New Roman"/>
          <w:sz w:val="24"/>
          <w:szCs w:val="24"/>
        </w:rPr>
        <w:t xml:space="preserve"> </w:t>
      </w:r>
      <w:r w:rsidR="0021629B">
        <w:rPr>
          <w:rFonts w:cs="Times New Roman"/>
          <w:sz w:val="24"/>
          <w:szCs w:val="24"/>
        </w:rPr>
        <w:t>18.02.12 Технология аналитического контроля химических соединений</w:t>
      </w:r>
    </w:p>
    <w:p w:rsidR="001E4DC9" w:rsidRPr="008E51EC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3.3 Рабочие программы учебных дисциплин общего гуманитарного и социально-экономического цикла</w:t>
      </w:r>
      <w:r w:rsidR="00D36CE3" w:rsidRPr="008E51EC">
        <w:rPr>
          <w:rFonts w:cs="Times New Roman"/>
          <w:b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.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Программы учебных дисциплин разработаны на основе ФГОС СПО по специальности. Рабочие программы включают в себя: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паспорт программы (место учебной дисциплины в структуре ППССЗ, цели и задачи учебной дисциплины - требования к результатам освоения дисциплины);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Учебным планом </w:t>
      </w:r>
      <w:r w:rsidR="0021629B">
        <w:rPr>
          <w:rFonts w:cs="Times New Roman"/>
          <w:sz w:val="24"/>
          <w:szCs w:val="24"/>
        </w:rPr>
        <w:t>п</w:t>
      </w:r>
      <w:r w:rsidRPr="008E51EC">
        <w:rPr>
          <w:rFonts w:cs="Times New Roman"/>
          <w:sz w:val="24"/>
          <w:szCs w:val="24"/>
        </w:rPr>
        <w:t>о данной специальности предусмотрено изучение следующих дисциплин: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ОГСЭ.01 Основы философии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 02 История</w:t>
      </w:r>
    </w:p>
    <w:p w:rsidR="007A0AB0" w:rsidRPr="008E51EC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 03 Иностранный язык</w:t>
      </w:r>
      <w:r w:rsidR="00F411FB">
        <w:rPr>
          <w:rFonts w:cs="Times New Roman"/>
          <w:sz w:val="24"/>
          <w:szCs w:val="24"/>
        </w:rPr>
        <w:t xml:space="preserve"> в профессиональной деятельности </w:t>
      </w:r>
    </w:p>
    <w:p w:rsidR="001E4DC9" w:rsidRPr="008E51EC" w:rsidRDefault="007A0AB0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ОГСЭ.  04 Физическая культура</w:t>
      </w:r>
    </w:p>
    <w:p w:rsidR="00D542F9" w:rsidRPr="008E51EC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ОГСЭ. 05 </w:t>
      </w:r>
      <w:r w:rsidR="00F411FB">
        <w:rPr>
          <w:rFonts w:cs="Times New Roman"/>
          <w:sz w:val="24"/>
          <w:szCs w:val="24"/>
        </w:rPr>
        <w:t>Психология общения</w:t>
      </w:r>
    </w:p>
    <w:p w:rsidR="00105D29" w:rsidRPr="008E51EC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8E51EC">
        <w:rPr>
          <w:rFonts w:cs="Times New Roman"/>
          <w:sz w:val="24"/>
          <w:szCs w:val="24"/>
        </w:rPr>
        <w:t>формы</w:t>
      </w:r>
      <w:proofErr w:type="gramEnd"/>
      <w:r w:rsidRPr="008E51EC">
        <w:rPr>
          <w:rFonts w:cs="Times New Roman"/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893404" w:rsidRPr="008E51EC" w:rsidRDefault="00D36CE3" w:rsidP="00893404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 w:rsidRPr="008E51EC">
        <w:rPr>
          <w:rFonts w:cs="Times New Roman"/>
          <w:sz w:val="24"/>
          <w:szCs w:val="24"/>
        </w:rPr>
        <w:t xml:space="preserve">Рабочие программы учебных дисциплин </w:t>
      </w:r>
      <w:r w:rsidR="004A0944">
        <w:rPr>
          <w:rFonts w:cs="Times New Roman"/>
          <w:sz w:val="24"/>
          <w:szCs w:val="24"/>
        </w:rPr>
        <w:t xml:space="preserve">общего гуманитарного и социально-экономического цикла </w:t>
      </w:r>
      <w:r w:rsidRPr="008E51EC">
        <w:rPr>
          <w:rFonts w:cs="Times New Roman"/>
          <w:sz w:val="24"/>
          <w:szCs w:val="24"/>
        </w:rPr>
        <w:t xml:space="preserve">входят в состав программы подготовки специалистов </w:t>
      </w:r>
      <w:r w:rsidRPr="008E51EC">
        <w:rPr>
          <w:rFonts w:cs="Times New Roman"/>
          <w:sz w:val="24"/>
          <w:szCs w:val="24"/>
        </w:rPr>
        <w:lastRenderedPageBreak/>
        <w:t xml:space="preserve">среднего звена по специальности </w:t>
      </w:r>
      <w:r w:rsidR="00F411FB">
        <w:rPr>
          <w:rFonts w:cs="Times New Roman"/>
          <w:sz w:val="24"/>
          <w:szCs w:val="24"/>
        </w:rPr>
        <w:t>18</w:t>
      </w:r>
      <w:r w:rsidR="00893404" w:rsidRPr="008E51EC">
        <w:rPr>
          <w:rFonts w:cs="Times New Roman"/>
          <w:sz w:val="24"/>
          <w:szCs w:val="24"/>
        </w:rPr>
        <w:t>.02.</w:t>
      </w:r>
      <w:r w:rsidR="00F411FB">
        <w:rPr>
          <w:rFonts w:cs="Times New Roman"/>
          <w:sz w:val="24"/>
          <w:szCs w:val="24"/>
        </w:rPr>
        <w:t>12</w:t>
      </w:r>
      <w:r w:rsidR="00893404" w:rsidRPr="008E51EC">
        <w:rPr>
          <w:rFonts w:cs="Times New Roman"/>
          <w:sz w:val="24"/>
          <w:szCs w:val="24"/>
        </w:rPr>
        <w:t xml:space="preserve"> </w:t>
      </w:r>
      <w:r w:rsidR="00F411FB">
        <w:rPr>
          <w:rFonts w:cs="Times New Roman"/>
          <w:sz w:val="24"/>
          <w:szCs w:val="24"/>
        </w:rPr>
        <w:t>Технология аналитического контроля химических соединений</w:t>
      </w:r>
    </w:p>
    <w:p w:rsidR="00D36CE3" w:rsidRPr="008E51EC" w:rsidRDefault="00D36CE3" w:rsidP="00893404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>Приложение</w:t>
      </w:r>
      <w:r w:rsidR="00236075">
        <w:rPr>
          <w:rFonts w:cs="Times New Roman"/>
          <w:b/>
          <w:bCs/>
          <w:sz w:val="24"/>
          <w:szCs w:val="24"/>
        </w:rPr>
        <w:t>:</w:t>
      </w:r>
      <w:r w:rsidRPr="008E51EC">
        <w:rPr>
          <w:rFonts w:cs="Times New Roman"/>
          <w:b/>
          <w:bCs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Рабочая программа дисциплины ОГСЭ.04 Физическая культура для инвалидов, лиц с ограниченными возможностями здоровья.</w:t>
      </w:r>
    </w:p>
    <w:p w:rsidR="00D542F9" w:rsidRPr="008E51EC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3.4 Рабочие программы учебных дисциплин математического  и общего естественно-математического цикла</w:t>
      </w:r>
      <w:r w:rsidR="00893404" w:rsidRPr="008E51EC">
        <w:rPr>
          <w:rFonts w:cs="Times New Roman"/>
          <w:b/>
          <w:sz w:val="24"/>
          <w:szCs w:val="24"/>
        </w:rPr>
        <w:t>*</w:t>
      </w:r>
    </w:p>
    <w:p w:rsidR="00D542F9" w:rsidRPr="008E51EC" w:rsidRDefault="00D542F9" w:rsidP="00D542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Учебным планом до данной специальности предусмотрено изучение следующих дисциплин:</w:t>
      </w:r>
    </w:p>
    <w:p w:rsidR="001E4DC9" w:rsidRPr="008E51EC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ЕН. 01 Математика</w:t>
      </w:r>
    </w:p>
    <w:p w:rsidR="00D542F9" w:rsidRPr="008E51EC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ЕН.02 </w:t>
      </w:r>
      <w:r w:rsidR="00EE0740" w:rsidRPr="008E51EC">
        <w:rPr>
          <w:rFonts w:cs="Times New Roman"/>
          <w:sz w:val="24"/>
          <w:szCs w:val="24"/>
        </w:rPr>
        <w:t>Экологические основы природопользования</w:t>
      </w:r>
    </w:p>
    <w:p w:rsidR="00D542F9" w:rsidRPr="008E51EC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ЕН.03 </w:t>
      </w:r>
      <w:r w:rsidR="00EE0740">
        <w:rPr>
          <w:rFonts w:cs="Times New Roman"/>
          <w:sz w:val="24"/>
          <w:szCs w:val="24"/>
        </w:rPr>
        <w:t>Общая и неорганическая химия</w:t>
      </w:r>
    </w:p>
    <w:p w:rsidR="00893404" w:rsidRPr="008E51EC" w:rsidRDefault="00893404" w:rsidP="00910F29">
      <w:pPr>
        <w:pStyle w:val="a8"/>
        <w:shd w:val="clear" w:color="auto" w:fill="auto"/>
        <w:spacing w:after="0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 w:rsidRPr="008E51EC">
        <w:rPr>
          <w:rFonts w:cs="Times New Roman"/>
          <w:sz w:val="24"/>
          <w:szCs w:val="24"/>
        </w:rPr>
        <w:t xml:space="preserve">Рабочие программы учебных дисциплин математического и общего естественно-математического  цикла входят в состав программы подготовки специалистов среднего звена по специальности </w:t>
      </w:r>
      <w:r w:rsidR="00AF7DAA">
        <w:rPr>
          <w:rFonts w:cs="Times New Roman"/>
          <w:sz w:val="24"/>
          <w:szCs w:val="24"/>
        </w:rPr>
        <w:t>18.02.12 Технология аналитического контроля химических соединений</w:t>
      </w:r>
    </w:p>
    <w:p w:rsidR="00D542F9" w:rsidRPr="008E51EC" w:rsidRDefault="00D542F9" w:rsidP="00910F29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3.5.Рабочие программы дисциплин адаптационного учебного цикла.</w:t>
      </w:r>
    </w:p>
    <w:p w:rsidR="00C302D3" w:rsidRPr="008E51EC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D542F9" w:rsidRPr="008E51EC" w:rsidRDefault="00D542F9" w:rsidP="00EE0740">
      <w:pPr>
        <w:pStyle w:val="a8"/>
        <w:spacing w:after="0" w:line="240" w:lineRule="auto"/>
        <w:ind w:left="20" w:right="2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8E51EC">
        <w:rPr>
          <w:rFonts w:cs="Times New Roman"/>
          <w:sz w:val="24"/>
          <w:szCs w:val="24"/>
        </w:rPr>
        <w:t>д</w:t>
      </w:r>
      <w:r w:rsidRPr="008E51EC">
        <w:rPr>
          <w:rFonts w:cs="Times New Roman"/>
          <w:sz w:val="24"/>
          <w:szCs w:val="24"/>
        </w:rPr>
        <w:t xml:space="preserve">исциплины </w:t>
      </w:r>
      <w:r w:rsidRPr="008E51EC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8E51EC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8E51EC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8E51EC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Pr="008E51EC" w:rsidRDefault="00A87152" w:rsidP="00EE0740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3.6. Рабочие программы дисциплин и профессиональных модулей профессионального цикла</w:t>
      </w:r>
      <w:r w:rsidR="00893404" w:rsidRPr="008E51EC">
        <w:rPr>
          <w:rFonts w:cs="Times New Roman"/>
          <w:b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.</w:t>
      </w:r>
    </w:p>
    <w:p w:rsidR="00EB31AC" w:rsidRPr="008E51EC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Обязательная часть ППССЗ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EB31AC" w:rsidRPr="008E51EC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8E51EC">
        <w:rPr>
          <w:rFonts w:cs="Times New Roman"/>
          <w:sz w:val="24"/>
          <w:szCs w:val="24"/>
        </w:rPr>
        <w:t>обучающимся</w:t>
      </w:r>
      <w:proofErr w:type="gramEnd"/>
      <w:r w:rsidRPr="008E51EC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A87152" w:rsidRPr="008E51EC" w:rsidRDefault="00A87152" w:rsidP="00A87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Учебным планом </w:t>
      </w:r>
      <w:r w:rsidR="00C302D3" w:rsidRPr="008E51EC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 данной специальности предусмотрено изучение следующих дисциплин:</w:t>
      </w:r>
    </w:p>
    <w:p w:rsidR="00A87152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ОП.01 </w:t>
      </w:r>
      <w:r w:rsidR="00EE0740" w:rsidRPr="00EE0740">
        <w:rPr>
          <w:rFonts w:cs="Times New Roman"/>
          <w:sz w:val="24"/>
          <w:szCs w:val="24"/>
        </w:rPr>
        <w:t>Информационные технологии в профессиональной деятельности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ОП.02 </w:t>
      </w:r>
      <w:r w:rsidR="00EE0740" w:rsidRPr="00EE0740">
        <w:rPr>
          <w:rFonts w:cs="Times New Roman"/>
          <w:sz w:val="24"/>
          <w:szCs w:val="24"/>
        </w:rPr>
        <w:t>Органическая химия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ОП.03 </w:t>
      </w:r>
      <w:r w:rsidR="00756A3B" w:rsidRPr="00756A3B">
        <w:rPr>
          <w:rFonts w:cs="Times New Roman"/>
          <w:sz w:val="24"/>
          <w:szCs w:val="24"/>
        </w:rPr>
        <w:t>Аналитическая химия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ОП.04 </w:t>
      </w:r>
      <w:r w:rsidR="00756A3B" w:rsidRPr="00756A3B">
        <w:rPr>
          <w:rFonts w:cs="Times New Roman"/>
          <w:sz w:val="24"/>
          <w:szCs w:val="24"/>
        </w:rPr>
        <w:t>Физическая и коллоидная химия</w:t>
      </w:r>
    </w:p>
    <w:p w:rsidR="00756A3B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ОП.05 </w:t>
      </w:r>
      <w:r w:rsidR="00756A3B" w:rsidRPr="00756A3B">
        <w:rPr>
          <w:rFonts w:cs="Times New Roman"/>
          <w:sz w:val="24"/>
          <w:szCs w:val="24"/>
        </w:rPr>
        <w:t>Основы экономики</w:t>
      </w:r>
    </w:p>
    <w:p w:rsidR="00EB31AC" w:rsidRPr="008E51EC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ОП.06 </w:t>
      </w:r>
      <w:r w:rsidR="00756A3B" w:rsidRPr="00756A3B">
        <w:rPr>
          <w:rFonts w:cs="Times New Roman"/>
          <w:sz w:val="24"/>
          <w:szCs w:val="24"/>
        </w:rPr>
        <w:t>Электротехника и электроника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ОП.07 </w:t>
      </w:r>
      <w:r w:rsidR="00756A3B" w:rsidRPr="00756A3B">
        <w:rPr>
          <w:rFonts w:cs="Times New Roman"/>
          <w:sz w:val="24"/>
          <w:szCs w:val="24"/>
        </w:rPr>
        <w:t>Метрология, стандартизация и сертификация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ОП.08 </w:t>
      </w:r>
      <w:r w:rsidR="00756A3B" w:rsidRPr="00756A3B">
        <w:rPr>
          <w:rFonts w:cs="Times New Roman"/>
          <w:sz w:val="24"/>
          <w:szCs w:val="24"/>
        </w:rPr>
        <w:t>Охрана труда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ОП.09 </w:t>
      </w:r>
      <w:r w:rsidR="00756A3B" w:rsidRPr="00756A3B">
        <w:rPr>
          <w:rFonts w:cs="Times New Roman"/>
          <w:sz w:val="24"/>
          <w:szCs w:val="24"/>
        </w:rPr>
        <w:t>Безопасность жизнедеятельности</w:t>
      </w:r>
    </w:p>
    <w:p w:rsidR="00A16742" w:rsidRPr="008E51EC" w:rsidRDefault="00A16742" w:rsidP="00756A3B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ОП.10 </w:t>
      </w:r>
      <w:r w:rsidR="00756A3B" w:rsidRPr="008E51EC">
        <w:rPr>
          <w:rFonts w:cs="Times New Roman"/>
          <w:sz w:val="24"/>
          <w:szCs w:val="24"/>
        </w:rPr>
        <w:t xml:space="preserve">Введение в </w:t>
      </w:r>
      <w:r w:rsidR="00756A3B">
        <w:rPr>
          <w:rFonts w:cs="Times New Roman"/>
          <w:sz w:val="24"/>
          <w:szCs w:val="24"/>
        </w:rPr>
        <w:t>профессию</w:t>
      </w:r>
    </w:p>
    <w:p w:rsidR="00A16742" w:rsidRPr="008E51EC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ОП.1</w:t>
      </w:r>
      <w:r w:rsidR="00756A3B">
        <w:rPr>
          <w:rFonts w:cs="Times New Roman"/>
          <w:sz w:val="24"/>
          <w:szCs w:val="24"/>
        </w:rPr>
        <w:t>1Адаптация выпускника на рынке труда</w:t>
      </w:r>
      <w:r w:rsidRPr="008E51EC">
        <w:rPr>
          <w:rFonts w:cs="Times New Roman"/>
          <w:sz w:val="24"/>
          <w:szCs w:val="24"/>
        </w:rPr>
        <w:t xml:space="preserve"> </w:t>
      </w:r>
    </w:p>
    <w:p w:rsidR="009479C5" w:rsidRPr="008E51EC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ОП.1</w:t>
      </w:r>
      <w:r w:rsidR="00756A3B">
        <w:rPr>
          <w:rFonts w:cs="Times New Roman"/>
          <w:sz w:val="24"/>
          <w:szCs w:val="24"/>
        </w:rPr>
        <w:t>2</w:t>
      </w:r>
      <w:r w:rsidRPr="008E51EC">
        <w:rPr>
          <w:rFonts w:cs="Times New Roman"/>
          <w:sz w:val="24"/>
          <w:szCs w:val="24"/>
          <w:lang w:eastAsia="ru-RU"/>
        </w:rPr>
        <w:t xml:space="preserve"> </w:t>
      </w:r>
      <w:r w:rsidRPr="008E51EC">
        <w:rPr>
          <w:rFonts w:cs="Times New Roman"/>
          <w:sz w:val="24"/>
          <w:szCs w:val="24"/>
        </w:rPr>
        <w:t>Основы финансовой грамотности</w:t>
      </w:r>
    </w:p>
    <w:p w:rsidR="00C302D3" w:rsidRPr="008E51EC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lastRenderedPageBreak/>
        <w:t xml:space="preserve">Рабочие программы профессиональных модулей разработаны в соответствие с </w:t>
      </w:r>
      <w:r w:rsidR="00FB4BEE" w:rsidRPr="008E51EC"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8E51EC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Учебным планом по данной специальности предусмотрено изучение следующих профессиональных модулей:</w:t>
      </w:r>
    </w:p>
    <w:p w:rsidR="00C302D3" w:rsidRPr="008E51EC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6A3B">
        <w:rPr>
          <w:rFonts w:ascii="Times New Roman" w:hAnsi="Times New Roman" w:cs="Times New Roman"/>
          <w:b/>
        </w:rPr>
        <w:t>ПМ.01</w:t>
      </w: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56A3B" w:rsidRPr="00756A3B">
        <w:rPr>
          <w:rFonts w:ascii="Times New Roman" w:eastAsia="Calibri" w:hAnsi="Times New Roman" w:cs="Times New Roman"/>
          <w:b/>
          <w:color w:val="auto"/>
          <w:lang w:eastAsia="en-US"/>
        </w:rPr>
        <w:t>Определение оптимальных средств и методов анализа природных и промышленных материалов</w:t>
      </w:r>
    </w:p>
    <w:p w:rsidR="00C302D3" w:rsidRPr="008E51EC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следующими междисциплинарными курсами:</w:t>
      </w:r>
    </w:p>
    <w:p w:rsidR="00C302D3" w:rsidRPr="008E51EC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МДК 01.01 </w:t>
      </w:r>
      <w:r w:rsidR="00756A3B" w:rsidRPr="00756A3B">
        <w:rPr>
          <w:rFonts w:ascii="Times New Roman" w:eastAsia="Calibri" w:hAnsi="Times New Roman" w:cs="Times New Roman"/>
          <w:color w:val="auto"/>
          <w:lang w:eastAsia="en-US"/>
        </w:rPr>
        <w:t>Основы аналитической химии и физико-химических методов анализа</w:t>
      </w:r>
    </w:p>
    <w:p w:rsidR="00C302D3" w:rsidRPr="008E51EC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МДК 01.02 </w:t>
      </w:r>
      <w:r w:rsidR="00756A3B" w:rsidRPr="00756A3B">
        <w:rPr>
          <w:rFonts w:ascii="Times New Roman" w:eastAsia="Calibri" w:hAnsi="Times New Roman" w:cs="Times New Roman"/>
          <w:i/>
          <w:color w:val="auto"/>
          <w:lang w:eastAsia="en-US"/>
        </w:rPr>
        <w:t>по запросу работодателей</w:t>
      </w:r>
    </w:p>
    <w:p w:rsidR="005B2B5F" w:rsidRPr="008E51EC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6A3B">
        <w:rPr>
          <w:rFonts w:ascii="Times New Roman" w:eastAsia="Calibri" w:hAnsi="Times New Roman" w:cs="Times New Roman"/>
          <w:b/>
          <w:color w:val="auto"/>
          <w:lang w:eastAsia="en-US"/>
        </w:rPr>
        <w:t>ПМ.02</w:t>
      </w: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56A3B" w:rsidRPr="00756A3B">
        <w:rPr>
          <w:rFonts w:ascii="Times New Roman" w:eastAsia="Calibri" w:hAnsi="Times New Roman" w:cs="Times New Roman"/>
          <w:b/>
          <w:color w:val="auto"/>
          <w:lang w:eastAsia="en-US"/>
        </w:rPr>
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</w:r>
    </w:p>
    <w:p w:rsidR="005B2B5F" w:rsidRPr="008E51EC" w:rsidRDefault="005B2B5F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Содержание модуля представлено следующими междисциплинарными курсами:</w:t>
      </w:r>
    </w:p>
    <w:p w:rsidR="00C302D3" w:rsidRPr="008E51EC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8E51EC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56A3B" w:rsidRPr="00756A3B">
        <w:rPr>
          <w:rFonts w:ascii="Times New Roman" w:eastAsia="Calibri" w:hAnsi="Times New Roman" w:cs="Times New Roman"/>
          <w:color w:val="auto"/>
          <w:lang w:eastAsia="en-US"/>
        </w:rPr>
        <w:t>Основы качественного и количественного анализа природных и промышленных материалов</w:t>
      </w:r>
    </w:p>
    <w:p w:rsidR="00161221" w:rsidRDefault="005B2B5F" w:rsidP="00161221">
      <w:pPr>
        <w:ind w:left="154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02.02</w:t>
      </w:r>
      <w:proofErr w:type="gramStart"/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161221" w:rsidRPr="00161221">
        <w:rPr>
          <w:rFonts w:ascii="Times New Roman" w:eastAsia="Calibri" w:hAnsi="Times New Roman" w:cs="Times New Roman"/>
          <w:i/>
          <w:color w:val="auto"/>
          <w:lang w:eastAsia="en-US"/>
        </w:rPr>
        <w:t>П</w:t>
      </w:r>
      <w:proofErr w:type="gramEnd"/>
      <w:r w:rsidR="00161221" w:rsidRPr="00161221">
        <w:rPr>
          <w:rFonts w:ascii="Times New Roman" w:eastAsia="Calibri" w:hAnsi="Times New Roman" w:cs="Times New Roman"/>
          <w:i/>
          <w:color w:val="auto"/>
          <w:lang w:eastAsia="en-US"/>
        </w:rPr>
        <w:t>о запросу работодателей</w:t>
      </w:r>
    </w:p>
    <w:p w:rsidR="005B2B5F" w:rsidRPr="008E51EC" w:rsidRDefault="005B2B5F" w:rsidP="00161221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61221">
        <w:rPr>
          <w:rFonts w:ascii="Times New Roman" w:eastAsia="Calibri" w:hAnsi="Times New Roman" w:cs="Times New Roman"/>
          <w:b/>
          <w:color w:val="auto"/>
          <w:lang w:eastAsia="en-US"/>
        </w:rPr>
        <w:t>ПМ.03</w:t>
      </w: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161221" w:rsidRPr="00161221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лабораторн</w:t>
      </w:r>
      <w:proofErr w:type="gramStart"/>
      <w:r w:rsidR="00161221" w:rsidRPr="00161221">
        <w:rPr>
          <w:rFonts w:ascii="Times New Roman" w:eastAsia="Calibri" w:hAnsi="Times New Roman" w:cs="Times New Roman"/>
          <w:b/>
          <w:color w:val="auto"/>
          <w:lang w:eastAsia="en-US"/>
        </w:rPr>
        <w:t>о-</w:t>
      </w:r>
      <w:proofErr w:type="gramEnd"/>
      <w:r w:rsidR="00161221" w:rsidRPr="0016122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производственной деятельности</w:t>
      </w:r>
    </w:p>
    <w:p w:rsidR="005B2B5F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МДК 03.01 </w:t>
      </w:r>
      <w:r w:rsidR="00161221" w:rsidRPr="00161221">
        <w:rPr>
          <w:rFonts w:ascii="Times New Roman" w:eastAsia="Calibri" w:hAnsi="Times New Roman" w:cs="Times New Roman"/>
          <w:color w:val="auto"/>
          <w:lang w:eastAsia="en-US"/>
        </w:rPr>
        <w:t>Организация лабораторн</w:t>
      </w:r>
      <w:proofErr w:type="gramStart"/>
      <w:r w:rsidR="00161221" w:rsidRPr="00161221">
        <w:rPr>
          <w:rFonts w:ascii="Times New Roman" w:eastAsia="Calibri" w:hAnsi="Times New Roman" w:cs="Times New Roman"/>
          <w:color w:val="auto"/>
          <w:lang w:eastAsia="en-US"/>
        </w:rPr>
        <w:t>о-</w:t>
      </w:r>
      <w:proofErr w:type="gramEnd"/>
      <w:r w:rsidR="00161221" w:rsidRPr="00161221">
        <w:rPr>
          <w:rFonts w:ascii="Times New Roman" w:eastAsia="Calibri" w:hAnsi="Times New Roman" w:cs="Times New Roman"/>
          <w:color w:val="auto"/>
          <w:lang w:eastAsia="en-US"/>
        </w:rPr>
        <w:t xml:space="preserve"> производственной деятельности</w:t>
      </w:r>
    </w:p>
    <w:p w:rsidR="00161221" w:rsidRPr="008E51EC" w:rsidRDefault="00161221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МДК 03.02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161221">
        <w:rPr>
          <w:rFonts w:ascii="Times New Roman" w:eastAsia="Calibri" w:hAnsi="Times New Roman" w:cs="Times New Roman"/>
          <w:i/>
          <w:color w:val="auto"/>
          <w:lang w:eastAsia="en-US"/>
        </w:rPr>
        <w:t>П</w:t>
      </w:r>
      <w:proofErr w:type="gramEnd"/>
      <w:r w:rsidRPr="00161221">
        <w:rPr>
          <w:rFonts w:ascii="Times New Roman" w:eastAsia="Calibri" w:hAnsi="Times New Roman" w:cs="Times New Roman"/>
          <w:i/>
          <w:color w:val="auto"/>
          <w:lang w:eastAsia="en-US"/>
        </w:rPr>
        <w:t>о запросу работодателей</w:t>
      </w:r>
    </w:p>
    <w:p w:rsidR="00161221" w:rsidRDefault="005B2B5F" w:rsidP="00FB4BEE">
      <w:pPr>
        <w:ind w:left="15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61221">
        <w:rPr>
          <w:rFonts w:ascii="Times New Roman" w:eastAsia="Calibri" w:hAnsi="Times New Roman" w:cs="Times New Roman"/>
          <w:b/>
          <w:color w:val="auto"/>
          <w:lang w:eastAsia="en-US"/>
        </w:rPr>
        <w:t>ПМ.04</w:t>
      </w:r>
      <w:r w:rsidRPr="008E51E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161221" w:rsidRPr="00161221">
        <w:rPr>
          <w:rFonts w:ascii="Times New Roman" w:eastAsia="Calibri" w:hAnsi="Times New Roman" w:cs="Times New Roman"/>
          <w:b/>
          <w:color w:val="auto"/>
          <w:lang w:eastAsia="en-US"/>
        </w:rPr>
        <w:t>Выполнение работ по одной или нескольким профессиям рабочих, должностям служащих</w:t>
      </w:r>
    </w:p>
    <w:p w:rsidR="005B2B5F" w:rsidRPr="008E51EC" w:rsidRDefault="00161221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6122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B2B5F" w:rsidRPr="008E51EC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5B2B5F" w:rsidRPr="008E51EC" w:rsidRDefault="005B2B5F" w:rsidP="00161221">
      <w:pPr>
        <w:ind w:left="154"/>
        <w:jc w:val="both"/>
        <w:rPr>
          <w:rFonts w:cs="Times New Roman"/>
        </w:rPr>
      </w:pPr>
      <w:r w:rsidRPr="008E51EC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61221" w:rsidRPr="00161221">
        <w:rPr>
          <w:rFonts w:ascii="Times New Roman" w:eastAsia="Calibri" w:hAnsi="Times New Roman" w:cs="Times New Roman"/>
          <w:color w:val="auto"/>
          <w:lang w:eastAsia="en-US"/>
        </w:rPr>
        <w:t xml:space="preserve">Теоретическая подготовка по профессии рабочего лаборант химического анализа </w:t>
      </w:r>
      <w:r w:rsidRPr="00161221">
        <w:rPr>
          <w:rFonts w:ascii="Times New Roman" w:hAnsi="Times New Roman" w:cs="Times New Roman"/>
        </w:rPr>
        <w:t>Программы дисциплин/профессиональных модулей содержат следующие структурные элементы: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титульный лист;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паспорт программы дисциплины/ 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результаты освоения дисциплины/профессионального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структура и содержание дисциплины/профессионального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условия реализации программы дисциплины/профессионального модуля;</w:t>
      </w:r>
    </w:p>
    <w:p w:rsidR="005B2B5F" w:rsidRPr="008E51EC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контроль и оценка результатов освоения дисциплины/профессионального модуля.</w:t>
      </w:r>
    </w:p>
    <w:p w:rsidR="00B30B7E" w:rsidRPr="008E51EC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 w:rsidRPr="008E51EC">
        <w:rPr>
          <w:rFonts w:cs="Times New Roman"/>
          <w:sz w:val="24"/>
          <w:szCs w:val="24"/>
        </w:rPr>
        <w:t>ППССЗ</w:t>
      </w:r>
      <w:r w:rsidRPr="008E51EC">
        <w:rPr>
          <w:rFonts w:cs="Times New Roman"/>
          <w:sz w:val="24"/>
          <w:szCs w:val="24"/>
        </w:rPr>
        <w:t xml:space="preserve">.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Pr="008E51EC" w:rsidRDefault="00C9594F" w:rsidP="00C9594F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910F29" w:rsidRPr="008E51EC" w:rsidRDefault="00910F29" w:rsidP="00910F29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Примечание</w:t>
      </w:r>
      <w:r w:rsidRPr="008E51EC">
        <w:rPr>
          <w:rFonts w:cs="Times New Roman"/>
          <w:sz w:val="24"/>
          <w:szCs w:val="24"/>
        </w:rPr>
        <w:t>:</w:t>
      </w:r>
      <w:r w:rsidRPr="008E51EC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E51EC">
        <w:rPr>
          <w:rFonts w:cs="Times New Roman"/>
          <w:sz w:val="24"/>
          <w:szCs w:val="24"/>
        </w:rPr>
        <w:t xml:space="preserve">рабочие программы дисциплин и профессиональных модулей профессионального цикла входят в состав программы подготовки специалистов среднего звена по специальности </w:t>
      </w:r>
      <w:r w:rsidR="00161221">
        <w:rPr>
          <w:rFonts w:cs="Times New Roman"/>
          <w:sz w:val="24"/>
          <w:szCs w:val="24"/>
        </w:rPr>
        <w:t>18</w:t>
      </w:r>
      <w:r w:rsidRPr="008E51EC">
        <w:rPr>
          <w:rFonts w:cs="Times New Roman"/>
          <w:sz w:val="24"/>
          <w:szCs w:val="24"/>
        </w:rPr>
        <w:t>.02.</w:t>
      </w:r>
      <w:r w:rsidR="00161221">
        <w:rPr>
          <w:rFonts w:cs="Times New Roman"/>
          <w:sz w:val="24"/>
          <w:szCs w:val="24"/>
        </w:rPr>
        <w:t>12</w:t>
      </w:r>
      <w:r w:rsidRPr="008E51EC">
        <w:rPr>
          <w:rFonts w:cs="Times New Roman"/>
          <w:sz w:val="24"/>
          <w:szCs w:val="24"/>
        </w:rPr>
        <w:t xml:space="preserve"> </w:t>
      </w:r>
      <w:r w:rsidR="00161221">
        <w:rPr>
          <w:rFonts w:cs="Times New Roman"/>
          <w:sz w:val="24"/>
          <w:szCs w:val="24"/>
        </w:rPr>
        <w:t>Технология аналитического контроля химических соединений</w:t>
      </w:r>
    </w:p>
    <w:p w:rsidR="00B30B7E" w:rsidRPr="008E51EC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3.7. Программа учебной и производственной практик.</w:t>
      </w:r>
    </w:p>
    <w:p w:rsidR="00D64A38" w:rsidRPr="008E51EC" w:rsidRDefault="00D64A38" w:rsidP="00FB4BEE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Программа производственной практики (преддипломной) разработана на основе Положения об учебной и производственной практике студентов</w:t>
      </w:r>
      <w:r w:rsidRPr="008E51EC">
        <w:rPr>
          <w:rStyle w:val="52"/>
          <w:sz w:val="24"/>
          <w:szCs w:val="24"/>
        </w:rPr>
        <w:t>.</w:t>
      </w:r>
      <w:r w:rsidR="00C9594F" w:rsidRPr="008E51EC">
        <w:rPr>
          <w:rFonts w:cs="Times New Roman"/>
          <w:sz w:val="24"/>
          <w:szCs w:val="24"/>
        </w:rPr>
        <w:t xml:space="preserve"> </w:t>
      </w:r>
      <w:proofErr w:type="gramStart"/>
      <w:r w:rsidR="00C9594F" w:rsidRPr="008E51EC">
        <w:rPr>
          <w:rFonts w:cs="Times New Roman"/>
          <w:sz w:val="24"/>
          <w:szCs w:val="24"/>
        </w:rPr>
        <w:t xml:space="preserve"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</w:t>
      </w:r>
      <w:r w:rsidR="00C9594F" w:rsidRPr="008E51EC">
        <w:rPr>
          <w:rFonts w:cs="Times New Roman"/>
          <w:sz w:val="24"/>
          <w:szCs w:val="24"/>
        </w:rPr>
        <w:lastRenderedPageBreak/>
        <w:t>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F63D81" w:rsidRPr="008E51EC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 </w:t>
      </w:r>
    </w:p>
    <w:p w:rsidR="00910F29" w:rsidRPr="008E51EC" w:rsidRDefault="00910F29" w:rsidP="00910F29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Производственная практика проводится в организациях на основе прямых договоров, заключаемых между организацией и</w:t>
      </w:r>
    </w:p>
    <w:p w:rsidR="00910F29" w:rsidRPr="008E51EC" w:rsidRDefault="00910F29" w:rsidP="00910F29">
      <w:pPr>
        <w:pStyle w:val="a8"/>
        <w:spacing w:after="0" w:line="240" w:lineRule="auto"/>
        <w:ind w:right="23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Техникумом. Цели и задачи, программы и формы отчетности определены Техникумом по каждому виду практики.</w:t>
      </w:r>
    </w:p>
    <w:p w:rsidR="00F63D81" w:rsidRPr="008E51EC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30B7E" w:rsidRPr="008E51EC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44"/>
      <w:r w:rsidRPr="008E51EC"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8E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 w:rsidRPr="008E51EC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8E51EC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3"/>
    </w:p>
    <w:p w:rsidR="00C9594F" w:rsidRPr="008E51EC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Учреждением на основании Приказа </w:t>
      </w:r>
      <w:proofErr w:type="spellStart"/>
      <w:r w:rsidRPr="008E51EC">
        <w:rPr>
          <w:rFonts w:cs="Times New Roman"/>
          <w:sz w:val="24"/>
          <w:szCs w:val="24"/>
        </w:rPr>
        <w:t>Минобрнауки</w:t>
      </w:r>
      <w:proofErr w:type="spellEnd"/>
      <w:r w:rsidRPr="008E51EC">
        <w:rPr>
          <w:rFonts w:cs="Times New Roman"/>
          <w:sz w:val="24"/>
          <w:szCs w:val="24"/>
        </w:rPr>
        <w:t xml:space="preserve">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8E51EC">
        <w:rPr>
          <w:rFonts w:cs="Times New Roman"/>
          <w:sz w:val="24"/>
          <w:szCs w:val="24"/>
        </w:rPr>
        <w:t>.</w:t>
      </w:r>
    </w:p>
    <w:p w:rsidR="004F47BF" w:rsidRPr="008E51EC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4" w:name="bookmark45"/>
      <w:r w:rsidRPr="008E51EC">
        <w:rPr>
          <w:rFonts w:ascii="Times New Roman" w:hAnsi="Times New Roman" w:cs="Times New Roman"/>
          <w:b/>
          <w:caps/>
        </w:rPr>
        <w:t>4.</w:t>
      </w:r>
      <w:r w:rsidR="004F47BF" w:rsidRPr="008E51EC">
        <w:rPr>
          <w:rFonts w:ascii="Times New Roman" w:hAnsi="Times New Roman" w:cs="Times New Roman"/>
          <w:b/>
          <w:caps/>
        </w:rPr>
        <w:t xml:space="preserve"> </w:t>
      </w:r>
      <w:r w:rsidRPr="008E51EC">
        <w:rPr>
          <w:rFonts w:ascii="Times New Roman" w:hAnsi="Times New Roman" w:cs="Times New Roman"/>
          <w:b/>
        </w:rPr>
        <w:t>Контроль и оценка результатов освоения  адаптированной  образовательной программы</w:t>
      </w:r>
      <w:bookmarkEnd w:id="4"/>
    </w:p>
    <w:p w:rsidR="004F47BF" w:rsidRPr="00481419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419">
        <w:rPr>
          <w:rFonts w:ascii="Times New Roman" w:hAnsi="Times New Roman" w:cs="Times New Roman"/>
          <w:b/>
          <w:sz w:val="24"/>
          <w:szCs w:val="24"/>
        </w:rPr>
        <w:t xml:space="preserve">4.1 Текущий контроль успеваемости и промежуточная аттестация </w:t>
      </w:r>
      <w:proofErr w:type="gramStart"/>
      <w:r w:rsidRPr="004814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7B83" w:rsidRPr="00481419" w:rsidRDefault="00AE3DB7" w:rsidP="00AE3D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419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</w:t>
      </w:r>
      <w:r w:rsidR="00F67B83" w:rsidRPr="00481419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</w:p>
    <w:p w:rsidR="00F67B83" w:rsidRPr="00481419" w:rsidRDefault="00F67B83" w:rsidP="00AE3D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1419">
        <w:rPr>
          <w:rFonts w:ascii="Times New Roman" w:eastAsiaTheme="minorHAnsi" w:hAnsi="Times New Roman" w:cs="Times New Roman"/>
          <w:color w:val="auto"/>
          <w:lang w:eastAsia="en-US"/>
        </w:rPr>
        <w:t>аттестации обучающихся с ОВЗ и инвалидностью устанавливаются педагогами</w:t>
      </w:r>
      <w:r w:rsidR="00AE3DB7" w:rsidRPr="00481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81419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8E51EC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81419">
        <w:rPr>
          <w:rFonts w:ascii="Times New Roman" w:hAnsi="Times New Roman" w:cs="Times New Roman"/>
          <w:color w:val="auto"/>
        </w:rPr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</w:t>
      </w:r>
      <w:r w:rsidRPr="008E51EC">
        <w:rPr>
          <w:rFonts w:ascii="Times New Roman" w:hAnsi="Times New Roman" w:cs="Times New Roman"/>
        </w:rPr>
        <w:t xml:space="preserve">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8E51EC">
        <w:rPr>
          <w:rFonts w:ascii="Times New Roman" w:hAnsi="Times New Roman" w:cs="Times New Roman"/>
        </w:rPr>
        <w:t>обучающимся</w:t>
      </w:r>
      <w:proofErr w:type="gramEnd"/>
      <w:r w:rsidRPr="008E51EC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AE3DB7" w:rsidRPr="008E51EC" w:rsidRDefault="00AE3DB7" w:rsidP="00AE3D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Для аттестации обучающихся с инвалидностью, с ОВЗ на соответствие их персональных достижений поэтапным требованиям ППКРС создаются фонды оценочных средств, позволяющие оценить умения, знания, практический опыт и освоенные компетенции.</w:t>
      </w:r>
    </w:p>
    <w:p w:rsidR="00C9594F" w:rsidRPr="008E51EC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8E51EC">
        <w:rPr>
          <w:rFonts w:ascii="Times New Roman" w:hAnsi="Times New Roman" w:cs="Times New Roman"/>
        </w:rPr>
        <w:t>соответствии</w:t>
      </w:r>
      <w:proofErr w:type="gramEnd"/>
      <w:r w:rsidRPr="008E51EC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8E51EC">
        <w:rPr>
          <w:rFonts w:ascii="Times New Roman" w:hAnsi="Times New Roman" w:cs="Times New Roman"/>
        </w:rPr>
        <w:t>автоматизированности</w:t>
      </w:r>
      <w:proofErr w:type="spellEnd"/>
      <w:r w:rsidRPr="008E51EC">
        <w:rPr>
          <w:rFonts w:ascii="Times New Roman" w:hAnsi="Times New Roman" w:cs="Times New Roman"/>
        </w:rPr>
        <w:t>, быстроты выполнения) и т.д.</w:t>
      </w:r>
    </w:p>
    <w:p w:rsidR="00C9594F" w:rsidRPr="008E51EC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lastRenderedPageBreak/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Учреждением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Pr="008E51EC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1EC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 w:rsidRPr="008E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EC"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 w:rsidRPr="008E51EC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8E51EC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1E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8E51EC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8E51EC">
        <w:rPr>
          <w:rFonts w:ascii="Times New Roman" w:hAnsi="Times New Roman" w:cs="Times New Roman"/>
          <w:sz w:val="24"/>
          <w:szCs w:val="24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AE3DB7" w:rsidRPr="008E51EC" w:rsidRDefault="00DF0D38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8E51EC">
        <w:rPr>
          <w:rFonts w:cs="Times New Roman"/>
          <w:sz w:val="24"/>
          <w:szCs w:val="24"/>
        </w:rPr>
        <w:t>позднее</w:t>
      </w:r>
      <w:proofErr w:type="gramEnd"/>
      <w:r w:rsidRPr="008E51EC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</w:t>
      </w:r>
    </w:p>
    <w:p w:rsidR="00DF0D38" w:rsidRPr="008E51EC" w:rsidRDefault="00AE3DB7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-</w:t>
      </w:r>
      <w:r w:rsidR="00DF0D38" w:rsidRPr="008E51EC">
        <w:rPr>
          <w:rFonts w:cs="Times New Roman"/>
          <w:sz w:val="24"/>
          <w:szCs w:val="24"/>
        </w:rPr>
        <w:t xml:space="preserve"> предоставление отдельной аудитории; </w:t>
      </w:r>
    </w:p>
    <w:p w:rsidR="00DF0D38" w:rsidRPr="008E51EC" w:rsidRDefault="00AE3DB7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8E51EC" w:rsidRDefault="00AE3DB7" w:rsidP="00AE3DB7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8E51EC" w:rsidRDefault="00AE3DB7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8E51EC" w:rsidRDefault="00AE3DB7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- </w:t>
      </w:r>
      <w:r w:rsidR="00DF0D38" w:rsidRPr="008E51EC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Учреждение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8E51EC">
        <w:rPr>
          <w:rFonts w:cs="Times New Roman"/>
          <w:sz w:val="24"/>
          <w:szCs w:val="24"/>
        </w:rPr>
        <w:t>обучающимся</w:t>
      </w:r>
      <w:proofErr w:type="gramEnd"/>
      <w:r w:rsidRPr="008E51EC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</w:t>
      </w:r>
      <w:r w:rsidRPr="008E51EC">
        <w:rPr>
          <w:rFonts w:cs="Times New Roman"/>
          <w:sz w:val="24"/>
          <w:szCs w:val="24"/>
        </w:rPr>
        <w:lastRenderedPageBreak/>
        <w:t>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Pr="008E51EC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8E51EC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 Все преподаватели, отвечающие за освоение </w:t>
      </w:r>
      <w:proofErr w:type="gramStart"/>
      <w:r w:rsidR="007134DE" w:rsidRPr="008E51EC">
        <w:rPr>
          <w:rFonts w:cs="Times New Roman"/>
          <w:sz w:val="24"/>
          <w:szCs w:val="24"/>
        </w:rPr>
        <w:t>обучающимися</w:t>
      </w:r>
      <w:proofErr w:type="gramEnd"/>
      <w:r w:rsidR="007134DE" w:rsidRPr="008E51EC">
        <w:rPr>
          <w:rFonts w:cs="Times New Roman"/>
          <w:sz w:val="24"/>
          <w:szCs w:val="24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Кроме курсов повышения квалификации, педагоги Техникума обучаются в рамках системы внутрифирменного повышения квалификации, а именно: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1. Инструктажи работников Техникума по вопросам обеспечения доступности услуг и объектов для инвалидов.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2. Тематические инструктивно-методические совещания.</w:t>
      </w:r>
    </w:p>
    <w:p w:rsidR="00FF46BD" w:rsidRPr="008E51EC" w:rsidRDefault="00FF46BD" w:rsidP="00FF46BD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На заседаниях Педагогического совета  обсуждаются вопросы организации инклюзивного образования, определяются основные проблемы реализации инклюзии, намечаются пути их решения.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- об особенностях психофизического развития детей, относящихся к разным педагогическим группам;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- в области методик, технологий, подходов в организации образовательного процесса </w:t>
      </w:r>
      <w:proofErr w:type="gramStart"/>
      <w:r w:rsidRPr="008E51EC">
        <w:rPr>
          <w:rFonts w:cs="Times New Roman"/>
          <w:sz w:val="24"/>
          <w:szCs w:val="24"/>
        </w:rPr>
        <w:t>для</w:t>
      </w:r>
      <w:proofErr w:type="gramEnd"/>
      <w:r w:rsidRPr="008E51EC">
        <w:rPr>
          <w:rFonts w:cs="Times New Roman"/>
          <w:sz w:val="24"/>
          <w:szCs w:val="24"/>
        </w:rPr>
        <w:t xml:space="preserve"> обучающихся, относящихся к разным педагогическим группам;</w:t>
      </w:r>
    </w:p>
    <w:p w:rsidR="00AB092A" w:rsidRPr="008E51EC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8E51EC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1E5116" w:rsidRPr="008E51EC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F63D81" w:rsidRPr="008E51EC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8E51EC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модулям в соответствии с ФГОС СПО по специальности</w:t>
      </w:r>
      <w:r w:rsidR="000529E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529E0">
        <w:rPr>
          <w:rFonts w:ascii="Times New Roman" w:hAnsi="Times New Roman" w:cs="Times New Roman"/>
          <w:color w:val="auto"/>
        </w:rPr>
        <w:t>18</w:t>
      </w:r>
      <w:r w:rsidR="00D97373" w:rsidRPr="008E51EC">
        <w:rPr>
          <w:rFonts w:ascii="Times New Roman" w:hAnsi="Times New Roman" w:cs="Times New Roman"/>
          <w:color w:val="auto"/>
        </w:rPr>
        <w:t>.02.</w:t>
      </w:r>
      <w:r w:rsidR="000529E0">
        <w:rPr>
          <w:rFonts w:ascii="Times New Roman" w:hAnsi="Times New Roman" w:cs="Times New Roman"/>
          <w:color w:val="auto"/>
        </w:rPr>
        <w:t>12</w:t>
      </w:r>
      <w:r w:rsidR="00D97373" w:rsidRPr="008E51EC">
        <w:rPr>
          <w:rFonts w:ascii="Times New Roman" w:hAnsi="Times New Roman" w:cs="Times New Roman"/>
          <w:color w:val="auto"/>
        </w:rPr>
        <w:t xml:space="preserve"> </w:t>
      </w:r>
      <w:r w:rsidR="000529E0">
        <w:rPr>
          <w:rFonts w:ascii="Times New Roman" w:hAnsi="Times New Roman" w:cs="Times New Roman"/>
          <w:color w:val="auto"/>
        </w:rPr>
        <w:t>Технология аналитического контроля химических соединений</w:t>
      </w:r>
    </w:p>
    <w:p w:rsidR="001E5116" w:rsidRPr="008E51EC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каждой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дисциплине, междисциплинарному курсу, профессиональному модулю в формах,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8E51EC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литературы по дисциплинам всех учебных циклов, изданной за последние 5 лет.</w:t>
      </w:r>
      <w:proofErr w:type="gramEnd"/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Программа подготовки специалистов среднего звена по специальности 23.02.04 Техническая  эксплуатация    подъёмно – транспортных,  строительных,  дорожных  машин и  оборудования (по отраслям)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  <w:proofErr w:type="gramEnd"/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8E51EC" w:rsidRDefault="00D97373" w:rsidP="000529E0">
      <w:pPr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8E51EC" w:rsidRDefault="00D97373" w:rsidP="000529E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Техникум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val="en-US" w:eastAsia="en-US"/>
        </w:rPr>
        <w:t>eLibrary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- содержит 25000 журналов, из них 13000 в открытом доступе.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8E51EC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FF46BD" w:rsidRPr="008E51EC" w:rsidRDefault="00FF46BD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Сайт Техникума адаптирован для слабовидящих людей.</w:t>
      </w:r>
    </w:p>
    <w:p w:rsidR="00F63D81" w:rsidRPr="008E51EC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8E51EC" w:rsidRDefault="00EB48A0" w:rsidP="00EB48A0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Реализация ППССЗ обеспечивает: перечень кабинетов, лабораторий и других помещений в техникуме.</w:t>
      </w:r>
    </w:p>
    <w:p w:rsidR="000E2F21" w:rsidRPr="000E2F21" w:rsidRDefault="000E2F21" w:rsidP="000E2F21">
      <w:pPr>
        <w:pStyle w:val="a8"/>
        <w:spacing w:after="0" w:line="240" w:lineRule="auto"/>
        <w:ind w:right="23"/>
        <w:rPr>
          <w:rFonts w:cs="Times New Roman"/>
          <w:bCs/>
          <w:sz w:val="24"/>
          <w:szCs w:val="24"/>
          <w:lang w:bidi="ru-RU"/>
        </w:rPr>
      </w:pPr>
      <w:r w:rsidRPr="000E2F21">
        <w:rPr>
          <w:rFonts w:cs="Times New Roman"/>
          <w:bCs/>
          <w:sz w:val="24"/>
          <w:szCs w:val="24"/>
          <w:lang w:bidi="ru-RU"/>
        </w:rPr>
        <w:t>Кабинеты:</w:t>
      </w:r>
    </w:p>
    <w:p w:rsidR="000E2F21" w:rsidRPr="000E2F21" w:rsidRDefault="000E2F21" w:rsidP="000E2F21">
      <w:pPr>
        <w:pStyle w:val="a8"/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  <w:lang w:bidi="ru-RU"/>
        </w:rPr>
        <w:t>-</w:t>
      </w:r>
      <w:r w:rsidRPr="000E2F21">
        <w:rPr>
          <w:rFonts w:cs="Times New Roman"/>
          <w:bCs/>
          <w:sz w:val="24"/>
          <w:szCs w:val="24"/>
          <w:lang w:bidi="ru-RU"/>
        </w:rPr>
        <w:t>общеобразовательных дисциплин;</w:t>
      </w:r>
    </w:p>
    <w:p w:rsidR="000E2F21" w:rsidRPr="000E2F21" w:rsidRDefault="000E2F21" w:rsidP="000E2F21">
      <w:pPr>
        <w:pStyle w:val="a8"/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  <w:lang w:bidi="ru-RU"/>
        </w:rPr>
        <w:t>-</w:t>
      </w:r>
      <w:r w:rsidRPr="000E2F21">
        <w:rPr>
          <w:rFonts w:cs="Times New Roman"/>
          <w:bCs/>
          <w:sz w:val="24"/>
          <w:szCs w:val="24"/>
          <w:lang w:bidi="ru-RU"/>
        </w:rPr>
        <w:t>гуманитарных и социально-экономических дисциплин;</w:t>
      </w:r>
    </w:p>
    <w:p w:rsidR="000E2F21" w:rsidRPr="000E2F21" w:rsidRDefault="000E2F21" w:rsidP="000E2F21">
      <w:pPr>
        <w:pStyle w:val="a8"/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</w:rPr>
        <w:t>-</w:t>
      </w:r>
      <w:r w:rsidRPr="000E2F21">
        <w:rPr>
          <w:rFonts w:cs="Times New Roman"/>
          <w:bCs/>
          <w:sz w:val="24"/>
          <w:szCs w:val="24"/>
        </w:rPr>
        <w:t>технологии горных работ</w:t>
      </w:r>
      <w:r w:rsidRPr="000E2F21">
        <w:rPr>
          <w:rFonts w:cs="Times New Roman"/>
          <w:bCs/>
          <w:sz w:val="24"/>
          <w:szCs w:val="24"/>
          <w:lang w:bidi="ru-RU"/>
        </w:rPr>
        <w:t>;</w:t>
      </w:r>
    </w:p>
    <w:p w:rsidR="000E2F21" w:rsidRPr="000E2F21" w:rsidRDefault="000E2F21" w:rsidP="000E2F21">
      <w:pPr>
        <w:pStyle w:val="a8"/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</w:rPr>
        <w:t>-</w:t>
      </w:r>
      <w:r w:rsidRPr="000E2F21">
        <w:rPr>
          <w:rFonts w:cs="Times New Roman"/>
          <w:bCs/>
          <w:sz w:val="24"/>
          <w:szCs w:val="24"/>
        </w:rPr>
        <w:t>экологических  основ природопользования и химии</w:t>
      </w:r>
      <w:r w:rsidRPr="000E2F21">
        <w:rPr>
          <w:rFonts w:cs="Times New Roman"/>
          <w:bCs/>
          <w:sz w:val="24"/>
          <w:szCs w:val="24"/>
          <w:lang w:bidi="ru-RU"/>
        </w:rPr>
        <w:t>;</w:t>
      </w:r>
    </w:p>
    <w:p w:rsidR="000E2F21" w:rsidRPr="000E2F21" w:rsidRDefault="000E2F21" w:rsidP="000E2F21">
      <w:pPr>
        <w:pStyle w:val="a8"/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</w:rPr>
        <w:t>-</w:t>
      </w:r>
      <w:r w:rsidRPr="000E2F21">
        <w:rPr>
          <w:rFonts w:cs="Times New Roman"/>
          <w:bCs/>
          <w:sz w:val="24"/>
          <w:szCs w:val="24"/>
        </w:rPr>
        <w:t>охраны труда</w:t>
      </w:r>
      <w:r w:rsidRPr="000E2F21">
        <w:rPr>
          <w:rFonts w:cs="Times New Roman"/>
          <w:bCs/>
          <w:sz w:val="24"/>
          <w:szCs w:val="24"/>
          <w:lang w:bidi="ru-RU"/>
        </w:rPr>
        <w:t>.</w:t>
      </w:r>
    </w:p>
    <w:p w:rsidR="000E2F21" w:rsidRPr="000E2F21" w:rsidRDefault="000E2F21" w:rsidP="000E2F21">
      <w:pPr>
        <w:pStyle w:val="a8"/>
        <w:tabs>
          <w:tab w:val="left" w:pos="709"/>
        </w:tabs>
        <w:spacing w:after="0" w:line="240" w:lineRule="auto"/>
        <w:ind w:right="23"/>
        <w:rPr>
          <w:rFonts w:cs="Times New Roman"/>
          <w:bCs/>
          <w:sz w:val="24"/>
          <w:szCs w:val="24"/>
          <w:lang w:bidi="ru-RU"/>
        </w:rPr>
      </w:pPr>
      <w:r w:rsidRPr="000E2F21">
        <w:rPr>
          <w:rFonts w:cs="Times New Roman"/>
          <w:bCs/>
          <w:sz w:val="24"/>
          <w:szCs w:val="24"/>
          <w:lang w:bidi="ru-RU"/>
        </w:rPr>
        <w:t>Лаборатории:</w:t>
      </w:r>
    </w:p>
    <w:p w:rsidR="000E2F21" w:rsidRPr="000E2F21" w:rsidRDefault="000E2F21" w:rsidP="000E2F21">
      <w:pPr>
        <w:pStyle w:val="a8"/>
        <w:tabs>
          <w:tab w:val="left" w:pos="709"/>
        </w:tabs>
        <w:spacing w:after="0" w:line="240" w:lineRule="auto"/>
        <w:ind w:left="710" w:right="2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</w:t>
      </w:r>
      <w:r w:rsidRPr="000E2F21">
        <w:rPr>
          <w:rFonts w:cs="Times New Roman"/>
          <w:bCs/>
          <w:sz w:val="24"/>
          <w:szCs w:val="24"/>
        </w:rPr>
        <w:t xml:space="preserve"> информатики, информационно-коммуникативных технологий и физики;</w:t>
      </w:r>
    </w:p>
    <w:p w:rsidR="000E2F21" w:rsidRPr="000E2F21" w:rsidRDefault="000E2F21" w:rsidP="000E2F21">
      <w:pPr>
        <w:pStyle w:val="a8"/>
        <w:tabs>
          <w:tab w:val="left" w:pos="709"/>
        </w:tabs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</w:rPr>
        <w:t>-</w:t>
      </w:r>
      <w:r w:rsidRPr="000E2F21">
        <w:rPr>
          <w:rFonts w:cs="Times New Roman"/>
          <w:bCs/>
          <w:sz w:val="24"/>
          <w:szCs w:val="24"/>
        </w:rPr>
        <w:t>метрологии, стандартизации и сертификации;</w:t>
      </w:r>
    </w:p>
    <w:p w:rsidR="000E2F21" w:rsidRPr="000E2F21" w:rsidRDefault="000E2F21" w:rsidP="000E2F21">
      <w:pPr>
        <w:pStyle w:val="a8"/>
        <w:tabs>
          <w:tab w:val="left" w:pos="709"/>
        </w:tabs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  <w:lang w:bidi="ru-RU"/>
        </w:rPr>
        <w:t>-</w:t>
      </w:r>
      <w:r w:rsidRPr="000E2F21">
        <w:rPr>
          <w:rFonts w:cs="Times New Roman"/>
          <w:bCs/>
          <w:sz w:val="24"/>
          <w:szCs w:val="24"/>
          <w:lang w:bidi="ru-RU"/>
        </w:rPr>
        <w:t>аналитической химии;</w:t>
      </w:r>
    </w:p>
    <w:p w:rsidR="000E2F21" w:rsidRPr="000E2F21" w:rsidRDefault="000E2F21" w:rsidP="000E2F21">
      <w:pPr>
        <w:pStyle w:val="a8"/>
        <w:tabs>
          <w:tab w:val="left" w:pos="709"/>
        </w:tabs>
        <w:spacing w:after="0" w:line="240" w:lineRule="auto"/>
        <w:ind w:left="710" w:right="23"/>
        <w:rPr>
          <w:rFonts w:cs="Times New Roman"/>
          <w:bCs/>
          <w:sz w:val="24"/>
          <w:szCs w:val="24"/>
          <w:lang w:bidi="ru-RU"/>
        </w:rPr>
      </w:pPr>
      <w:r>
        <w:rPr>
          <w:rFonts w:cs="Times New Roman"/>
          <w:bCs/>
          <w:sz w:val="24"/>
          <w:szCs w:val="24"/>
          <w:lang w:bidi="ru-RU"/>
        </w:rPr>
        <w:t>-</w:t>
      </w:r>
      <w:r w:rsidRPr="000E2F21">
        <w:rPr>
          <w:rFonts w:cs="Times New Roman"/>
          <w:bCs/>
          <w:sz w:val="24"/>
          <w:szCs w:val="24"/>
          <w:lang w:bidi="ru-RU"/>
        </w:rPr>
        <w:t>технического анализа и контроля АО «</w:t>
      </w:r>
      <w:proofErr w:type="spellStart"/>
      <w:r w:rsidRPr="000E2F21">
        <w:rPr>
          <w:rFonts w:cs="Times New Roman"/>
          <w:bCs/>
          <w:sz w:val="24"/>
          <w:szCs w:val="24"/>
          <w:lang w:bidi="ru-RU"/>
        </w:rPr>
        <w:t>Ургалуголь</w:t>
      </w:r>
      <w:proofErr w:type="spellEnd"/>
      <w:r w:rsidRPr="000E2F21">
        <w:rPr>
          <w:rFonts w:cs="Times New Roman"/>
          <w:bCs/>
          <w:sz w:val="24"/>
          <w:szCs w:val="24"/>
          <w:lang w:bidi="ru-RU"/>
        </w:rPr>
        <w:t>».</w:t>
      </w:r>
    </w:p>
    <w:p w:rsidR="000E2F21" w:rsidRPr="000E2F21" w:rsidRDefault="000E2F21" w:rsidP="000E2F21">
      <w:pPr>
        <w:pStyle w:val="a8"/>
        <w:spacing w:after="0" w:line="240" w:lineRule="auto"/>
        <w:ind w:right="23"/>
        <w:rPr>
          <w:rFonts w:cs="Times New Roman"/>
          <w:bCs/>
          <w:sz w:val="24"/>
          <w:szCs w:val="24"/>
          <w:lang w:bidi="ru-RU"/>
        </w:rPr>
      </w:pPr>
      <w:r w:rsidRPr="000E2F21">
        <w:rPr>
          <w:rFonts w:cs="Times New Roman"/>
          <w:bCs/>
          <w:sz w:val="24"/>
          <w:szCs w:val="24"/>
          <w:lang w:bidi="ru-RU"/>
        </w:rPr>
        <w:t>Физкультурно-оздоровительный комплекс со спортивной инфраструктурой, обеспечивающей проведение всех видов практических занятий, предусмотренных учебным планом.</w:t>
      </w:r>
    </w:p>
    <w:p w:rsidR="000E2F21" w:rsidRPr="000E2F21" w:rsidRDefault="000E2F21" w:rsidP="000E2F21">
      <w:pPr>
        <w:pStyle w:val="a8"/>
        <w:spacing w:after="0" w:line="240" w:lineRule="auto"/>
        <w:ind w:right="23"/>
        <w:rPr>
          <w:rFonts w:cs="Times New Roman"/>
          <w:bCs/>
          <w:sz w:val="24"/>
          <w:szCs w:val="24"/>
        </w:rPr>
      </w:pPr>
      <w:r w:rsidRPr="000E2F21">
        <w:rPr>
          <w:rFonts w:cs="Times New Roman"/>
          <w:bCs/>
          <w:sz w:val="24"/>
          <w:szCs w:val="24"/>
        </w:rPr>
        <w:t>Спортивный комплекс:</w:t>
      </w:r>
    </w:p>
    <w:p w:rsidR="000E2F21" w:rsidRPr="000E2F21" w:rsidRDefault="000E2F21" w:rsidP="000E2F21">
      <w:pPr>
        <w:pStyle w:val="a8"/>
        <w:spacing w:after="0" w:line="240" w:lineRule="auto"/>
        <w:ind w:right="23"/>
        <w:rPr>
          <w:rFonts w:cs="Times New Roman"/>
          <w:bCs/>
          <w:sz w:val="24"/>
          <w:szCs w:val="24"/>
        </w:rPr>
      </w:pPr>
      <w:r w:rsidRPr="000E2F21">
        <w:rPr>
          <w:rFonts w:cs="Times New Roman"/>
          <w:bCs/>
          <w:sz w:val="24"/>
          <w:szCs w:val="24"/>
        </w:rPr>
        <w:t>спортивный зал;</w:t>
      </w:r>
    </w:p>
    <w:p w:rsidR="000E2F21" w:rsidRPr="000E2F21" w:rsidRDefault="000E2F21" w:rsidP="000E2F21">
      <w:pPr>
        <w:pStyle w:val="a8"/>
        <w:spacing w:after="0" w:line="240" w:lineRule="auto"/>
        <w:ind w:right="23"/>
        <w:rPr>
          <w:rFonts w:cs="Times New Roman"/>
          <w:bCs/>
          <w:sz w:val="24"/>
          <w:szCs w:val="24"/>
        </w:rPr>
      </w:pPr>
      <w:r w:rsidRPr="000E2F21">
        <w:rPr>
          <w:rFonts w:cs="Times New Roman"/>
          <w:bCs/>
          <w:sz w:val="24"/>
          <w:szCs w:val="24"/>
        </w:rPr>
        <w:t>Залы:</w:t>
      </w:r>
      <w:r>
        <w:rPr>
          <w:rFonts w:cs="Times New Roman"/>
          <w:bCs/>
          <w:sz w:val="24"/>
          <w:szCs w:val="24"/>
        </w:rPr>
        <w:t xml:space="preserve">  </w:t>
      </w:r>
      <w:r w:rsidRPr="000E2F21">
        <w:rPr>
          <w:rFonts w:cs="Times New Roman"/>
          <w:bCs/>
          <w:sz w:val="24"/>
          <w:szCs w:val="24"/>
        </w:rPr>
        <w:t xml:space="preserve">библиотека, читальный зал с выходом в сеть Интернет; </w:t>
      </w:r>
      <w:proofErr w:type="spellStart"/>
      <w:r w:rsidRPr="000E2F21">
        <w:rPr>
          <w:rFonts w:cs="Times New Roman"/>
          <w:bCs/>
          <w:sz w:val="24"/>
          <w:szCs w:val="24"/>
        </w:rPr>
        <w:t>конференцзал</w:t>
      </w:r>
      <w:proofErr w:type="spellEnd"/>
    </w:p>
    <w:p w:rsidR="00EB48A0" w:rsidRPr="008E51EC" w:rsidRDefault="00EB48A0" w:rsidP="000E2F21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</w:t>
      </w:r>
      <w:r w:rsidRPr="008E51EC">
        <w:rPr>
          <w:rFonts w:cs="Times New Roman"/>
          <w:sz w:val="24"/>
          <w:szCs w:val="24"/>
        </w:rPr>
        <w:lastRenderedPageBreak/>
        <w:t>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8E51EC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распространяемого программного обеспечения: </w:t>
      </w:r>
      <w:proofErr w:type="spellStart"/>
      <w:r w:rsidRPr="008E51EC">
        <w:rPr>
          <w:rFonts w:cs="Times New Roman"/>
          <w:sz w:val="24"/>
          <w:szCs w:val="24"/>
        </w:rPr>
        <w:t>Micr</w:t>
      </w:r>
      <w:proofErr w:type="gramStart"/>
      <w:r w:rsidRPr="008E51EC">
        <w:rPr>
          <w:rFonts w:cs="Times New Roman"/>
          <w:sz w:val="24"/>
          <w:szCs w:val="24"/>
        </w:rPr>
        <w:t>о</w:t>
      </w:r>
      <w:proofErr w:type="gramEnd"/>
      <w:r w:rsidRPr="008E51EC">
        <w:rPr>
          <w:rFonts w:cs="Times New Roman"/>
          <w:sz w:val="24"/>
          <w:szCs w:val="24"/>
        </w:rPr>
        <w:t>soft</w:t>
      </w:r>
      <w:proofErr w:type="spellEnd"/>
      <w:r w:rsidRPr="008E51EC">
        <w:rPr>
          <w:rFonts w:cs="Times New Roman"/>
          <w:sz w:val="24"/>
          <w:szCs w:val="24"/>
        </w:rPr>
        <w:t xml:space="preserve"> - </w:t>
      </w:r>
      <w:r w:rsidRPr="008E51EC">
        <w:rPr>
          <w:rFonts w:cs="Times New Roman"/>
          <w:sz w:val="24"/>
          <w:szCs w:val="24"/>
          <w:lang w:val="en-US"/>
        </w:rPr>
        <w:t>Office</w:t>
      </w:r>
      <w:r w:rsidRPr="008E51EC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Pr="008E51EC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proofErr w:type="gramStart"/>
      <w:r w:rsidRPr="008E51EC">
        <w:rPr>
          <w:rFonts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8E51EC">
        <w:rPr>
          <w:rFonts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имеются мультимедийные средства приема - передачи учебной информации в доступных формах.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Аудитории оборудованы компьютерной техникой, видеотехникой (мультимедийный проектор)</w:t>
      </w:r>
    </w:p>
    <w:p w:rsidR="00C06101" w:rsidRPr="008E51EC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hAnsi="Times New Roman" w:cs="Times New Roman"/>
        </w:rPr>
        <w:t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</w:t>
      </w:r>
      <w:proofErr w:type="spellStart"/>
      <w:r w:rsidRPr="008E51EC">
        <w:rPr>
          <w:rFonts w:ascii="Times New Roman" w:hAnsi="Times New Roman" w:cs="Times New Roman"/>
        </w:rPr>
        <w:t>Чегдомынский</w:t>
      </w:r>
      <w:proofErr w:type="spellEnd"/>
      <w:r w:rsidRPr="008E51EC">
        <w:rPr>
          <w:rFonts w:ascii="Times New Roman" w:hAnsi="Times New Roman" w:cs="Times New Roman"/>
        </w:rPr>
        <w:t xml:space="preserve">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8E51EC">
        <w:rPr>
          <w:rFonts w:ascii="Times New Roman" w:hAnsi="Times New Roman" w:cs="Times New Roman"/>
        </w:rPr>
        <w:t>обучающихся</w:t>
      </w:r>
      <w:proofErr w:type="gramEnd"/>
      <w:r w:rsidRPr="008E51EC">
        <w:rPr>
          <w:rFonts w:ascii="Times New Roman" w:hAnsi="Times New Roman" w:cs="Times New Roman"/>
        </w:rPr>
        <w:t xml:space="preserve"> занимается по специальным программам с соответствующими требованиями по ограничению физической нагрузки.</w:t>
      </w:r>
    </w:p>
    <w:p w:rsidR="00EB48A0" w:rsidRPr="008E51EC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8E51EC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8E51EC">
        <w:rPr>
          <w:rFonts w:ascii="Times New Roman" w:hAnsi="Times New Roman" w:cs="Times New Roman"/>
        </w:rPr>
        <w:t>здоровьесбережения</w:t>
      </w:r>
      <w:proofErr w:type="spellEnd"/>
      <w:r w:rsidRPr="008E51EC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специальности,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8E51EC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</w:t>
      </w:r>
      <w:proofErr w:type="gramStart"/>
      <w:r w:rsidRPr="008E51EC">
        <w:rPr>
          <w:rFonts w:ascii="Times New Roman" w:hAnsi="Times New Roman" w:cs="Times New Roman"/>
        </w:rPr>
        <w:t>обучающихся</w:t>
      </w:r>
      <w:proofErr w:type="gramEnd"/>
      <w:r w:rsidRPr="008E51EC">
        <w:rPr>
          <w:rFonts w:ascii="Times New Roman" w:hAnsi="Times New Roman" w:cs="Times New Roman"/>
        </w:rPr>
        <w:t xml:space="preserve"> педагог</w:t>
      </w:r>
      <w:r w:rsidR="00593EE2" w:rsidRPr="008E51EC">
        <w:rPr>
          <w:rFonts w:ascii="Times New Roman" w:hAnsi="Times New Roman" w:cs="Times New Roman"/>
        </w:rPr>
        <w:t>и</w:t>
      </w:r>
      <w:r w:rsidRPr="008E51EC">
        <w:rPr>
          <w:rFonts w:ascii="Times New Roman" w:hAnsi="Times New Roman" w:cs="Times New Roman"/>
        </w:rPr>
        <w:t xml:space="preserve"> применяет средства, способствующие активизации </w:t>
      </w:r>
      <w:r w:rsidRPr="008E51EC">
        <w:rPr>
          <w:rFonts w:ascii="Times New Roman" w:hAnsi="Times New Roman" w:cs="Times New Roman"/>
        </w:rPr>
        <w:lastRenderedPageBreak/>
        <w:t>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</w:t>
      </w:r>
      <w:r w:rsidR="00051772" w:rsidRPr="008E51EC">
        <w:rPr>
          <w:rFonts w:ascii="Times New Roman" w:hAnsi="Times New Roman" w:cs="Times New Roman"/>
        </w:rPr>
        <w:t>-</w:t>
      </w:r>
      <w:r w:rsidRPr="008E51EC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взаимоконтроля.. Педагог планирует свою педагогическую деятельность: выбирает из </w:t>
      </w:r>
      <w:proofErr w:type="gramStart"/>
      <w:r w:rsidRPr="008E51EC">
        <w:rPr>
          <w:rFonts w:ascii="Times New Roman" w:hAnsi="Times New Roman" w:cs="Times New Roman"/>
        </w:rPr>
        <w:t>имеющихся</w:t>
      </w:r>
      <w:proofErr w:type="gramEnd"/>
      <w:r w:rsidRPr="008E51EC">
        <w:rPr>
          <w:rFonts w:ascii="Times New Roman" w:hAnsi="Times New Roman" w:cs="Times New Roman"/>
        </w:rPr>
        <w:t xml:space="preserve">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Обучающиеся выполняют задания (собирают,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слуха, можно отнести:</w:t>
      </w:r>
    </w:p>
    <w:p w:rsidR="003C6A12" w:rsidRPr="00236075" w:rsidRDefault="003C6A12" w:rsidP="000E2F21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замедленное и ограниченное восприятие;</w:t>
      </w:r>
    </w:p>
    <w:p w:rsidR="003C6A12" w:rsidRPr="00236075" w:rsidRDefault="003C6A12" w:rsidP="000E2F21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речевого развития;</w:t>
      </w:r>
    </w:p>
    <w:p w:rsidR="003C6A12" w:rsidRPr="00236075" w:rsidRDefault="003C6A12" w:rsidP="000E2F21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236075" w:rsidRDefault="003C6A12" w:rsidP="000E2F21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пробелы в знаниях;</w:t>
      </w:r>
    </w:p>
    <w:p w:rsidR="003C6A12" w:rsidRPr="00236075" w:rsidRDefault="000E2F21" w:rsidP="000E2F21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4"/>
          <w:lang w:eastAsia="en-US"/>
        </w:rPr>
        <w:t xml:space="preserve">     </w:t>
      </w:r>
      <w:r w:rsidR="003C6A12" w:rsidRPr="00236075">
        <w:rPr>
          <w:rFonts w:ascii="Times New Roman" w:eastAsia="Times New Roman" w:hAnsi="Times New Roman" w:cs="Times New Roman"/>
          <w:color w:val="auto"/>
          <w:kern w:val="24"/>
          <w:lang w:eastAsia="en-US"/>
        </w:rPr>
        <w:t xml:space="preserve">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236075" w:rsidRDefault="003C6A12" w:rsidP="0023607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236075" w:rsidRDefault="003C6A12" w:rsidP="000E2F2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При организации образовательного процесса со слабослышащей аудиторией необходима</w:t>
      </w:r>
      <w:r w:rsid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особая фиксация на артикуляции выступающего – следует говорить громче и четче, подбирая подходящий уровень. </w:t>
      </w:r>
    </w:p>
    <w:p w:rsidR="003C6A12" w:rsidRPr="00236075" w:rsidRDefault="003C6A12" w:rsidP="0023607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236075" w:rsidRDefault="003C6A12" w:rsidP="00236075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Некоторые основные понятия изучаемого материала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обучающимся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  <w:u w:val="single"/>
        </w:rPr>
        <w:t xml:space="preserve"> 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Внимание в большей степени зависит от изобразительных качеств воспринимаемого материала: 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236075" w:rsidRDefault="003C6A12" w:rsidP="001F78E4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236075" w:rsidRDefault="003C6A12" w:rsidP="001F78E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Default="001F78E4" w:rsidP="001F78E4">
      <w:pPr>
        <w:ind w:firstLine="491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видеофиксации</w:t>
      </w:r>
      <w:proofErr w:type="spell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236075" w:rsidRPr="00236075" w:rsidRDefault="00236075" w:rsidP="00236075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color w:val="auto"/>
          <w:lang w:eastAsia="en-US"/>
        </w:rPr>
        <w:t>В процессе обучения используются:</w:t>
      </w:r>
    </w:p>
    <w:p w:rsidR="00236075" w:rsidRPr="00236075" w:rsidRDefault="00236075" w:rsidP="00236075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color w:val="auto"/>
          <w:lang w:eastAsia="en-US"/>
        </w:rPr>
        <w:lastRenderedPageBreak/>
        <w:t>− опорные конспекты, схемы, придающие упрощенный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236075">
        <w:rPr>
          <w:rFonts w:ascii="Times New Roman" w:eastAsia="Calibri" w:hAnsi="Times New Roman" w:cs="Times New Roman"/>
          <w:color w:val="auto"/>
          <w:lang w:eastAsia="en-US"/>
        </w:rPr>
        <w:t>схематический вид изучаемым понятиям;</w:t>
      </w:r>
    </w:p>
    <w:p w:rsidR="00236075" w:rsidRPr="00236075" w:rsidRDefault="00236075" w:rsidP="00236075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color w:val="auto"/>
          <w:lang w:eastAsia="en-US"/>
        </w:rPr>
        <w:t>− видеоинформация, сопровождаемая текстовой бегущей строкой;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зрения, можно отнести: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- разные степени потери зрения:</w:t>
      </w:r>
    </w:p>
    <w:p w:rsidR="003C6A12" w:rsidRPr="00236075" w:rsidRDefault="001F78E4" w:rsidP="001F78E4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51EC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      </w:t>
      </w:r>
      <w:r w:rsidR="003C6A12" w:rsidRPr="008E51EC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</w:t>
      </w:r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абсолютная (тотальная) слепота на оба глаза, при которой полностью утрачиваются </w:t>
      </w:r>
      <w:proofErr w:type="spellStart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и цветоразличение; </w:t>
      </w:r>
    </w:p>
    <w:p w:rsidR="003C6A12" w:rsidRPr="00236075" w:rsidRDefault="001F78E4" w:rsidP="001F78E4">
      <w:pPr>
        <w:ind w:firstLine="49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</w:t>
      </w:r>
      <w:r w:rsidR="000E2F21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</w:t>
      </w: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Важно учитывать в организации процесса обучения лиц с нарушениями зрения:</w:t>
      </w:r>
    </w:p>
    <w:p w:rsidR="003C6A12" w:rsidRPr="00236075" w:rsidRDefault="001F78E4" w:rsidP="001F78E4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-о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граниченность информации у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слабовидящих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236075" w:rsidRDefault="001F78E4" w:rsidP="001F78E4">
      <w:pPr>
        <w:ind w:left="360"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-п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ри слабовидении страдает скорость зрительного восприятия; </w:t>
      </w:r>
    </w:p>
    <w:p w:rsidR="003C6A12" w:rsidRPr="00236075" w:rsidRDefault="001F78E4" w:rsidP="001F78E4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-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236075" w:rsidRDefault="001F78E4" w:rsidP="001F78E4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зрительной работе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236075" w:rsidRDefault="003C6A12" w:rsidP="001F78E4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236075" w:rsidRDefault="001F78E4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Для усвоения информации </w:t>
      </w:r>
      <w:proofErr w:type="gramStart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="003C6A12" w:rsidRPr="00236075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3C6A12" w:rsidRPr="00236075" w:rsidRDefault="003C6A12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236075" w:rsidRDefault="003C6A12" w:rsidP="000E2F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Когда предлагаете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236075" w:rsidRDefault="003C6A12" w:rsidP="000E2F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со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3C6A12" w:rsidRPr="00236075" w:rsidRDefault="003C6A12" w:rsidP="000E2F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236075" w:rsidRDefault="003C6A12" w:rsidP="000E2F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При спуске или подъеме по ступенькам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236075" w:rsidRDefault="001F78E4" w:rsidP="000E2F2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236075" w:rsidRDefault="001F78E4" w:rsidP="00774900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дозирование учебных нагрузок; </w:t>
      </w:r>
    </w:p>
    <w:p w:rsidR="003C6A12" w:rsidRPr="00236075" w:rsidRDefault="001F78E4" w:rsidP="00774900">
      <w:pPr>
        <w:ind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</w:t>
      </w:r>
      <w:r w:rsidR="0077490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-</w:t>
      </w:r>
      <w:r w:rsidR="0077490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236075" w:rsidRDefault="001F78E4" w:rsidP="00774900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специальное оформление учебных кабинетов; </w:t>
      </w:r>
    </w:p>
    <w:p w:rsidR="003C6A12" w:rsidRPr="00236075" w:rsidRDefault="001F78E4" w:rsidP="00774900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организация лечебно-восстановительной работы; </w:t>
      </w:r>
    </w:p>
    <w:p w:rsidR="003C6A12" w:rsidRPr="00236075" w:rsidRDefault="001F78E4" w:rsidP="00774900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77490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r w:rsidR="003C6A12"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усиление работы по социально-трудовой адаптации. </w:t>
      </w:r>
    </w:p>
    <w:p w:rsidR="003C6A12" w:rsidRPr="00236075" w:rsidRDefault="003C6A12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лекционной форме занятий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236075" w:rsidRDefault="003C6A12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236075" w:rsidRDefault="003C6A12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236075" w:rsidRDefault="003C6A12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236075" w:rsidRDefault="003C6A12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Default="003C6A12" w:rsidP="001F78E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proofErr w:type="gramStart"/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При работе на компьютере 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236075" w:rsidRPr="00236075" w:rsidRDefault="00236075" w:rsidP="002360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color w:val="auto"/>
        </w:rPr>
        <w:t xml:space="preserve">В процессе обучения </w:t>
      </w:r>
      <w:proofErr w:type="gramStart"/>
      <w:r w:rsidRPr="00236075">
        <w:rPr>
          <w:rFonts w:ascii="Times New Roman" w:eastAsia="Times New Roman" w:hAnsi="Times New Roman" w:cs="Times New Roman"/>
          <w:color w:val="auto"/>
        </w:rPr>
        <w:t>слабовидящих</w:t>
      </w:r>
      <w:proofErr w:type="gramEnd"/>
      <w:r w:rsidRPr="00236075">
        <w:rPr>
          <w:rFonts w:ascii="Times New Roman" w:eastAsia="Times New Roman" w:hAnsi="Times New Roman" w:cs="Times New Roman"/>
          <w:color w:val="auto"/>
        </w:rPr>
        <w:t xml:space="preserve"> используется:</w:t>
      </w:r>
    </w:p>
    <w:p w:rsidR="00236075" w:rsidRDefault="00236075" w:rsidP="0023607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color w:val="auto"/>
        </w:rPr>
        <w:t>− индивидуальные дидактические материалы и наглядные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36075">
        <w:rPr>
          <w:rFonts w:ascii="Times New Roman" w:eastAsia="Times New Roman" w:hAnsi="Times New Roman" w:cs="Times New Roman"/>
          <w:color w:val="auto"/>
        </w:rPr>
        <w:t>пособия, выполненные с учетом индивидуальных зрительных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36075">
        <w:rPr>
          <w:rFonts w:ascii="Times New Roman" w:eastAsia="Times New Roman" w:hAnsi="Times New Roman" w:cs="Times New Roman"/>
          <w:color w:val="auto"/>
        </w:rPr>
        <w:t>возможностей слабовидящих обучающихся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3C6A12" w:rsidRPr="00236075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 К числу проблем, характерных для лиц с нарушением </w:t>
      </w:r>
      <w:r w:rsidRPr="00236075">
        <w:rPr>
          <w:rFonts w:ascii="Times New Roman" w:eastAsia="Times New Roman" w:hAnsi="Times New Roman" w:cs="Times New Roman"/>
          <w:bCs/>
          <w:color w:val="auto"/>
          <w:kern w:val="24"/>
        </w:rPr>
        <w:t>опорно-двигательного аппарата</w:t>
      </w:r>
      <w:r w:rsidRPr="00236075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, можно отнести:</w:t>
      </w:r>
    </w:p>
    <w:p w:rsidR="003C6A12" w:rsidRPr="00236075" w:rsidRDefault="003C6A12" w:rsidP="00774900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236075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lastRenderedPageBreak/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236075" w:rsidRDefault="003C6A12" w:rsidP="001F78E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236075" w:rsidRDefault="003C6A12" w:rsidP="001F78E4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При работе с </w:t>
      </w:r>
      <w:proofErr w:type="gramStart"/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обучающимися</w:t>
      </w:r>
      <w:proofErr w:type="gramEnd"/>
      <w:r w:rsidRPr="00236075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236075">
        <w:rPr>
          <w:rFonts w:ascii="Times New Roman" w:hAnsi="Times New Roman" w:cs="Times New Roman"/>
          <w:color w:val="auto"/>
        </w:rPr>
        <w:t>ассистивных</w:t>
      </w:r>
      <w:proofErr w:type="spellEnd"/>
      <w:r w:rsidRPr="00236075">
        <w:rPr>
          <w:rFonts w:ascii="Times New Roman" w:hAnsi="Times New Roman" w:cs="Times New Roman"/>
          <w:color w:val="auto"/>
        </w:rPr>
        <w:t xml:space="preserve"> технологий), обеспечивающих реализацию «обходных путей» обучения;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236075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36075">
        <w:rPr>
          <w:rFonts w:ascii="Times New Roman" w:hAnsi="Times New Roman" w:cs="Times New Roman"/>
          <w:color w:val="auto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236075">
        <w:rPr>
          <w:rFonts w:ascii="Times New Roman" w:hAnsi="Times New Roman" w:cs="Times New Roman"/>
          <w:color w:val="auto"/>
        </w:rPr>
        <w:t>внеучебные</w:t>
      </w:r>
      <w:proofErr w:type="spellEnd"/>
      <w:r w:rsidRPr="00236075">
        <w:rPr>
          <w:rFonts w:ascii="Times New Roman" w:hAnsi="Times New Roman" w:cs="Times New Roman"/>
          <w:color w:val="auto"/>
        </w:rPr>
        <w:t xml:space="preserve"> ситуации; 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075">
        <w:rPr>
          <w:rFonts w:ascii="Times New Roman" w:hAnsi="Times New Roman" w:cs="Times New Roman"/>
          <w:color w:val="auto"/>
        </w:rPr>
        <w:t>- специальная помощь в развитии возможностей вербально</w:t>
      </w:r>
      <w:r w:rsidRPr="008E51EC">
        <w:rPr>
          <w:rFonts w:ascii="Times New Roman" w:hAnsi="Times New Roman" w:cs="Times New Roman"/>
        </w:rPr>
        <w:t xml:space="preserve">й и невербальной коммуникации; 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8E51E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F63D81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8E51EC"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1F78E4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Учреждением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Учреждение должно учитывать рекомендации, данные по результатам </w:t>
      </w:r>
      <w:proofErr w:type="gramStart"/>
      <w:r w:rsidRPr="008E51EC">
        <w:rPr>
          <w:rFonts w:cs="Times New Roman"/>
          <w:sz w:val="24"/>
          <w:szCs w:val="24"/>
        </w:rPr>
        <w:t>медико-социальной</w:t>
      </w:r>
      <w:proofErr w:type="gramEnd"/>
      <w:r w:rsidRPr="008E51EC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</w:t>
      </w:r>
    </w:p>
    <w:p w:rsidR="001F78E4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</w:p>
    <w:p w:rsidR="00F63D81" w:rsidRPr="008E51EC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proofErr w:type="gramStart"/>
      <w:r w:rsidRPr="008E51EC">
        <w:rPr>
          <w:rFonts w:cs="Times New Roman"/>
          <w:sz w:val="24"/>
          <w:szCs w:val="24"/>
        </w:rPr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7134DE" w:rsidRPr="008E51EC" w:rsidRDefault="00AE596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6.</w:t>
      </w:r>
      <w:r w:rsidR="00774900">
        <w:rPr>
          <w:rFonts w:cs="Times New Roman"/>
          <w:b/>
          <w:sz w:val="24"/>
          <w:szCs w:val="24"/>
        </w:rPr>
        <w:t xml:space="preserve"> </w:t>
      </w:r>
      <w:r w:rsidR="007134DE" w:rsidRPr="008E51EC">
        <w:rPr>
          <w:rFonts w:cs="Times New Roman"/>
          <w:b/>
          <w:sz w:val="24"/>
          <w:szCs w:val="24"/>
        </w:rPr>
        <w:t xml:space="preserve"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8E51EC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8E51EC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Обучающиеся в КГБПОУ ЧГТТ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8E51EC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8E51EC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1.О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>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 Организационно - педагогическое сопровождение образовательного процесса инвалидов и лиц с ОВЗ включает следующие элементы: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использование современных педагогических технологий,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оптимальный режим учебных нагрузок,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коррекционная направленность процесса,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− учет индивидуальных особенностей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обучающегося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 инвалидностью, с ОВЗ,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оздоровительный и охранительный режим,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укрепление физического и психического здоровья,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соблюдение комфортного психоэмоционального режима,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профилактика физических, умственных и психологических перегрузок обучающихся,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соблюдение санитарно-гигиенических правил и норм,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участие всех обучающихся с инвалидностью, с ОВЗ, независимо от степени выраженности нарушений их развития, в воспитательных, культурно-развлекательных. спортивн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оздоровительных и иных досуговых мероприятиях,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− контроль за успеваемостью, посещаемостью занятий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обучающимися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 инвалидностью, с ОВЗ на постоянной основе,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индивидуальные консультации преподавателей,</w:t>
      </w:r>
    </w:p>
    <w:p w:rsidR="005630FF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инструктажи педагогического состава, инструктивно-методические совещания,</w:t>
      </w:r>
    </w:p>
    <w:p w:rsidR="00B96517" w:rsidRPr="008E51EC" w:rsidRDefault="005630FF" w:rsidP="005630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использование в образовательном процессе специализированных средств обучения.</w:t>
      </w:r>
    </w:p>
    <w:p w:rsidR="00B96517" w:rsidRPr="008E51EC" w:rsidRDefault="005630FF" w:rsidP="005630FF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>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96517" w:rsidRPr="008E51EC" w:rsidRDefault="005630FF" w:rsidP="005630FF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>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96517" w:rsidRPr="008E51EC" w:rsidRDefault="005630FF" w:rsidP="005630FF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</w:t>
      </w:r>
      <w:r w:rsidR="00B96517" w:rsidRPr="008E51EC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стипендий различного уровня, организации досуга, летнего отдыха, вовлечения в досуговую деятельность.</w:t>
      </w:r>
    </w:p>
    <w:p w:rsidR="005630FF" w:rsidRPr="008E51EC" w:rsidRDefault="005630FF" w:rsidP="005630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Направления работы:</w:t>
      </w:r>
    </w:p>
    <w:p w:rsidR="005630FF" w:rsidRPr="008E51EC" w:rsidRDefault="005630FF" w:rsidP="008E51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1. Сбор сведений, систематический учет обучающихся с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инвалидностью, с ОВЗ, ведение личных дел данной категории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обучающихся.</w:t>
      </w:r>
    </w:p>
    <w:p w:rsidR="005630FF" w:rsidRPr="008E51EC" w:rsidRDefault="005630FF" w:rsidP="005630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2. Формирование портфолио студентов с инвалидностью, с ОВЗ.</w:t>
      </w:r>
    </w:p>
    <w:p w:rsidR="005630FF" w:rsidRPr="008E51EC" w:rsidRDefault="005630FF" w:rsidP="008E51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3. Социальная защита и поддержка (назначение социальной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стипендии, оказание материальной помощи и др.).</w:t>
      </w:r>
    </w:p>
    <w:p w:rsidR="005630FF" w:rsidRPr="008E51EC" w:rsidRDefault="005630FF" w:rsidP="005630F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4. Индивидуальное консультирование.</w:t>
      </w:r>
    </w:p>
    <w:p w:rsidR="005630FF" w:rsidRPr="008E51EC" w:rsidRDefault="005630FF" w:rsidP="008E51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Работа организационно – педагогического, психолого-педагогического, социально-педагогического сопровождения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обеспечивается взаимодействием специалистов и педагогов: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педагог-психолог: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социальный педагог;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− </w:t>
      </w:r>
      <w:r w:rsidR="008E51EC" w:rsidRPr="008E51EC">
        <w:rPr>
          <w:rFonts w:ascii="Times New Roman" w:eastAsiaTheme="minorHAnsi" w:hAnsi="Times New Roman" w:cs="Times New Roman"/>
          <w:iCs/>
          <w:color w:val="auto"/>
          <w:lang w:eastAsia="en-US"/>
        </w:rPr>
        <w:t>куратор</w:t>
      </w: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;</w:t>
      </w:r>
    </w:p>
    <w:p w:rsidR="005630FF" w:rsidRPr="008E51EC" w:rsidRDefault="005630FF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− преподаватель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E51EC" w:rsidRPr="008E51EC" w:rsidRDefault="008E51EC" w:rsidP="008E51E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Педагог - психолог осуществляет весь комплекс работ по психолого-педагогическому сопровождению инклюзивного образования.</w:t>
      </w:r>
    </w:p>
    <w:p w:rsidR="008E51EC" w:rsidRPr="008E51EC" w:rsidRDefault="008E51EC" w:rsidP="008E51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Социальный педагог — основной специалист, осуществляющий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контроль за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 соблюдением прав любого обучающегося в техникуме. На основе социально-педагогической диагностики социальный педагог выявляет потребности обучающегося и его семьи в сфере социальной поддержки, определяет направления помощи в адаптации в техникуме, устанавливает взаимодействие с учреждениями — 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инвалидов.</w:t>
      </w:r>
    </w:p>
    <w:p w:rsidR="00AB092A" w:rsidRPr="008E51EC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hAnsi="Times New Roman" w:cs="Times New Roman"/>
        </w:rPr>
        <w:t xml:space="preserve">Реализация </w:t>
      </w:r>
      <w:proofErr w:type="spellStart"/>
      <w:r w:rsidRPr="008E51EC">
        <w:rPr>
          <w:rFonts w:ascii="Times New Roman" w:hAnsi="Times New Roman" w:cs="Times New Roman"/>
        </w:rPr>
        <w:t>компетентностного</w:t>
      </w:r>
      <w:proofErr w:type="spellEnd"/>
      <w:r w:rsidRPr="008E51EC">
        <w:rPr>
          <w:rFonts w:ascii="Times New Roman" w:hAnsi="Times New Roman" w:cs="Times New Roman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8E51EC">
        <w:rPr>
          <w:rFonts w:ascii="Times New Roman" w:hAnsi="Times New Roman" w:cs="Times New Roman"/>
        </w:rPr>
        <w:t>кейс-технологии</w:t>
      </w:r>
      <w:proofErr w:type="gramEnd"/>
      <w:r w:rsidRPr="008E51EC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8E51EC">
        <w:rPr>
          <w:rFonts w:ascii="Times New Roman" w:hAnsi="Times New Roman" w:cs="Times New Roman"/>
        </w:rPr>
        <w:t>обучающимися</w:t>
      </w:r>
      <w:proofErr w:type="gramEnd"/>
      <w:r w:rsidRPr="008E51EC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8E51EC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8E51EC">
        <w:rPr>
          <w:rFonts w:cs="Times New Roman"/>
          <w:sz w:val="24"/>
          <w:szCs w:val="24"/>
        </w:rPr>
        <w:t>-</w:t>
      </w:r>
      <w:r w:rsidRPr="008E51EC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8E51EC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</w:t>
      </w:r>
      <w:r w:rsidR="001E5116" w:rsidRPr="008E51EC">
        <w:rPr>
          <w:rFonts w:cs="Times New Roman"/>
          <w:sz w:val="24"/>
          <w:szCs w:val="24"/>
        </w:rPr>
        <w:t>-и</w:t>
      </w:r>
      <w:r w:rsidRPr="008E51EC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8E51EC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-</w:t>
      </w:r>
      <w:r w:rsidR="007134DE" w:rsidRPr="008E51EC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8E51EC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 xml:space="preserve"> </w:t>
      </w:r>
      <w:r w:rsidR="001E5116" w:rsidRPr="008E51EC">
        <w:rPr>
          <w:rFonts w:cs="Times New Roman"/>
          <w:sz w:val="24"/>
          <w:szCs w:val="24"/>
        </w:rPr>
        <w:t>О</w:t>
      </w:r>
      <w:r w:rsidRPr="008E51EC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8E51EC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Так же, как и учебная деятельность,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 отличную базу для адаптации. Культурно-досуговые мероприятия, спорт, совместный досуг,</w:t>
      </w:r>
      <w:r w:rsidR="009319A5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8E51EC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8E51EC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</w:t>
      </w:r>
      <w:proofErr w:type="spellStart"/>
      <w:r w:rsidRPr="008E51EC">
        <w:rPr>
          <w:rFonts w:ascii="Times New Roman" w:eastAsiaTheme="minorHAnsi" w:hAnsi="Times New Roman" w:cs="Times New Roman"/>
          <w:lang w:eastAsia="en-US"/>
        </w:rPr>
        <w:t>воспитательно</w:t>
      </w:r>
      <w:proofErr w:type="spellEnd"/>
      <w:r w:rsidRPr="008E51EC">
        <w:rPr>
          <w:rFonts w:ascii="Times New Roman" w:eastAsiaTheme="minorHAnsi" w:hAnsi="Times New Roman" w:cs="Times New Roman"/>
          <w:lang w:eastAsia="en-US"/>
        </w:rPr>
        <w:t xml:space="preserve">-образовательное пространство </w:t>
      </w:r>
      <w:r w:rsidR="00977EB3" w:rsidRPr="008E51EC">
        <w:rPr>
          <w:rFonts w:ascii="Times New Roman" w:eastAsiaTheme="minorHAnsi" w:hAnsi="Times New Roman" w:cs="Times New Roman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развитие познавательной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активно-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сти</w:t>
      </w:r>
      <w:proofErr w:type="spellEnd"/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и культуры умственного труда, стремления к профессиональному мастер-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ству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и творческому отношению к делу. Студенты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8E51EC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посвященными</w:t>
      </w:r>
      <w:proofErr w:type="gram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8E51EC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8E51EC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8E51EC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8E51EC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 техникуме проводится систематическая работа с кадрами по их ознакомлению с особыми образовательными потребностями обучающихся в Учреждении инвалидов и лиц с ОВЗ в целях создания толерантной среды.</w:t>
      </w:r>
    </w:p>
    <w:p w:rsidR="00DF0D38" w:rsidRPr="008E51EC" w:rsidRDefault="00AA663A" w:rsidP="008E5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E51EC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8E51EC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="008E51EC" w:rsidRPr="008E51EC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9"/>
      <w:footerReference w:type="default" r:id="rId10"/>
      <w:footerReference w:type="first" r:id="rId11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5D" w:rsidRDefault="00936D5D" w:rsidP="00845F03">
      <w:r>
        <w:separator/>
      </w:r>
    </w:p>
  </w:endnote>
  <w:endnote w:type="continuationSeparator" w:id="0">
    <w:p w:rsidR="00936D5D" w:rsidRDefault="00936D5D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83" w:rsidRDefault="00F93283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F93283" w:rsidRDefault="00F93283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F93283" w:rsidRPr="00F0283E" w:rsidRDefault="00F93283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32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F93283" w:rsidRDefault="00F93283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83" w:rsidRDefault="00F93283" w:rsidP="00DB3FAF">
    <w:pPr>
      <w:pStyle w:val="a3"/>
      <w:jc w:val="center"/>
    </w:pPr>
  </w:p>
  <w:p w:rsidR="00F93283" w:rsidRDefault="00F932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5D" w:rsidRDefault="00936D5D" w:rsidP="00845F03">
      <w:r>
        <w:separator/>
      </w:r>
    </w:p>
  </w:footnote>
  <w:footnote w:type="continuationSeparator" w:id="0">
    <w:p w:rsidR="00936D5D" w:rsidRDefault="00936D5D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7DA76B2"/>
    <w:multiLevelType w:val="hybridMultilevel"/>
    <w:tmpl w:val="C93472A6"/>
    <w:lvl w:ilvl="0" w:tplc="B98CE72E">
      <w:numFmt w:val="bullet"/>
      <w:lvlText w:val="–"/>
      <w:lvlJc w:val="left"/>
      <w:pPr>
        <w:ind w:left="193" w:hanging="23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7AABA5E">
      <w:numFmt w:val="bullet"/>
      <w:lvlText w:val="•"/>
      <w:lvlJc w:val="left"/>
      <w:pPr>
        <w:ind w:left="1174" w:hanging="236"/>
      </w:pPr>
      <w:rPr>
        <w:rFonts w:hint="default"/>
        <w:lang w:val="ru-RU" w:eastAsia="ru-RU" w:bidi="ru-RU"/>
      </w:rPr>
    </w:lvl>
    <w:lvl w:ilvl="2" w:tplc="1C96FDCE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86086B06">
      <w:numFmt w:val="bullet"/>
      <w:lvlText w:val="•"/>
      <w:lvlJc w:val="left"/>
      <w:pPr>
        <w:ind w:left="3123" w:hanging="236"/>
      </w:pPr>
      <w:rPr>
        <w:rFonts w:hint="default"/>
        <w:lang w:val="ru-RU" w:eastAsia="ru-RU" w:bidi="ru-RU"/>
      </w:rPr>
    </w:lvl>
    <w:lvl w:ilvl="4" w:tplc="5BE6E996">
      <w:numFmt w:val="bullet"/>
      <w:lvlText w:val="•"/>
      <w:lvlJc w:val="left"/>
      <w:pPr>
        <w:ind w:left="4098" w:hanging="236"/>
      </w:pPr>
      <w:rPr>
        <w:rFonts w:hint="default"/>
        <w:lang w:val="ru-RU" w:eastAsia="ru-RU" w:bidi="ru-RU"/>
      </w:rPr>
    </w:lvl>
    <w:lvl w:ilvl="5" w:tplc="BC9E96C4">
      <w:numFmt w:val="bullet"/>
      <w:lvlText w:val="•"/>
      <w:lvlJc w:val="left"/>
      <w:pPr>
        <w:ind w:left="5073" w:hanging="236"/>
      </w:pPr>
      <w:rPr>
        <w:rFonts w:hint="default"/>
        <w:lang w:val="ru-RU" w:eastAsia="ru-RU" w:bidi="ru-RU"/>
      </w:rPr>
    </w:lvl>
    <w:lvl w:ilvl="6" w:tplc="83A83D96">
      <w:numFmt w:val="bullet"/>
      <w:lvlText w:val="•"/>
      <w:lvlJc w:val="left"/>
      <w:pPr>
        <w:ind w:left="6047" w:hanging="236"/>
      </w:pPr>
      <w:rPr>
        <w:rFonts w:hint="default"/>
        <w:lang w:val="ru-RU" w:eastAsia="ru-RU" w:bidi="ru-RU"/>
      </w:rPr>
    </w:lvl>
    <w:lvl w:ilvl="7" w:tplc="34400432">
      <w:numFmt w:val="bullet"/>
      <w:lvlText w:val="•"/>
      <w:lvlJc w:val="left"/>
      <w:pPr>
        <w:ind w:left="7022" w:hanging="236"/>
      </w:pPr>
      <w:rPr>
        <w:rFonts w:hint="default"/>
        <w:lang w:val="ru-RU" w:eastAsia="ru-RU" w:bidi="ru-RU"/>
      </w:rPr>
    </w:lvl>
    <w:lvl w:ilvl="8" w:tplc="5C04617A">
      <w:numFmt w:val="bullet"/>
      <w:lvlText w:val="•"/>
      <w:lvlJc w:val="left"/>
      <w:pPr>
        <w:ind w:left="7997" w:hanging="236"/>
      </w:pPr>
      <w:rPr>
        <w:rFonts w:hint="default"/>
        <w:lang w:val="ru-RU" w:eastAsia="ru-RU" w:bidi="ru-RU"/>
      </w:rPr>
    </w:lvl>
  </w:abstractNum>
  <w:abstractNum w:abstractNumId="9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>
    <w:nsid w:val="19B162D7"/>
    <w:multiLevelType w:val="hybridMultilevel"/>
    <w:tmpl w:val="D3EA49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8935333"/>
    <w:multiLevelType w:val="hybridMultilevel"/>
    <w:tmpl w:val="FE3CD5FA"/>
    <w:lvl w:ilvl="0" w:tplc="34ECA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B43FE9"/>
    <w:multiLevelType w:val="hybridMultilevel"/>
    <w:tmpl w:val="BEBE132C"/>
    <w:lvl w:ilvl="0" w:tplc="F86AB260">
      <w:numFmt w:val="bullet"/>
      <w:lvlText w:val="–"/>
      <w:lvlJc w:val="left"/>
      <w:pPr>
        <w:ind w:left="946" w:hanging="236"/>
      </w:pPr>
      <w:rPr>
        <w:rFonts w:ascii="Times New Roman" w:eastAsia="Arial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F28C9D3A">
      <w:numFmt w:val="bullet"/>
      <w:lvlText w:val="–"/>
      <w:lvlJc w:val="left"/>
      <w:pPr>
        <w:ind w:left="-90" w:hanging="23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59F22DF8">
      <w:numFmt w:val="bullet"/>
      <w:lvlText w:val="•"/>
      <w:lvlJc w:val="left"/>
      <w:pPr>
        <w:ind w:left="1866" w:hanging="236"/>
      </w:pPr>
      <w:rPr>
        <w:rFonts w:hint="default"/>
        <w:lang w:val="ru-RU" w:eastAsia="ru-RU" w:bidi="ru-RU"/>
      </w:rPr>
    </w:lvl>
    <w:lvl w:ilvl="3" w:tplc="041620C0">
      <w:numFmt w:val="bullet"/>
      <w:lvlText w:val="•"/>
      <w:lvlJc w:val="left"/>
      <w:pPr>
        <w:ind w:left="2840" w:hanging="236"/>
      </w:pPr>
      <w:rPr>
        <w:rFonts w:hint="default"/>
        <w:lang w:val="ru-RU" w:eastAsia="ru-RU" w:bidi="ru-RU"/>
      </w:rPr>
    </w:lvl>
    <w:lvl w:ilvl="4" w:tplc="D6506356">
      <w:numFmt w:val="bullet"/>
      <w:lvlText w:val="•"/>
      <w:lvlJc w:val="left"/>
      <w:pPr>
        <w:ind w:left="3815" w:hanging="236"/>
      </w:pPr>
      <w:rPr>
        <w:rFonts w:hint="default"/>
        <w:lang w:val="ru-RU" w:eastAsia="ru-RU" w:bidi="ru-RU"/>
      </w:rPr>
    </w:lvl>
    <w:lvl w:ilvl="5" w:tplc="4AC03284">
      <w:numFmt w:val="bullet"/>
      <w:lvlText w:val="•"/>
      <w:lvlJc w:val="left"/>
      <w:pPr>
        <w:ind w:left="4790" w:hanging="236"/>
      </w:pPr>
      <w:rPr>
        <w:rFonts w:hint="default"/>
        <w:lang w:val="ru-RU" w:eastAsia="ru-RU" w:bidi="ru-RU"/>
      </w:rPr>
    </w:lvl>
    <w:lvl w:ilvl="6" w:tplc="819A5602">
      <w:numFmt w:val="bullet"/>
      <w:lvlText w:val="•"/>
      <w:lvlJc w:val="left"/>
      <w:pPr>
        <w:ind w:left="5764" w:hanging="236"/>
      </w:pPr>
      <w:rPr>
        <w:rFonts w:hint="default"/>
        <w:lang w:val="ru-RU" w:eastAsia="ru-RU" w:bidi="ru-RU"/>
      </w:rPr>
    </w:lvl>
    <w:lvl w:ilvl="7" w:tplc="09902DA0">
      <w:numFmt w:val="bullet"/>
      <w:lvlText w:val="•"/>
      <w:lvlJc w:val="left"/>
      <w:pPr>
        <w:ind w:left="6739" w:hanging="236"/>
      </w:pPr>
      <w:rPr>
        <w:rFonts w:hint="default"/>
        <w:lang w:val="ru-RU" w:eastAsia="ru-RU" w:bidi="ru-RU"/>
      </w:rPr>
    </w:lvl>
    <w:lvl w:ilvl="8" w:tplc="A932939A">
      <w:numFmt w:val="bullet"/>
      <w:lvlText w:val="•"/>
      <w:lvlJc w:val="left"/>
      <w:pPr>
        <w:ind w:left="7714" w:hanging="236"/>
      </w:pPr>
      <w:rPr>
        <w:rFonts w:hint="default"/>
        <w:lang w:val="ru-RU" w:eastAsia="ru-RU" w:bidi="ru-RU"/>
      </w:rPr>
    </w:lvl>
  </w:abstractNum>
  <w:abstractNum w:abstractNumId="15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D2664B0"/>
    <w:multiLevelType w:val="hybridMultilevel"/>
    <w:tmpl w:val="ED1E4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20D05"/>
    <w:rsid w:val="00025DC0"/>
    <w:rsid w:val="0003186D"/>
    <w:rsid w:val="00051772"/>
    <w:rsid w:val="000529E0"/>
    <w:rsid w:val="000565F0"/>
    <w:rsid w:val="000651A0"/>
    <w:rsid w:val="000B175F"/>
    <w:rsid w:val="000D67CB"/>
    <w:rsid w:val="000E146D"/>
    <w:rsid w:val="000E2F21"/>
    <w:rsid w:val="00105D29"/>
    <w:rsid w:val="00115CFD"/>
    <w:rsid w:val="0012609A"/>
    <w:rsid w:val="00127BD6"/>
    <w:rsid w:val="00131A33"/>
    <w:rsid w:val="00140B47"/>
    <w:rsid w:val="00144669"/>
    <w:rsid w:val="00157443"/>
    <w:rsid w:val="00161221"/>
    <w:rsid w:val="0019415D"/>
    <w:rsid w:val="0019490D"/>
    <w:rsid w:val="001A49DA"/>
    <w:rsid w:val="001B1DDF"/>
    <w:rsid w:val="001B441B"/>
    <w:rsid w:val="001E4DC9"/>
    <w:rsid w:val="001E5116"/>
    <w:rsid w:val="001F0BE2"/>
    <w:rsid w:val="001F14F7"/>
    <w:rsid w:val="001F78E4"/>
    <w:rsid w:val="0020205E"/>
    <w:rsid w:val="00215B18"/>
    <w:rsid w:val="0021629B"/>
    <w:rsid w:val="002278EA"/>
    <w:rsid w:val="002314C1"/>
    <w:rsid w:val="00236075"/>
    <w:rsid w:val="00237187"/>
    <w:rsid w:val="00287245"/>
    <w:rsid w:val="0029325B"/>
    <w:rsid w:val="002A4C54"/>
    <w:rsid w:val="002B319F"/>
    <w:rsid w:val="002C6494"/>
    <w:rsid w:val="003042CA"/>
    <w:rsid w:val="003272BA"/>
    <w:rsid w:val="00354D1E"/>
    <w:rsid w:val="0036671B"/>
    <w:rsid w:val="0037651B"/>
    <w:rsid w:val="00381CF0"/>
    <w:rsid w:val="003943A9"/>
    <w:rsid w:val="003A0687"/>
    <w:rsid w:val="003B4EBD"/>
    <w:rsid w:val="003C6A12"/>
    <w:rsid w:val="003D0C79"/>
    <w:rsid w:val="003F3A1F"/>
    <w:rsid w:val="00406462"/>
    <w:rsid w:val="004158F0"/>
    <w:rsid w:val="00422F29"/>
    <w:rsid w:val="004474EF"/>
    <w:rsid w:val="004563D8"/>
    <w:rsid w:val="004667B9"/>
    <w:rsid w:val="00481419"/>
    <w:rsid w:val="00491138"/>
    <w:rsid w:val="00491508"/>
    <w:rsid w:val="004A0944"/>
    <w:rsid w:val="004A3EB7"/>
    <w:rsid w:val="004E5C58"/>
    <w:rsid w:val="004F47BF"/>
    <w:rsid w:val="00524DB9"/>
    <w:rsid w:val="00542440"/>
    <w:rsid w:val="00545093"/>
    <w:rsid w:val="0055743E"/>
    <w:rsid w:val="005630FF"/>
    <w:rsid w:val="00573E85"/>
    <w:rsid w:val="00593EE2"/>
    <w:rsid w:val="005B2B5F"/>
    <w:rsid w:val="005D1129"/>
    <w:rsid w:val="005F024C"/>
    <w:rsid w:val="00601AF4"/>
    <w:rsid w:val="00605822"/>
    <w:rsid w:val="00606DCB"/>
    <w:rsid w:val="006140E3"/>
    <w:rsid w:val="00615929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F1AF1"/>
    <w:rsid w:val="006F6D4F"/>
    <w:rsid w:val="00710C79"/>
    <w:rsid w:val="007115F9"/>
    <w:rsid w:val="007134DE"/>
    <w:rsid w:val="007236EC"/>
    <w:rsid w:val="00725A3B"/>
    <w:rsid w:val="0073378F"/>
    <w:rsid w:val="00741E9D"/>
    <w:rsid w:val="00756A3B"/>
    <w:rsid w:val="0076178F"/>
    <w:rsid w:val="00770343"/>
    <w:rsid w:val="00774900"/>
    <w:rsid w:val="007A0AB0"/>
    <w:rsid w:val="007E1FA5"/>
    <w:rsid w:val="007F4CCC"/>
    <w:rsid w:val="00830A23"/>
    <w:rsid w:val="00845F03"/>
    <w:rsid w:val="0085487B"/>
    <w:rsid w:val="00872B5E"/>
    <w:rsid w:val="00893404"/>
    <w:rsid w:val="00893FE6"/>
    <w:rsid w:val="008A652F"/>
    <w:rsid w:val="008A6BED"/>
    <w:rsid w:val="008E09C5"/>
    <w:rsid w:val="008E47A0"/>
    <w:rsid w:val="008E51EC"/>
    <w:rsid w:val="00910F29"/>
    <w:rsid w:val="009117B8"/>
    <w:rsid w:val="00912A9B"/>
    <w:rsid w:val="0091655B"/>
    <w:rsid w:val="009319A5"/>
    <w:rsid w:val="00936D5D"/>
    <w:rsid w:val="009479C5"/>
    <w:rsid w:val="009624CE"/>
    <w:rsid w:val="00977EB3"/>
    <w:rsid w:val="009947D2"/>
    <w:rsid w:val="009B4EAC"/>
    <w:rsid w:val="009C6715"/>
    <w:rsid w:val="009E1F4D"/>
    <w:rsid w:val="00A105A4"/>
    <w:rsid w:val="00A12C89"/>
    <w:rsid w:val="00A1315B"/>
    <w:rsid w:val="00A15684"/>
    <w:rsid w:val="00A16742"/>
    <w:rsid w:val="00A20CFB"/>
    <w:rsid w:val="00A87152"/>
    <w:rsid w:val="00AA1A98"/>
    <w:rsid w:val="00AA2EEC"/>
    <w:rsid w:val="00AA663A"/>
    <w:rsid w:val="00AB092A"/>
    <w:rsid w:val="00AD71BE"/>
    <w:rsid w:val="00AE2C0E"/>
    <w:rsid w:val="00AE3DB7"/>
    <w:rsid w:val="00AE5961"/>
    <w:rsid w:val="00AF7DAA"/>
    <w:rsid w:val="00B02D5B"/>
    <w:rsid w:val="00B30B7E"/>
    <w:rsid w:val="00B5026F"/>
    <w:rsid w:val="00B51770"/>
    <w:rsid w:val="00B8717F"/>
    <w:rsid w:val="00B96517"/>
    <w:rsid w:val="00BA0DE5"/>
    <w:rsid w:val="00BB148F"/>
    <w:rsid w:val="00BE565A"/>
    <w:rsid w:val="00C05037"/>
    <w:rsid w:val="00C06101"/>
    <w:rsid w:val="00C1164B"/>
    <w:rsid w:val="00C13F28"/>
    <w:rsid w:val="00C15C53"/>
    <w:rsid w:val="00C302D3"/>
    <w:rsid w:val="00C41B0E"/>
    <w:rsid w:val="00C421F2"/>
    <w:rsid w:val="00C55075"/>
    <w:rsid w:val="00C9328A"/>
    <w:rsid w:val="00C953C1"/>
    <w:rsid w:val="00C9594F"/>
    <w:rsid w:val="00CA27BE"/>
    <w:rsid w:val="00CA4518"/>
    <w:rsid w:val="00CB427B"/>
    <w:rsid w:val="00CB4EBF"/>
    <w:rsid w:val="00CD7380"/>
    <w:rsid w:val="00CF0592"/>
    <w:rsid w:val="00CF1503"/>
    <w:rsid w:val="00CF7852"/>
    <w:rsid w:val="00D1367A"/>
    <w:rsid w:val="00D146B4"/>
    <w:rsid w:val="00D24B4D"/>
    <w:rsid w:val="00D341A2"/>
    <w:rsid w:val="00D36CE3"/>
    <w:rsid w:val="00D542F9"/>
    <w:rsid w:val="00D64A38"/>
    <w:rsid w:val="00D72732"/>
    <w:rsid w:val="00D73D6C"/>
    <w:rsid w:val="00D97373"/>
    <w:rsid w:val="00DA53C1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477E4"/>
    <w:rsid w:val="00E510F2"/>
    <w:rsid w:val="00EA713C"/>
    <w:rsid w:val="00EB31AC"/>
    <w:rsid w:val="00EB48A0"/>
    <w:rsid w:val="00EC3FC8"/>
    <w:rsid w:val="00EE0740"/>
    <w:rsid w:val="00EF5BE0"/>
    <w:rsid w:val="00F01F99"/>
    <w:rsid w:val="00F0283E"/>
    <w:rsid w:val="00F04E78"/>
    <w:rsid w:val="00F2424A"/>
    <w:rsid w:val="00F411FB"/>
    <w:rsid w:val="00F5750F"/>
    <w:rsid w:val="00F57630"/>
    <w:rsid w:val="00F63D81"/>
    <w:rsid w:val="00F67B83"/>
    <w:rsid w:val="00F70247"/>
    <w:rsid w:val="00F93283"/>
    <w:rsid w:val="00F96195"/>
    <w:rsid w:val="00FA092D"/>
    <w:rsid w:val="00FB4BEE"/>
    <w:rsid w:val="00FC0212"/>
    <w:rsid w:val="00FD1C9B"/>
    <w:rsid w:val="00FE2FC6"/>
    <w:rsid w:val="00FF46B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DF52-9074-42DE-96DE-8FBFB84E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13570</Words>
  <Characters>77352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6</cp:revision>
  <cp:lastPrinted>2019-03-16T00:08:00Z</cp:lastPrinted>
  <dcterms:created xsi:type="dcterms:W3CDTF">2019-03-13T00:40:00Z</dcterms:created>
  <dcterms:modified xsi:type="dcterms:W3CDTF">2019-03-16T01:42:00Z</dcterms:modified>
</cp:coreProperties>
</file>