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92" w:rsidRDefault="00496892" w:rsidP="00682098">
      <w:pPr>
        <w:spacing w:after="0" w:line="240" w:lineRule="auto"/>
        <w:rPr>
          <w:rFonts w:ascii="Times New Roman" w:eastAsia="Calibri" w:hAnsi="Times New Roman" w:cs="Times New Roman"/>
          <w:sz w:val="28"/>
        </w:rPr>
      </w:pPr>
      <w:r>
        <w:rPr>
          <w:rFonts w:ascii="Times New Roman" w:eastAsia="Calibri" w:hAnsi="Times New Roman" w:cs="Times New Roman"/>
          <w:sz w:val="28"/>
        </w:rPr>
        <w:t>\</w:t>
      </w:r>
    </w:p>
    <w:p w:rsidR="00496892" w:rsidRPr="00682098" w:rsidRDefault="00496892" w:rsidP="00682098">
      <w:pPr>
        <w:spacing w:after="0" w:line="240" w:lineRule="auto"/>
        <w:rPr>
          <w:rFonts w:ascii="Times New Roman" w:eastAsia="Calibri" w:hAnsi="Times New Roman" w:cs="Times New Roman"/>
          <w:sz w:val="28"/>
        </w:rPr>
      </w:pPr>
    </w:p>
    <w:p w:rsidR="00B95D36" w:rsidRDefault="00B95D36" w:rsidP="00682098">
      <w:pPr>
        <w:jc w:val="center"/>
        <w:rPr>
          <w:rFonts w:ascii="Times New Roman" w:eastAsia="Calibri" w:hAnsi="Times New Roman" w:cs="Times New Roman"/>
          <w:b/>
          <w:bCs/>
          <w:caps/>
          <w:sz w:val="28"/>
          <w:szCs w:val="28"/>
        </w:rPr>
      </w:pPr>
    </w:p>
    <w:p w:rsidR="00B95D36" w:rsidRDefault="00B95D36" w:rsidP="00682098">
      <w:pPr>
        <w:jc w:val="center"/>
        <w:rPr>
          <w:rFonts w:ascii="Times New Roman" w:eastAsia="Calibri" w:hAnsi="Times New Roman" w:cs="Times New Roman"/>
          <w:b/>
          <w:bCs/>
          <w:caps/>
          <w:sz w:val="28"/>
          <w:szCs w:val="28"/>
        </w:rPr>
      </w:pPr>
    </w:p>
    <w:p w:rsidR="00B95D36" w:rsidRDefault="00B95D36" w:rsidP="00682098">
      <w:pPr>
        <w:jc w:val="center"/>
        <w:rPr>
          <w:rFonts w:ascii="Times New Roman" w:eastAsia="Calibri" w:hAnsi="Times New Roman" w:cs="Times New Roman"/>
          <w:b/>
          <w:bCs/>
          <w:caps/>
          <w:sz w:val="28"/>
          <w:szCs w:val="28"/>
        </w:rPr>
      </w:pPr>
    </w:p>
    <w:p w:rsidR="00682098" w:rsidRPr="00682098" w:rsidRDefault="00682098" w:rsidP="00682098">
      <w:pPr>
        <w:jc w:val="center"/>
        <w:rPr>
          <w:rFonts w:ascii="Times New Roman" w:eastAsia="Calibri" w:hAnsi="Times New Roman" w:cs="Times New Roman"/>
          <w:b/>
          <w:bCs/>
          <w:caps/>
          <w:sz w:val="28"/>
          <w:szCs w:val="28"/>
        </w:rPr>
      </w:pPr>
      <w:r w:rsidRPr="00682098">
        <w:rPr>
          <w:rFonts w:ascii="Times New Roman" w:eastAsia="Calibri" w:hAnsi="Times New Roman" w:cs="Times New Roman"/>
          <w:b/>
          <w:bCs/>
          <w:caps/>
          <w:sz w:val="28"/>
          <w:szCs w:val="28"/>
        </w:rPr>
        <w:t>Учебный план</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 xml:space="preserve">краевого государственного бюджетного профессионального образовательного учреждения </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«Чегдомынский горно-технологический техникум»</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для подготовки специалистов среднего звена</w:t>
      </w:r>
    </w:p>
    <w:p w:rsidR="00682098" w:rsidRPr="00682098" w:rsidRDefault="00682098" w:rsidP="00682098">
      <w:pPr>
        <w:spacing w:after="0" w:line="240" w:lineRule="auto"/>
        <w:jc w:val="center"/>
        <w:rPr>
          <w:rFonts w:ascii="Times New Roman" w:eastAsia="Calibri" w:hAnsi="Times New Roman" w:cs="Times New Roman"/>
          <w:bCs/>
          <w:sz w:val="28"/>
          <w:szCs w:val="28"/>
        </w:rPr>
      </w:pPr>
      <w:r w:rsidRPr="00682098">
        <w:rPr>
          <w:rFonts w:ascii="Times New Roman" w:eastAsia="Calibri" w:hAnsi="Times New Roman" w:cs="Times New Roman"/>
          <w:bCs/>
          <w:sz w:val="28"/>
          <w:szCs w:val="28"/>
        </w:rPr>
        <w:t xml:space="preserve">по специальности  </w:t>
      </w:r>
      <w:r w:rsidRPr="00682098">
        <w:rPr>
          <w:rFonts w:ascii="Times New Roman" w:eastAsia="Calibri" w:hAnsi="Times New Roman" w:cs="Times New Roman"/>
          <w:b/>
          <w:bCs/>
          <w:sz w:val="28"/>
          <w:szCs w:val="28"/>
        </w:rPr>
        <w:t>18.02.12 Технология аналитического контроля химических соединений</w:t>
      </w: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rPr>
          <w:rFonts w:ascii="Times New Roman" w:eastAsia="Calibri" w:hAnsi="Times New Roman" w:cs="Times New Roman"/>
          <w:bCs/>
        </w:rPr>
      </w:pPr>
    </w:p>
    <w:p w:rsidR="00682098" w:rsidRP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 xml:space="preserve">Квалификация: </w:t>
      </w:r>
      <w:r w:rsidRPr="00682098">
        <w:rPr>
          <w:rFonts w:ascii="Times New Roman" w:eastAsia="Calibri" w:hAnsi="Times New Roman" w:cs="Times New Roman"/>
          <w:b/>
          <w:bCs/>
          <w:sz w:val="26"/>
          <w:szCs w:val="26"/>
        </w:rPr>
        <w:t>техник</w:t>
      </w:r>
    </w:p>
    <w:p w:rsidR="00682098" w:rsidRP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 xml:space="preserve">Форма обучения </w:t>
      </w:r>
      <w:r w:rsidRPr="00682098">
        <w:rPr>
          <w:rFonts w:ascii="Times New Roman" w:eastAsia="Calibri" w:hAnsi="Times New Roman" w:cs="Times New Roman"/>
          <w:b/>
          <w:bCs/>
          <w:sz w:val="26"/>
          <w:szCs w:val="26"/>
        </w:rPr>
        <w:t>очная</w:t>
      </w:r>
    </w:p>
    <w:p w:rsidR="00682098" w:rsidRPr="00682098" w:rsidRDefault="00682098" w:rsidP="00682098">
      <w:pPr>
        <w:spacing w:after="0" w:line="240" w:lineRule="auto"/>
        <w:jc w:val="right"/>
        <w:rPr>
          <w:rFonts w:ascii="Times New Roman" w:eastAsia="Calibri" w:hAnsi="Times New Roman" w:cs="Times New Roman"/>
          <w:b/>
          <w:bCs/>
          <w:sz w:val="26"/>
          <w:szCs w:val="26"/>
        </w:rPr>
      </w:pPr>
      <w:r w:rsidRPr="00682098">
        <w:rPr>
          <w:rFonts w:ascii="Times New Roman" w:eastAsia="Calibri" w:hAnsi="Times New Roman" w:cs="Times New Roman"/>
          <w:bCs/>
          <w:sz w:val="26"/>
          <w:szCs w:val="26"/>
        </w:rPr>
        <w:t xml:space="preserve">Нормативный срок обучения </w:t>
      </w:r>
      <w:r w:rsidRPr="00682098">
        <w:rPr>
          <w:rFonts w:ascii="Times New Roman" w:eastAsia="Calibri" w:hAnsi="Times New Roman" w:cs="Times New Roman"/>
          <w:b/>
          <w:bCs/>
          <w:sz w:val="26"/>
          <w:szCs w:val="26"/>
        </w:rPr>
        <w:t>3года 10 месяцев</w:t>
      </w:r>
    </w:p>
    <w:p w:rsidR="00682098" w:rsidRDefault="00682098" w:rsidP="00682098">
      <w:pPr>
        <w:spacing w:after="0" w:line="240" w:lineRule="auto"/>
        <w:jc w:val="right"/>
        <w:rPr>
          <w:rFonts w:ascii="Times New Roman" w:eastAsia="Calibri" w:hAnsi="Times New Roman" w:cs="Times New Roman"/>
          <w:bCs/>
          <w:sz w:val="26"/>
          <w:szCs w:val="26"/>
        </w:rPr>
      </w:pPr>
      <w:r w:rsidRPr="00682098">
        <w:rPr>
          <w:rFonts w:ascii="Times New Roman" w:eastAsia="Calibri" w:hAnsi="Times New Roman" w:cs="Times New Roman"/>
          <w:bCs/>
          <w:sz w:val="26"/>
          <w:szCs w:val="26"/>
        </w:rPr>
        <w:t>Профиль получаемого профессионального образования –</w:t>
      </w:r>
    </w:p>
    <w:p w:rsidR="00682098" w:rsidRPr="00682098" w:rsidRDefault="00682098" w:rsidP="00682098">
      <w:pPr>
        <w:spacing w:after="0" w:line="240" w:lineRule="auto"/>
        <w:jc w:val="right"/>
        <w:rPr>
          <w:rFonts w:ascii="Times New Roman" w:eastAsia="Calibri" w:hAnsi="Times New Roman" w:cs="Times New Roman"/>
          <w:b/>
          <w:bCs/>
          <w:sz w:val="26"/>
          <w:szCs w:val="26"/>
        </w:rPr>
      </w:pPr>
      <w:r w:rsidRPr="00682098">
        <w:rPr>
          <w:rFonts w:ascii="Times New Roman" w:eastAsia="Calibri" w:hAnsi="Times New Roman" w:cs="Times New Roman"/>
          <w:bCs/>
          <w:sz w:val="26"/>
          <w:szCs w:val="26"/>
        </w:rPr>
        <w:t xml:space="preserve"> </w:t>
      </w:r>
      <w:r w:rsidRPr="00682098">
        <w:rPr>
          <w:rFonts w:ascii="Times New Roman" w:eastAsia="Calibri" w:hAnsi="Times New Roman" w:cs="Times New Roman"/>
          <w:b/>
          <w:bCs/>
          <w:sz w:val="26"/>
          <w:szCs w:val="26"/>
        </w:rPr>
        <w:t>естественно-научный</w:t>
      </w:r>
    </w:p>
    <w:p w:rsidR="00682098" w:rsidRPr="00682098" w:rsidRDefault="00682098" w:rsidP="00682098">
      <w:pPr>
        <w:spacing w:after="0" w:line="240" w:lineRule="auto"/>
        <w:jc w:val="right"/>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
          <w:bCs/>
          <w:sz w:val="26"/>
          <w:szCs w:val="26"/>
        </w:rPr>
      </w:pPr>
    </w:p>
    <w:p w:rsidR="00682098" w:rsidRPr="00682098" w:rsidRDefault="00682098" w:rsidP="00682098">
      <w:pPr>
        <w:spacing w:after="0" w:line="240" w:lineRule="auto"/>
        <w:rPr>
          <w:rFonts w:ascii="Times New Roman" w:eastAsia="Calibri" w:hAnsi="Times New Roman" w:cs="Times New Roman"/>
          <w:bCs/>
          <w:sz w:val="26"/>
          <w:szCs w:val="26"/>
        </w:rPr>
      </w:pPr>
    </w:p>
    <w:p w:rsidR="00682098" w:rsidRPr="00682098" w:rsidRDefault="00682098" w:rsidP="00682098">
      <w:pPr>
        <w:spacing w:after="0"/>
        <w:jc w:val="center"/>
        <w:rPr>
          <w:rFonts w:ascii="Times New Roman" w:eastAsia="Times New Roman" w:hAnsi="Times New Roman" w:cs="Times New Roman"/>
          <w:b/>
          <w:sz w:val="26"/>
          <w:szCs w:val="26"/>
          <w:lang w:eastAsia="ru-RU"/>
        </w:rPr>
      </w:pPr>
    </w:p>
    <w:p w:rsidR="00682098" w:rsidRPr="00682098" w:rsidRDefault="00682098" w:rsidP="00682098">
      <w:pPr>
        <w:tabs>
          <w:tab w:val="left" w:pos="3440"/>
        </w:tabs>
        <w:spacing w:after="0" w:line="0" w:lineRule="atLeast"/>
        <w:rPr>
          <w:rFonts w:ascii="Times New Roman" w:eastAsia="Times New Roman" w:hAnsi="Times New Roman" w:cs="Arial"/>
          <w:b/>
          <w:sz w:val="28"/>
          <w:szCs w:val="20"/>
          <w:lang w:eastAsia="ru-RU"/>
        </w:rPr>
      </w:pPr>
    </w:p>
    <w:p w:rsidR="00682098" w:rsidRPr="00682098" w:rsidRDefault="00682098" w:rsidP="00682098">
      <w:pPr>
        <w:numPr>
          <w:ilvl w:val="0"/>
          <w:numId w:val="2"/>
        </w:numPr>
        <w:tabs>
          <w:tab w:val="left" w:pos="3440"/>
        </w:tabs>
        <w:spacing w:after="0" w:line="0" w:lineRule="atLeast"/>
        <w:ind w:left="3440" w:hanging="367"/>
        <w:rPr>
          <w:rFonts w:ascii="Times New Roman" w:eastAsia="Times New Roman" w:hAnsi="Times New Roman" w:cs="Arial"/>
          <w:b/>
          <w:sz w:val="28"/>
          <w:szCs w:val="20"/>
          <w:lang w:eastAsia="ru-RU"/>
        </w:rPr>
      </w:pPr>
      <w:r w:rsidRPr="00682098">
        <w:rPr>
          <w:rFonts w:ascii="Times New Roman" w:eastAsia="Times New Roman" w:hAnsi="Times New Roman" w:cs="Arial"/>
          <w:b/>
          <w:sz w:val="28"/>
          <w:szCs w:val="20"/>
          <w:lang w:eastAsia="ru-RU"/>
        </w:rPr>
        <w:lastRenderedPageBreak/>
        <w:t>Сводные данные по бюджету времени (в неделях) для очной формы обучения</w:t>
      </w:r>
    </w:p>
    <w:p w:rsidR="00682098" w:rsidRPr="00682098" w:rsidRDefault="00682098" w:rsidP="00682098">
      <w:pPr>
        <w:spacing w:after="0" w:line="304" w:lineRule="exact"/>
        <w:rPr>
          <w:rFonts w:ascii="Times New Roman" w:eastAsia="Times New Roman" w:hAnsi="Times New Roman" w:cs="Arial"/>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1000"/>
        <w:gridCol w:w="2700"/>
        <w:gridCol w:w="1920"/>
        <w:gridCol w:w="2020"/>
        <w:gridCol w:w="2060"/>
        <w:gridCol w:w="2120"/>
        <w:gridCol w:w="1420"/>
        <w:gridCol w:w="1277"/>
      </w:tblGrid>
      <w:tr w:rsidR="006E0D50" w:rsidRPr="00682098" w:rsidTr="006E0D50">
        <w:trPr>
          <w:trHeight w:val="67"/>
          <w:jc w:val="center"/>
        </w:trPr>
        <w:tc>
          <w:tcPr>
            <w:tcW w:w="1000" w:type="dxa"/>
            <w:vMerge w:val="restart"/>
            <w:tcBorders>
              <w:top w:val="single" w:sz="8" w:space="0" w:color="auto"/>
              <w:left w:val="single" w:sz="8" w:space="0" w:color="auto"/>
              <w:right w:val="single" w:sz="8" w:space="0" w:color="auto"/>
            </w:tcBorders>
          </w:tcPr>
          <w:p w:rsidR="006E0D50" w:rsidRPr="00682098" w:rsidRDefault="006E0D50" w:rsidP="006E0D50">
            <w:pPr>
              <w:spacing w:after="0" w:line="240" w:lineRule="auto"/>
              <w:jc w:val="center"/>
              <w:rPr>
                <w:rFonts w:ascii="Times New Roman" w:eastAsia="Times New Roman" w:hAnsi="Times New Roman" w:cs="Arial"/>
                <w:sz w:val="24"/>
                <w:szCs w:val="20"/>
                <w:lang w:eastAsia="ru-RU"/>
              </w:rPr>
            </w:pPr>
            <w:r w:rsidRPr="006E0D50">
              <w:rPr>
                <w:rFonts w:ascii="Times New Roman" w:hAnsi="Times New Roman" w:cs="Times New Roman"/>
                <w:b/>
                <w:sz w:val="24"/>
                <w:szCs w:val="24"/>
              </w:rPr>
              <w:t>Курсы</w:t>
            </w:r>
          </w:p>
        </w:tc>
        <w:tc>
          <w:tcPr>
            <w:tcW w:w="2700" w:type="dxa"/>
            <w:vMerge w:val="restart"/>
            <w:tcBorders>
              <w:top w:val="single" w:sz="8" w:space="0" w:color="auto"/>
              <w:left w:val="nil"/>
              <w:right w:val="single" w:sz="8" w:space="0" w:color="auto"/>
            </w:tcBorders>
            <w:hideMark/>
          </w:tcPr>
          <w:p w:rsidR="006E0D50" w:rsidRPr="00682098" w:rsidRDefault="006E0D50" w:rsidP="006E0D50">
            <w:pPr>
              <w:spacing w:after="0" w:line="0" w:lineRule="atLeas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Обучение по</w:t>
            </w:r>
          </w:p>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дисциплинам и</w:t>
            </w:r>
          </w:p>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междисциплинарным</w:t>
            </w:r>
          </w:p>
          <w:p w:rsidR="006E0D50" w:rsidRPr="00682098" w:rsidRDefault="006E0D50" w:rsidP="006E0D50">
            <w:pPr>
              <w:spacing w:after="0" w:line="240" w:lineRule="auto"/>
              <w:jc w:val="center"/>
              <w:rPr>
                <w:rFonts w:ascii="Times New Roman" w:eastAsia="Times New Roman" w:hAnsi="Times New Roman" w:cs="Arial"/>
                <w:b/>
                <w:w w:val="90"/>
                <w:sz w:val="28"/>
                <w:szCs w:val="20"/>
                <w:lang w:eastAsia="ru-RU"/>
              </w:rPr>
            </w:pPr>
            <w:r w:rsidRPr="006E0D50">
              <w:rPr>
                <w:rFonts w:ascii="Times New Roman" w:hAnsi="Times New Roman" w:cs="Times New Roman"/>
                <w:b/>
                <w:sz w:val="24"/>
                <w:szCs w:val="24"/>
              </w:rPr>
              <w:t>курсам</w:t>
            </w:r>
          </w:p>
        </w:tc>
        <w:tc>
          <w:tcPr>
            <w:tcW w:w="3940" w:type="dxa"/>
            <w:gridSpan w:val="2"/>
            <w:tcBorders>
              <w:top w:val="single" w:sz="8" w:space="0" w:color="auto"/>
              <w:left w:val="nil"/>
              <w:bottom w:val="single" w:sz="8" w:space="0" w:color="auto"/>
              <w:right w:val="single" w:sz="8" w:space="0" w:color="auto"/>
            </w:tcBorders>
            <w:vAlign w:val="bottom"/>
            <w:hideMark/>
          </w:tcPr>
          <w:p w:rsidR="006E0D50" w:rsidRPr="00682098" w:rsidRDefault="006E0D50" w:rsidP="006E0D50">
            <w:pPr>
              <w:spacing w:after="0" w:line="0" w:lineRule="atLeast"/>
              <w:jc w:val="center"/>
              <w:rPr>
                <w:rFonts w:ascii="Times New Roman" w:eastAsia="Times New Roman" w:hAnsi="Times New Roman" w:cs="Arial"/>
                <w:b/>
                <w:w w:val="98"/>
                <w:sz w:val="28"/>
                <w:szCs w:val="20"/>
                <w:lang w:eastAsia="ru-RU"/>
              </w:rPr>
            </w:pPr>
            <w:r>
              <w:rPr>
                <w:rFonts w:ascii="Times New Roman" w:eastAsia="Times New Roman" w:hAnsi="Times New Roman" w:cs="Arial"/>
                <w:b/>
                <w:w w:val="98"/>
                <w:sz w:val="28"/>
                <w:szCs w:val="20"/>
                <w:lang w:eastAsia="ru-RU"/>
              </w:rPr>
              <w:t>Практическая подготовка</w:t>
            </w:r>
          </w:p>
        </w:tc>
        <w:tc>
          <w:tcPr>
            <w:tcW w:w="2060" w:type="dxa"/>
            <w:vMerge w:val="restart"/>
            <w:tcBorders>
              <w:top w:val="single" w:sz="8" w:space="0" w:color="auto"/>
              <w:left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Промежуточная</w:t>
            </w:r>
          </w:p>
          <w:p w:rsidR="006E0D50" w:rsidRPr="00682098" w:rsidRDefault="006E0D50" w:rsidP="006E0D50">
            <w:pPr>
              <w:spacing w:after="0" w:line="240" w:lineRule="auto"/>
              <w:jc w:val="center"/>
              <w:rPr>
                <w:rFonts w:ascii="Times New Roman" w:eastAsia="Times New Roman" w:hAnsi="Times New Roman" w:cs="Arial"/>
                <w:sz w:val="24"/>
                <w:szCs w:val="20"/>
                <w:lang w:eastAsia="ru-RU"/>
              </w:rPr>
            </w:pPr>
            <w:r w:rsidRPr="006E0D50">
              <w:rPr>
                <w:rFonts w:ascii="Times New Roman" w:hAnsi="Times New Roman" w:cs="Times New Roman"/>
                <w:b/>
                <w:sz w:val="24"/>
                <w:szCs w:val="24"/>
              </w:rPr>
              <w:t>аттестация</w:t>
            </w:r>
          </w:p>
        </w:tc>
        <w:tc>
          <w:tcPr>
            <w:tcW w:w="2120" w:type="dxa"/>
            <w:vMerge w:val="restart"/>
            <w:tcBorders>
              <w:top w:val="single" w:sz="8" w:space="0" w:color="auto"/>
              <w:left w:val="nil"/>
              <w:right w:val="single" w:sz="8" w:space="0" w:color="auto"/>
            </w:tcBorders>
            <w:hideMark/>
          </w:tcPr>
          <w:p w:rsidR="006E0D50" w:rsidRPr="006E0D50" w:rsidRDefault="006E0D50" w:rsidP="006E0D50">
            <w:pPr>
              <w:pStyle w:val="a7"/>
              <w:jc w:val="center"/>
              <w:rPr>
                <w:rFonts w:ascii="Times New Roman" w:hAnsi="Times New Roman" w:cs="Times New Roman"/>
                <w:b/>
                <w:w w:val="89"/>
                <w:sz w:val="24"/>
                <w:szCs w:val="24"/>
                <w:lang w:eastAsia="ru-RU"/>
              </w:rPr>
            </w:pPr>
            <w:r w:rsidRPr="006E0D50">
              <w:rPr>
                <w:rFonts w:ascii="Times New Roman" w:hAnsi="Times New Roman" w:cs="Times New Roman"/>
                <w:b/>
                <w:w w:val="89"/>
                <w:sz w:val="24"/>
                <w:szCs w:val="24"/>
                <w:lang w:eastAsia="ru-RU"/>
              </w:rPr>
              <w:t>Государственная</w:t>
            </w:r>
          </w:p>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итоговая</w:t>
            </w:r>
          </w:p>
          <w:p w:rsidR="006E0D50" w:rsidRPr="00682098" w:rsidRDefault="006E0D50" w:rsidP="006E0D50">
            <w:pPr>
              <w:spacing w:after="0" w:line="240" w:lineRule="auto"/>
              <w:jc w:val="center"/>
              <w:rPr>
                <w:rFonts w:ascii="Times New Roman" w:eastAsia="Times New Roman" w:hAnsi="Times New Roman" w:cs="Arial"/>
                <w:b/>
                <w:w w:val="89"/>
                <w:sz w:val="28"/>
                <w:szCs w:val="20"/>
                <w:lang w:eastAsia="ru-RU"/>
              </w:rPr>
            </w:pPr>
            <w:r w:rsidRPr="006E0D50">
              <w:rPr>
                <w:rFonts w:ascii="Times New Roman" w:hAnsi="Times New Roman" w:cs="Times New Roman"/>
                <w:b/>
                <w:sz w:val="24"/>
                <w:szCs w:val="24"/>
              </w:rPr>
              <w:t>аттестация</w:t>
            </w:r>
          </w:p>
        </w:tc>
        <w:tc>
          <w:tcPr>
            <w:tcW w:w="1420" w:type="dxa"/>
            <w:vMerge w:val="restart"/>
            <w:tcBorders>
              <w:top w:val="single" w:sz="8" w:space="0" w:color="auto"/>
              <w:left w:val="nil"/>
              <w:right w:val="single" w:sz="8" w:space="0" w:color="auto"/>
            </w:tcBorders>
          </w:tcPr>
          <w:p w:rsidR="006E0D50" w:rsidRPr="00682098" w:rsidRDefault="006E0D50" w:rsidP="006E0D50">
            <w:pPr>
              <w:spacing w:after="0" w:line="240" w:lineRule="auto"/>
              <w:jc w:val="center"/>
              <w:rPr>
                <w:rFonts w:ascii="Times New Roman" w:eastAsia="Times New Roman" w:hAnsi="Times New Roman" w:cs="Arial"/>
                <w:sz w:val="24"/>
                <w:szCs w:val="20"/>
                <w:lang w:eastAsia="ru-RU"/>
              </w:rPr>
            </w:pPr>
            <w:r w:rsidRPr="006E0D50">
              <w:rPr>
                <w:rFonts w:ascii="Times New Roman" w:hAnsi="Times New Roman" w:cs="Times New Roman"/>
                <w:b/>
                <w:sz w:val="24"/>
                <w:szCs w:val="24"/>
              </w:rPr>
              <w:t>Каникулы</w:t>
            </w:r>
          </w:p>
        </w:tc>
        <w:tc>
          <w:tcPr>
            <w:tcW w:w="1277" w:type="dxa"/>
            <w:vMerge w:val="restart"/>
            <w:tcBorders>
              <w:top w:val="single" w:sz="8" w:space="0" w:color="auto"/>
              <w:left w:val="nil"/>
              <w:right w:val="single" w:sz="8" w:space="0" w:color="auto"/>
            </w:tcBorders>
            <w:hideMark/>
          </w:tcPr>
          <w:p w:rsidR="006E0D50" w:rsidRPr="00682098" w:rsidRDefault="006E0D50" w:rsidP="006E0D50">
            <w:pPr>
              <w:spacing w:after="0" w:line="0" w:lineRule="atLeast"/>
              <w:jc w:val="center"/>
              <w:rPr>
                <w:rFonts w:ascii="Times New Roman" w:eastAsia="Times New Roman" w:hAnsi="Times New Roman" w:cs="Arial"/>
                <w:b/>
                <w:w w:val="91"/>
                <w:sz w:val="28"/>
                <w:szCs w:val="20"/>
                <w:lang w:eastAsia="ru-RU"/>
              </w:rPr>
            </w:pPr>
            <w:r w:rsidRPr="00682098">
              <w:rPr>
                <w:rFonts w:ascii="Times New Roman" w:eastAsia="Times New Roman" w:hAnsi="Times New Roman" w:cs="Arial"/>
                <w:b/>
                <w:w w:val="91"/>
                <w:sz w:val="28"/>
                <w:szCs w:val="20"/>
                <w:lang w:eastAsia="ru-RU"/>
              </w:rPr>
              <w:t>Всего</w:t>
            </w:r>
          </w:p>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(по</w:t>
            </w:r>
          </w:p>
          <w:p w:rsidR="006E0D50" w:rsidRPr="00682098" w:rsidRDefault="006E0D50" w:rsidP="006E0D50">
            <w:pPr>
              <w:spacing w:after="0" w:line="240" w:lineRule="auto"/>
              <w:jc w:val="center"/>
              <w:rPr>
                <w:rFonts w:ascii="Times New Roman" w:eastAsia="Times New Roman" w:hAnsi="Times New Roman" w:cs="Arial"/>
                <w:b/>
                <w:w w:val="91"/>
                <w:sz w:val="28"/>
                <w:szCs w:val="20"/>
                <w:lang w:eastAsia="ru-RU"/>
              </w:rPr>
            </w:pPr>
            <w:r w:rsidRPr="006E0D50">
              <w:rPr>
                <w:rFonts w:ascii="Times New Roman" w:hAnsi="Times New Roman" w:cs="Times New Roman"/>
                <w:b/>
                <w:sz w:val="24"/>
                <w:szCs w:val="24"/>
              </w:rPr>
              <w:t>курсам)</w:t>
            </w:r>
          </w:p>
        </w:tc>
      </w:tr>
      <w:tr w:rsidR="006E0D50" w:rsidRPr="00682098" w:rsidTr="006E0D50">
        <w:trPr>
          <w:trHeight w:val="1212"/>
          <w:jc w:val="center"/>
        </w:trPr>
        <w:tc>
          <w:tcPr>
            <w:tcW w:w="1000" w:type="dxa"/>
            <w:vMerge/>
            <w:tcBorders>
              <w:left w:val="single" w:sz="8" w:space="0" w:color="auto"/>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2700"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1920" w:type="dxa"/>
            <w:vMerge w:val="restart"/>
            <w:tcBorders>
              <w:top w:val="nil"/>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Практическая подготовка</w:t>
            </w:r>
          </w:p>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Cs w:val="24"/>
              </w:rPr>
              <w:t>(учебная, производственная практика)</w:t>
            </w:r>
          </w:p>
        </w:tc>
        <w:tc>
          <w:tcPr>
            <w:tcW w:w="2020" w:type="dxa"/>
            <w:tcBorders>
              <w:top w:val="nil"/>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r w:rsidRPr="006E0D50">
              <w:rPr>
                <w:rFonts w:ascii="Times New Roman" w:hAnsi="Times New Roman" w:cs="Times New Roman"/>
                <w:b/>
                <w:sz w:val="24"/>
                <w:szCs w:val="24"/>
              </w:rPr>
              <w:t>Преддипломная</w:t>
            </w:r>
          </w:p>
        </w:tc>
        <w:tc>
          <w:tcPr>
            <w:tcW w:w="2060"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2120"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1420" w:type="dxa"/>
            <w:vMerge/>
            <w:tcBorders>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1277"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r>
      <w:tr w:rsidR="006E0D50" w:rsidRPr="00682098" w:rsidTr="006E0D50">
        <w:trPr>
          <w:trHeight w:val="308"/>
          <w:jc w:val="center"/>
        </w:trPr>
        <w:tc>
          <w:tcPr>
            <w:tcW w:w="1000" w:type="dxa"/>
            <w:tcBorders>
              <w:top w:val="nil"/>
              <w:left w:val="single" w:sz="8" w:space="0" w:color="auto"/>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2700" w:type="dxa"/>
            <w:vMerge/>
            <w:tcBorders>
              <w:left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1920"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2020" w:type="dxa"/>
            <w:tcBorders>
              <w:top w:val="nil"/>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2060" w:type="dxa"/>
            <w:vMerge/>
            <w:tcBorders>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2120"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c>
          <w:tcPr>
            <w:tcW w:w="1420" w:type="dxa"/>
            <w:tcBorders>
              <w:top w:val="nil"/>
              <w:left w:val="nil"/>
              <w:bottom w:val="nil"/>
              <w:right w:val="single" w:sz="8" w:space="0" w:color="auto"/>
            </w:tcBorders>
          </w:tcPr>
          <w:p w:rsidR="006E0D50" w:rsidRPr="006E0D50" w:rsidRDefault="006E0D50" w:rsidP="006E0D50">
            <w:pPr>
              <w:spacing w:after="0" w:line="240" w:lineRule="auto"/>
              <w:jc w:val="center"/>
              <w:rPr>
                <w:rFonts w:ascii="Times New Roman" w:hAnsi="Times New Roman" w:cs="Times New Roman"/>
                <w:b/>
                <w:sz w:val="24"/>
                <w:szCs w:val="24"/>
              </w:rPr>
            </w:pPr>
          </w:p>
        </w:tc>
        <w:tc>
          <w:tcPr>
            <w:tcW w:w="1277" w:type="dxa"/>
            <w:vMerge/>
            <w:tcBorders>
              <w:left w:val="nil"/>
              <w:bottom w:val="nil"/>
              <w:right w:val="single" w:sz="8" w:space="0" w:color="auto"/>
            </w:tcBorders>
            <w:hideMark/>
          </w:tcPr>
          <w:p w:rsidR="006E0D50" w:rsidRPr="006E0D50" w:rsidRDefault="006E0D50" w:rsidP="006E0D50">
            <w:pPr>
              <w:spacing w:after="0" w:line="240" w:lineRule="auto"/>
              <w:jc w:val="center"/>
              <w:rPr>
                <w:rFonts w:ascii="Times New Roman" w:hAnsi="Times New Roman" w:cs="Times New Roman"/>
                <w:b/>
                <w:sz w:val="24"/>
                <w:szCs w:val="24"/>
              </w:rPr>
            </w:pPr>
          </w:p>
        </w:tc>
      </w:tr>
      <w:tr w:rsidR="006E0D50" w:rsidRPr="00682098" w:rsidTr="006E0D50">
        <w:trPr>
          <w:trHeight w:val="77"/>
          <w:jc w:val="center"/>
        </w:trPr>
        <w:tc>
          <w:tcPr>
            <w:tcW w:w="1000" w:type="dxa"/>
            <w:tcBorders>
              <w:top w:val="nil"/>
              <w:left w:val="single" w:sz="8" w:space="0" w:color="auto"/>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2700" w:type="dxa"/>
            <w:vMerge/>
            <w:tcBorders>
              <w:left w:val="nil"/>
              <w:bottom w:val="single" w:sz="8" w:space="0" w:color="auto"/>
              <w:right w:val="single" w:sz="8" w:space="0" w:color="auto"/>
            </w:tcBorders>
            <w:vAlign w:val="center"/>
            <w:hideMark/>
          </w:tcPr>
          <w:p w:rsidR="006E0D50" w:rsidRPr="00682098" w:rsidRDefault="006E0D50" w:rsidP="00682098">
            <w:pPr>
              <w:spacing w:after="0" w:line="240" w:lineRule="auto"/>
              <w:rPr>
                <w:rFonts w:ascii="Times New Roman" w:eastAsia="Times New Roman" w:hAnsi="Times New Roman" w:cs="Arial"/>
                <w:b/>
                <w:w w:val="89"/>
                <w:sz w:val="28"/>
                <w:szCs w:val="20"/>
                <w:lang w:eastAsia="ru-RU"/>
              </w:rPr>
            </w:pPr>
          </w:p>
        </w:tc>
        <w:tc>
          <w:tcPr>
            <w:tcW w:w="1920"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2020"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2060"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2120"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1420"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c>
          <w:tcPr>
            <w:tcW w:w="1277" w:type="dxa"/>
            <w:tcBorders>
              <w:top w:val="nil"/>
              <w:left w:val="nil"/>
              <w:bottom w:val="single" w:sz="8" w:space="0" w:color="auto"/>
              <w:right w:val="single" w:sz="8" w:space="0" w:color="auto"/>
            </w:tcBorders>
            <w:vAlign w:val="bottom"/>
          </w:tcPr>
          <w:p w:rsidR="006E0D50" w:rsidRPr="00682098" w:rsidRDefault="006E0D50" w:rsidP="00682098">
            <w:pPr>
              <w:spacing w:after="0" w:line="0" w:lineRule="atLeast"/>
              <w:rPr>
                <w:rFonts w:ascii="Times New Roman" w:eastAsia="Times New Roman" w:hAnsi="Times New Roman" w:cs="Arial"/>
                <w:sz w:val="6"/>
                <w:szCs w:val="20"/>
                <w:lang w:eastAsia="ru-RU"/>
              </w:rPr>
            </w:pPr>
          </w:p>
        </w:tc>
      </w:tr>
      <w:tr w:rsidR="008935B9" w:rsidRPr="00682098" w:rsidTr="006E0D50">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10" w:lineRule="exact"/>
              <w:ind w:right="300"/>
              <w:jc w:val="right"/>
              <w:rPr>
                <w:rFonts w:ascii="Times New Roman" w:eastAsia="Times New Roman" w:hAnsi="Times New Roman" w:cs="Arial"/>
                <w:b/>
                <w:sz w:val="28"/>
                <w:szCs w:val="20"/>
                <w:lang w:eastAsia="ru-RU"/>
              </w:rPr>
            </w:pPr>
            <w:r w:rsidRPr="00682098">
              <w:rPr>
                <w:rFonts w:ascii="Times New Roman" w:eastAsia="Times New Roman" w:hAnsi="Times New Roman" w:cs="Arial"/>
                <w:b/>
                <w:sz w:val="28"/>
                <w:szCs w:val="20"/>
                <w:lang w:eastAsia="ru-RU"/>
              </w:rPr>
              <w:t>1</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2</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4</w:t>
            </w:r>
          </w:p>
        </w:tc>
        <w:tc>
          <w:tcPr>
            <w:tcW w:w="20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5</w:t>
            </w: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6</w:t>
            </w:r>
          </w:p>
        </w:tc>
        <w:tc>
          <w:tcPr>
            <w:tcW w:w="21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7</w:t>
            </w: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8</w:t>
            </w:r>
          </w:p>
        </w:tc>
        <w:tc>
          <w:tcPr>
            <w:tcW w:w="1277" w:type="dxa"/>
            <w:tcBorders>
              <w:top w:val="nil"/>
              <w:left w:val="nil"/>
              <w:bottom w:val="single" w:sz="8" w:space="0" w:color="auto"/>
              <w:right w:val="single" w:sz="8" w:space="0" w:color="auto"/>
            </w:tcBorders>
            <w:vAlign w:val="bottom"/>
            <w:hideMark/>
          </w:tcPr>
          <w:p w:rsidR="008935B9" w:rsidRPr="00682098" w:rsidRDefault="008935B9" w:rsidP="00682098">
            <w:pPr>
              <w:spacing w:after="0" w:line="310"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9</w:t>
            </w:r>
          </w:p>
        </w:tc>
      </w:tr>
      <w:tr w:rsidR="008935B9" w:rsidRPr="00682098" w:rsidTr="006E0D50">
        <w:trPr>
          <w:trHeight w:val="309"/>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4"/>
                <w:sz w:val="19"/>
                <w:szCs w:val="20"/>
                <w:lang w:eastAsia="ru-RU"/>
              </w:rPr>
            </w:pPr>
            <w:r w:rsidRPr="00682098">
              <w:rPr>
                <w:rFonts w:ascii="Times New Roman" w:eastAsia="Times New Roman" w:hAnsi="Times New Roman" w:cs="Arial"/>
                <w:w w:val="94"/>
                <w:sz w:val="28"/>
                <w:szCs w:val="20"/>
                <w:lang w:eastAsia="ru-RU"/>
              </w:rPr>
              <w:t xml:space="preserve">I </w:t>
            </w:r>
            <w:r w:rsidRPr="00682098">
              <w:rPr>
                <w:rFonts w:ascii="Times New Roman" w:eastAsia="Times New Roman" w:hAnsi="Times New Roman" w:cs="Arial"/>
                <w:w w:val="94"/>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39</w:t>
            </w:r>
          </w:p>
        </w:tc>
        <w:tc>
          <w:tcPr>
            <w:tcW w:w="19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11</w:t>
            </w:r>
          </w:p>
        </w:tc>
        <w:tc>
          <w:tcPr>
            <w:tcW w:w="1277"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6E0D50">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19"/>
                <w:szCs w:val="20"/>
                <w:lang w:eastAsia="ru-RU"/>
              </w:rPr>
            </w:pPr>
            <w:r w:rsidRPr="00682098">
              <w:rPr>
                <w:rFonts w:ascii="Times New Roman" w:eastAsia="Times New Roman" w:hAnsi="Times New Roman" w:cs="Arial"/>
                <w:w w:val="92"/>
                <w:sz w:val="28"/>
                <w:szCs w:val="20"/>
                <w:lang w:eastAsia="ru-RU"/>
              </w:rPr>
              <w:t xml:space="preserve">II </w:t>
            </w:r>
            <w:r w:rsidRPr="00682098">
              <w:rPr>
                <w:rFonts w:ascii="Times New Roman" w:eastAsia="Times New Roman" w:hAnsi="Times New Roman" w:cs="Arial"/>
                <w:w w:val="92"/>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36,5</w:t>
            </w:r>
          </w:p>
        </w:tc>
        <w:tc>
          <w:tcPr>
            <w:tcW w:w="1920" w:type="dxa"/>
            <w:tcBorders>
              <w:top w:val="nil"/>
              <w:left w:val="nil"/>
              <w:bottom w:val="single" w:sz="8" w:space="0" w:color="auto"/>
              <w:right w:val="single" w:sz="8" w:space="0" w:color="auto"/>
            </w:tcBorders>
            <w:vAlign w:val="bottom"/>
          </w:tcPr>
          <w:p w:rsidR="008935B9" w:rsidRPr="00682098" w:rsidRDefault="008935B9" w:rsidP="008935B9">
            <w:pPr>
              <w:spacing w:after="0" w:line="0" w:lineRule="atLeast"/>
              <w:jc w:val="center"/>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1</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10,5</w:t>
            </w:r>
          </w:p>
        </w:tc>
        <w:tc>
          <w:tcPr>
            <w:tcW w:w="1277"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6E0D50">
        <w:trPr>
          <w:trHeight w:val="312"/>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89"/>
                <w:sz w:val="19"/>
                <w:szCs w:val="20"/>
                <w:lang w:eastAsia="ru-RU"/>
              </w:rPr>
            </w:pPr>
            <w:r w:rsidRPr="00682098">
              <w:rPr>
                <w:rFonts w:ascii="Times New Roman" w:eastAsia="Times New Roman" w:hAnsi="Times New Roman" w:cs="Arial"/>
                <w:w w:val="89"/>
                <w:sz w:val="28"/>
                <w:szCs w:val="20"/>
                <w:lang w:eastAsia="ru-RU"/>
              </w:rPr>
              <w:t xml:space="preserve">III </w:t>
            </w:r>
            <w:r w:rsidRPr="00682098">
              <w:rPr>
                <w:rFonts w:ascii="Times New Roman" w:eastAsia="Times New Roman" w:hAnsi="Times New Roman" w:cs="Arial"/>
                <w:w w:val="89"/>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31,5</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9"/>
                <w:sz w:val="28"/>
                <w:szCs w:val="20"/>
                <w:lang w:eastAsia="ru-RU"/>
              </w:rPr>
            </w:pPr>
            <w:r>
              <w:rPr>
                <w:rFonts w:ascii="Times New Roman" w:eastAsia="Times New Roman" w:hAnsi="Times New Roman" w:cs="Arial"/>
                <w:w w:val="99"/>
                <w:sz w:val="28"/>
                <w:szCs w:val="20"/>
                <w:lang w:eastAsia="ru-RU"/>
              </w:rPr>
              <w:t>8</w:t>
            </w: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10,5</w:t>
            </w:r>
          </w:p>
        </w:tc>
        <w:tc>
          <w:tcPr>
            <w:tcW w:w="1277"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9"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52</w:t>
            </w:r>
          </w:p>
        </w:tc>
      </w:tr>
      <w:tr w:rsidR="008935B9" w:rsidRPr="00682098" w:rsidTr="006E0D50">
        <w:trPr>
          <w:trHeight w:val="311"/>
          <w:jc w:val="center"/>
        </w:trPr>
        <w:tc>
          <w:tcPr>
            <w:tcW w:w="1000" w:type="dxa"/>
            <w:tcBorders>
              <w:top w:val="nil"/>
              <w:left w:val="single" w:sz="8" w:space="0" w:color="auto"/>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0"/>
                <w:sz w:val="19"/>
                <w:szCs w:val="20"/>
                <w:lang w:eastAsia="ru-RU"/>
              </w:rPr>
            </w:pPr>
            <w:r w:rsidRPr="00682098">
              <w:rPr>
                <w:rFonts w:ascii="Times New Roman" w:eastAsia="Times New Roman" w:hAnsi="Times New Roman" w:cs="Arial"/>
                <w:w w:val="90"/>
                <w:sz w:val="28"/>
                <w:szCs w:val="20"/>
                <w:lang w:eastAsia="ru-RU"/>
              </w:rPr>
              <w:t xml:space="preserve">IV </w:t>
            </w:r>
            <w:r w:rsidRPr="00682098">
              <w:rPr>
                <w:rFonts w:ascii="Times New Roman" w:eastAsia="Times New Roman" w:hAnsi="Times New Roman" w:cs="Arial"/>
                <w:w w:val="90"/>
                <w:sz w:val="19"/>
                <w:szCs w:val="20"/>
                <w:lang w:eastAsia="ru-RU"/>
              </w:rPr>
              <w:t>курс</w:t>
            </w:r>
          </w:p>
        </w:tc>
        <w:tc>
          <w:tcPr>
            <w:tcW w:w="270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18</w:t>
            </w:r>
          </w:p>
        </w:tc>
        <w:tc>
          <w:tcPr>
            <w:tcW w:w="19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Pr>
                <w:rFonts w:ascii="Times New Roman" w:eastAsia="Times New Roman" w:hAnsi="Times New Roman" w:cs="Arial"/>
                <w:w w:val="92"/>
                <w:sz w:val="28"/>
                <w:szCs w:val="20"/>
                <w:lang w:eastAsia="ru-RU"/>
              </w:rPr>
              <w:t>11</w:t>
            </w:r>
          </w:p>
        </w:tc>
        <w:tc>
          <w:tcPr>
            <w:tcW w:w="20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4</w:t>
            </w:r>
          </w:p>
        </w:tc>
        <w:tc>
          <w:tcPr>
            <w:tcW w:w="206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2</w:t>
            </w:r>
          </w:p>
        </w:tc>
        <w:tc>
          <w:tcPr>
            <w:tcW w:w="21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9"/>
                <w:sz w:val="28"/>
                <w:szCs w:val="20"/>
                <w:lang w:eastAsia="ru-RU"/>
              </w:rPr>
            </w:pPr>
            <w:r w:rsidRPr="00682098">
              <w:rPr>
                <w:rFonts w:ascii="Times New Roman" w:eastAsia="Times New Roman" w:hAnsi="Times New Roman" w:cs="Arial"/>
                <w:w w:val="99"/>
                <w:sz w:val="28"/>
                <w:szCs w:val="20"/>
                <w:lang w:eastAsia="ru-RU"/>
              </w:rPr>
              <w:t>6</w:t>
            </w:r>
          </w:p>
        </w:tc>
        <w:tc>
          <w:tcPr>
            <w:tcW w:w="1420"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85"/>
                <w:sz w:val="28"/>
                <w:szCs w:val="20"/>
                <w:lang w:eastAsia="ru-RU"/>
              </w:rPr>
            </w:pPr>
            <w:r w:rsidRPr="00682098">
              <w:rPr>
                <w:rFonts w:ascii="Times New Roman" w:eastAsia="Times New Roman" w:hAnsi="Times New Roman" w:cs="Arial"/>
                <w:w w:val="85"/>
                <w:sz w:val="28"/>
                <w:szCs w:val="20"/>
                <w:lang w:eastAsia="ru-RU"/>
              </w:rPr>
              <w:t>2</w:t>
            </w:r>
          </w:p>
        </w:tc>
        <w:tc>
          <w:tcPr>
            <w:tcW w:w="1277" w:type="dxa"/>
            <w:tcBorders>
              <w:top w:val="nil"/>
              <w:left w:val="nil"/>
              <w:bottom w:val="single" w:sz="8" w:space="0" w:color="auto"/>
              <w:right w:val="single" w:sz="8" w:space="0" w:color="auto"/>
            </w:tcBorders>
            <w:vAlign w:val="bottom"/>
            <w:hideMark/>
          </w:tcPr>
          <w:p w:rsidR="008935B9" w:rsidRPr="00682098" w:rsidRDefault="008935B9" w:rsidP="00682098">
            <w:pPr>
              <w:spacing w:after="0" w:line="308" w:lineRule="exact"/>
              <w:jc w:val="center"/>
              <w:rPr>
                <w:rFonts w:ascii="Times New Roman" w:eastAsia="Times New Roman" w:hAnsi="Times New Roman" w:cs="Arial"/>
                <w:w w:val="92"/>
                <w:sz w:val="28"/>
                <w:szCs w:val="20"/>
                <w:lang w:eastAsia="ru-RU"/>
              </w:rPr>
            </w:pPr>
            <w:r w:rsidRPr="00682098">
              <w:rPr>
                <w:rFonts w:ascii="Times New Roman" w:eastAsia="Times New Roman" w:hAnsi="Times New Roman" w:cs="Arial"/>
                <w:w w:val="92"/>
                <w:sz w:val="28"/>
                <w:szCs w:val="20"/>
                <w:lang w:eastAsia="ru-RU"/>
              </w:rPr>
              <w:t>43</w:t>
            </w:r>
          </w:p>
        </w:tc>
      </w:tr>
      <w:tr w:rsidR="008935B9" w:rsidRPr="00682098" w:rsidTr="006E0D50">
        <w:trPr>
          <w:trHeight w:val="312"/>
          <w:jc w:val="center"/>
        </w:trPr>
        <w:tc>
          <w:tcPr>
            <w:tcW w:w="1000" w:type="dxa"/>
            <w:tcBorders>
              <w:top w:val="nil"/>
              <w:left w:val="single" w:sz="8" w:space="0" w:color="auto"/>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79"/>
                <w:sz w:val="28"/>
                <w:szCs w:val="20"/>
                <w:lang w:eastAsia="ru-RU"/>
              </w:rPr>
            </w:pPr>
            <w:r w:rsidRPr="00682098">
              <w:rPr>
                <w:rFonts w:ascii="Times New Roman" w:eastAsia="Times New Roman" w:hAnsi="Times New Roman" w:cs="Arial"/>
                <w:b/>
                <w:w w:val="79"/>
                <w:sz w:val="28"/>
                <w:szCs w:val="20"/>
                <w:lang w:eastAsia="ru-RU"/>
              </w:rPr>
              <w:t>Всего</w:t>
            </w:r>
          </w:p>
        </w:tc>
        <w:tc>
          <w:tcPr>
            <w:tcW w:w="270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125</w:t>
            </w:r>
          </w:p>
        </w:tc>
        <w:tc>
          <w:tcPr>
            <w:tcW w:w="19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2"/>
                <w:sz w:val="28"/>
                <w:szCs w:val="20"/>
                <w:lang w:eastAsia="ru-RU"/>
              </w:rPr>
            </w:pPr>
            <w:r>
              <w:rPr>
                <w:rFonts w:ascii="Times New Roman" w:eastAsia="Times New Roman" w:hAnsi="Times New Roman" w:cs="Arial"/>
                <w:b/>
                <w:w w:val="92"/>
                <w:sz w:val="28"/>
                <w:szCs w:val="20"/>
                <w:lang w:eastAsia="ru-RU"/>
              </w:rPr>
              <w:t>23</w:t>
            </w:r>
          </w:p>
        </w:tc>
        <w:tc>
          <w:tcPr>
            <w:tcW w:w="20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85"/>
                <w:sz w:val="28"/>
                <w:szCs w:val="20"/>
                <w:lang w:eastAsia="ru-RU"/>
              </w:rPr>
            </w:pPr>
            <w:r w:rsidRPr="00682098">
              <w:rPr>
                <w:rFonts w:ascii="Times New Roman" w:eastAsia="Times New Roman" w:hAnsi="Times New Roman" w:cs="Arial"/>
                <w:b/>
                <w:w w:val="85"/>
                <w:sz w:val="28"/>
                <w:szCs w:val="20"/>
                <w:lang w:eastAsia="ru-RU"/>
              </w:rPr>
              <w:t>4</w:t>
            </w:r>
          </w:p>
        </w:tc>
        <w:tc>
          <w:tcPr>
            <w:tcW w:w="206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7</w:t>
            </w:r>
          </w:p>
        </w:tc>
        <w:tc>
          <w:tcPr>
            <w:tcW w:w="21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9"/>
                <w:sz w:val="28"/>
                <w:szCs w:val="20"/>
                <w:lang w:eastAsia="ru-RU"/>
              </w:rPr>
            </w:pPr>
            <w:r w:rsidRPr="00682098">
              <w:rPr>
                <w:rFonts w:ascii="Times New Roman" w:eastAsia="Times New Roman" w:hAnsi="Times New Roman" w:cs="Arial"/>
                <w:b/>
                <w:w w:val="99"/>
                <w:sz w:val="28"/>
                <w:szCs w:val="20"/>
                <w:lang w:eastAsia="ru-RU"/>
              </w:rPr>
              <w:t>6</w:t>
            </w:r>
          </w:p>
        </w:tc>
        <w:tc>
          <w:tcPr>
            <w:tcW w:w="1420"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2"/>
                <w:sz w:val="28"/>
                <w:szCs w:val="20"/>
                <w:lang w:eastAsia="ru-RU"/>
              </w:rPr>
            </w:pPr>
            <w:r w:rsidRPr="00682098">
              <w:rPr>
                <w:rFonts w:ascii="Times New Roman" w:eastAsia="Times New Roman" w:hAnsi="Times New Roman" w:cs="Arial"/>
                <w:b/>
                <w:w w:val="92"/>
                <w:sz w:val="28"/>
                <w:szCs w:val="20"/>
                <w:lang w:eastAsia="ru-RU"/>
              </w:rPr>
              <w:t>34</w:t>
            </w:r>
          </w:p>
        </w:tc>
        <w:tc>
          <w:tcPr>
            <w:tcW w:w="1277" w:type="dxa"/>
            <w:tcBorders>
              <w:top w:val="nil"/>
              <w:left w:val="nil"/>
              <w:bottom w:val="nil"/>
              <w:right w:val="single" w:sz="8" w:space="0" w:color="auto"/>
            </w:tcBorders>
            <w:vAlign w:val="bottom"/>
            <w:hideMark/>
          </w:tcPr>
          <w:p w:rsidR="008935B9" w:rsidRPr="00682098" w:rsidRDefault="008935B9" w:rsidP="00682098">
            <w:pPr>
              <w:spacing w:after="0" w:line="312" w:lineRule="exact"/>
              <w:jc w:val="center"/>
              <w:rPr>
                <w:rFonts w:ascii="Times New Roman" w:eastAsia="Times New Roman" w:hAnsi="Times New Roman" w:cs="Arial"/>
                <w:b/>
                <w:w w:val="90"/>
                <w:sz w:val="28"/>
                <w:szCs w:val="20"/>
                <w:lang w:eastAsia="ru-RU"/>
              </w:rPr>
            </w:pPr>
            <w:r w:rsidRPr="00682098">
              <w:rPr>
                <w:rFonts w:ascii="Times New Roman" w:eastAsia="Times New Roman" w:hAnsi="Times New Roman" w:cs="Arial"/>
                <w:b/>
                <w:w w:val="90"/>
                <w:sz w:val="28"/>
                <w:szCs w:val="20"/>
                <w:lang w:eastAsia="ru-RU"/>
              </w:rPr>
              <w:t>199</w:t>
            </w:r>
          </w:p>
        </w:tc>
      </w:tr>
      <w:tr w:rsidR="008935B9" w:rsidRPr="00682098" w:rsidTr="006E0D50">
        <w:trPr>
          <w:trHeight w:val="326"/>
          <w:jc w:val="center"/>
        </w:trPr>
        <w:tc>
          <w:tcPr>
            <w:tcW w:w="1000" w:type="dxa"/>
            <w:tcBorders>
              <w:top w:val="nil"/>
              <w:left w:val="single" w:sz="8" w:space="0" w:color="auto"/>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70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9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06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21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420"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c>
          <w:tcPr>
            <w:tcW w:w="1277" w:type="dxa"/>
            <w:tcBorders>
              <w:top w:val="nil"/>
              <w:left w:val="nil"/>
              <w:bottom w:val="single" w:sz="8" w:space="0" w:color="auto"/>
              <w:right w:val="single" w:sz="8" w:space="0" w:color="auto"/>
            </w:tcBorders>
            <w:vAlign w:val="bottom"/>
          </w:tcPr>
          <w:p w:rsidR="008935B9" w:rsidRPr="00682098" w:rsidRDefault="008935B9" w:rsidP="00682098">
            <w:pPr>
              <w:spacing w:after="0" w:line="0" w:lineRule="atLeast"/>
              <w:rPr>
                <w:rFonts w:ascii="Times New Roman" w:eastAsia="Times New Roman" w:hAnsi="Times New Roman" w:cs="Arial"/>
                <w:sz w:val="24"/>
                <w:szCs w:val="20"/>
                <w:lang w:eastAsia="ru-RU"/>
              </w:rPr>
            </w:pPr>
          </w:p>
        </w:tc>
      </w:tr>
    </w:tbl>
    <w:p w:rsidR="00682098" w:rsidRPr="00682098" w:rsidRDefault="00682098" w:rsidP="00682098">
      <w:pPr>
        <w:spacing w:after="0" w:line="240" w:lineRule="auto"/>
        <w:rPr>
          <w:rFonts w:ascii="Times New Roman" w:eastAsia="Times New Roman" w:hAnsi="Times New Roman" w:cs="Arial"/>
          <w:sz w:val="24"/>
          <w:szCs w:val="20"/>
          <w:lang w:eastAsia="ru-RU"/>
        </w:rPr>
        <w:sectPr w:rsidR="00682098" w:rsidRPr="00682098">
          <w:pgSz w:w="16840" w:h="11906" w:orient="landscape"/>
          <w:pgMar w:top="1209" w:right="578" w:bottom="1440" w:left="580" w:header="0" w:footer="0" w:gutter="0"/>
          <w:cols w:space="720"/>
        </w:sectPr>
      </w:pPr>
    </w:p>
    <w:p w:rsidR="00682098" w:rsidRPr="00682098" w:rsidRDefault="00682098" w:rsidP="00B95D36">
      <w:pPr>
        <w:numPr>
          <w:ilvl w:val="0"/>
          <w:numId w:val="2"/>
        </w:numPr>
        <w:shd w:val="clear" w:color="auto" w:fill="FFFFFF"/>
        <w:tabs>
          <w:tab w:val="left" w:pos="284"/>
        </w:tabs>
        <w:spacing w:after="0" w:line="0" w:lineRule="atLeast"/>
        <w:jc w:val="center"/>
        <w:rPr>
          <w:rFonts w:ascii="Times New Roman" w:eastAsia="Times New Roman" w:hAnsi="Times New Roman" w:cs="Arial"/>
          <w:b/>
          <w:sz w:val="28"/>
          <w:szCs w:val="20"/>
          <w:lang w:eastAsia="ru-RU"/>
        </w:rPr>
      </w:pPr>
      <w:bookmarkStart w:id="0" w:name="page3"/>
      <w:bookmarkEnd w:id="0"/>
      <w:r w:rsidRPr="00682098">
        <w:rPr>
          <w:rFonts w:ascii="Times New Roman" w:eastAsia="Times New Roman" w:hAnsi="Times New Roman" w:cs="Arial"/>
          <w:b/>
          <w:sz w:val="28"/>
          <w:szCs w:val="20"/>
          <w:lang w:eastAsia="ru-RU"/>
        </w:rPr>
        <w:lastRenderedPageBreak/>
        <w:t>План учебного процесса 18.02.12 Технология аналитического контроля химических соединений</w:t>
      </w:r>
    </w:p>
    <w:p w:rsidR="00682098" w:rsidRPr="00682098" w:rsidRDefault="00682098" w:rsidP="00682098">
      <w:pPr>
        <w:shd w:val="clear" w:color="auto" w:fill="FFFFFF"/>
        <w:spacing w:after="0" w:line="0" w:lineRule="atLeast"/>
        <w:rPr>
          <w:rFonts w:ascii="Times New Roman" w:eastAsia="Times New Roman" w:hAnsi="Times New Roman" w:cs="Arial"/>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0"/>
        <w:gridCol w:w="1098"/>
        <w:gridCol w:w="661"/>
        <w:gridCol w:w="512"/>
        <w:gridCol w:w="9"/>
        <w:gridCol w:w="652"/>
        <w:gridCol w:w="9"/>
        <w:gridCol w:w="652"/>
        <w:gridCol w:w="661"/>
        <w:gridCol w:w="696"/>
        <w:gridCol w:w="696"/>
        <w:gridCol w:w="545"/>
        <w:gridCol w:w="567"/>
        <w:gridCol w:w="9"/>
        <w:gridCol w:w="734"/>
        <w:gridCol w:w="9"/>
        <w:gridCol w:w="700"/>
        <w:gridCol w:w="9"/>
        <w:gridCol w:w="725"/>
        <w:gridCol w:w="9"/>
        <w:gridCol w:w="533"/>
        <w:gridCol w:w="9"/>
        <w:gridCol w:w="12"/>
        <w:gridCol w:w="623"/>
        <w:gridCol w:w="9"/>
        <w:gridCol w:w="562"/>
        <w:gridCol w:w="9"/>
        <w:gridCol w:w="606"/>
        <w:gridCol w:w="9"/>
        <w:gridCol w:w="517"/>
      </w:tblGrid>
      <w:tr w:rsidR="00682098" w:rsidRPr="00682098" w:rsidTr="00D51953">
        <w:trPr>
          <w:cantSplit/>
          <w:trHeight w:val="570"/>
        </w:trPr>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Индекс</w:t>
            </w:r>
          </w:p>
        </w:tc>
        <w:tc>
          <w:tcPr>
            <w:tcW w:w="2900" w:type="dxa"/>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90"/>
                <w:sz w:val="20"/>
                <w:szCs w:val="20"/>
                <w:lang w:eastAsia="ru-RU"/>
              </w:rPr>
              <w:t>Наименование циклов, дисциплин,</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9"/>
                <w:sz w:val="20"/>
                <w:szCs w:val="20"/>
                <w:lang w:eastAsia="ru-RU"/>
              </w:rPr>
              <w:t>профессиональных модулей, МДК,</w:t>
            </w:r>
          </w:p>
          <w:p w:rsidR="00682098" w:rsidRPr="00496892" w:rsidRDefault="00682098" w:rsidP="00496892">
            <w:pPr>
              <w:pStyle w:val="a7"/>
              <w:jc w:val="center"/>
              <w:rPr>
                <w:rFonts w:ascii="Times New Roman" w:hAnsi="Times New Roman" w:cs="Times New Roman"/>
                <w:w w:val="90"/>
                <w:sz w:val="20"/>
                <w:szCs w:val="20"/>
                <w:lang w:eastAsia="ru-RU"/>
              </w:rPr>
            </w:pPr>
            <w:r w:rsidRPr="00496892">
              <w:rPr>
                <w:rFonts w:ascii="Times New Roman" w:hAnsi="Times New Roman" w:cs="Times New Roman"/>
                <w:w w:val="88"/>
                <w:sz w:val="20"/>
                <w:szCs w:val="20"/>
                <w:lang w:eastAsia="ru-RU"/>
              </w:rPr>
              <w:t>практик</w:t>
            </w:r>
          </w:p>
        </w:tc>
        <w:tc>
          <w:tcPr>
            <w:tcW w:w="1098"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Формы промежуточной аттестации</w:t>
            </w:r>
          </w:p>
        </w:tc>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682098" w:rsidRPr="00496892" w:rsidRDefault="00682098"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Объем обязательной нагрузки</w:t>
            </w:r>
          </w:p>
        </w:tc>
        <w:tc>
          <w:tcPr>
            <w:tcW w:w="4999" w:type="dxa"/>
            <w:gridSpan w:val="10"/>
            <w:vMerge w:val="restart"/>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jc w:val="center"/>
              <w:rPr>
                <w:rFonts w:ascii="Times New Roman" w:hAnsi="Times New Roman" w:cs="Times New Roman"/>
                <w:w w:val="99"/>
                <w:sz w:val="20"/>
                <w:szCs w:val="20"/>
                <w:lang w:eastAsia="ru-RU"/>
              </w:rPr>
            </w:pPr>
            <w:r w:rsidRPr="00496892">
              <w:rPr>
                <w:rFonts w:ascii="Times New Roman" w:hAnsi="Times New Roman" w:cs="Times New Roman"/>
                <w:w w:val="99"/>
                <w:sz w:val="20"/>
                <w:szCs w:val="20"/>
                <w:lang w:eastAsia="ru-RU"/>
              </w:rPr>
              <w:t>Учебная нагрузка обучающихся (час.)</w:t>
            </w:r>
          </w:p>
        </w:tc>
        <w:tc>
          <w:tcPr>
            <w:tcW w:w="5084" w:type="dxa"/>
            <w:gridSpan w:val="17"/>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Распределение учебной нагрузки по курсам и семестрам (час, в семестр)</w:t>
            </w:r>
          </w:p>
        </w:tc>
      </w:tr>
      <w:tr w:rsidR="00682098" w:rsidRPr="00682098" w:rsidTr="00D51953">
        <w:trPr>
          <w:cantSplit/>
          <w:trHeight w:val="317"/>
        </w:trPr>
        <w:tc>
          <w:tcPr>
            <w:tcW w:w="110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rPr>
                <w:rFonts w:ascii="Times New Roman" w:hAnsi="Times New Roman" w:cs="Times New Roman"/>
                <w:sz w:val="20"/>
                <w:szCs w:val="20"/>
                <w:lang w:eastAsia="ru-RU"/>
              </w:rPr>
            </w:pPr>
          </w:p>
        </w:tc>
        <w:tc>
          <w:tcPr>
            <w:tcW w:w="4999" w:type="dxa"/>
            <w:gridSpan w:val="10"/>
            <w:vMerge/>
            <w:tcBorders>
              <w:top w:val="single" w:sz="4" w:space="0" w:color="auto"/>
              <w:left w:val="single" w:sz="4" w:space="0" w:color="auto"/>
              <w:bottom w:val="single" w:sz="4" w:space="0" w:color="auto"/>
              <w:right w:val="single" w:sz="4" w:space="0" w:color="auto"/>
            </w:tcBorders>
            <w:hideMark/>
          </w:tcPr>
          <w:p w:rsidR="00682098" w:rsidRPr="00496892" w:rsidRDefault="00682098" w:rsidP="0044709F">
            <w:pPr>
              <w:pStyle w:val="a7"/>
              <w:jc w:val="center"/>
              <w:rPr>
                <w:rFonts w:ascii="Times New Roman" w:hAnsi="Times New Roman" w:cs="Times New Roman"/>
                <w:w w:val="99"/>
                <w:sz w:val="20"/>
                <w:szCs w:val="20"/>
                <w:lang w:eastAsia="ru-RU"/>
              </w:rPr>
            </w:pPr>
          </w:p>
        </w:tc>
        <w:tc>
          <w:tcPr>
            <w:tcW w:w="1452" w:type="dxa"/>
            <w:gridSpan w:val="4"/>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1 курс</w:t>
            </w:r>
          </w:p>
        </w:tc>
        <w:tc>
          <w:tcPr>
            <w:tcW w:w="1297" w:type="dxa"/>
            <w:gridSpan w:val="6"/>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2 курс</w:t>
            </w:r>
          </w:p>
        </w:tc>
        <w:tc>
          <w:tcPr>
            <w:tcW w:w="1194" w:type="dxa"/>
            <w:gridSpan w:val="3"/>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3 курс</w:t>
            </w:r>
          </w:p>
        </w:tc>
        <w:tc>
          <w:tcPr>
            <w:tcW w:w="1141" w:type="dxa"/>
            <w:gridSpan w:val="4"/>
            <w:tcBorders>
              <w:top w:val="single" w:sz="4" w:space="0" w:color="auto"/>
              <w:left w:val="single" w:sz="4" w:space="0" w:color="auto"/>
              <w:bottom w:val="single" w:sz="4" w:space="0" w:color="auto"/>
              <w:right w:val="single" w:sz="4" w:space="0" w:color="auto"/>
            </w:tcBorders>
            <w:hideMark/>
          </w:tcPr>
          <w:p w:rsidR="00682098" w:rsidRPr="00496892" w:rsidRDefault="00682098" w:rsidP="00496892">
            <w:pPr>
              <w:pStyle w:val="a7"/>
              <w:jc w:val="center"/>
              <w:rPr>
                <w:rFonts w:ascii="Times New Roman" w:hAnsi="Times New Roman" w:cs="Times New Roman"/>
                <w:sz w:val="20"/>
                <w:szCs w:val="20"/>
                <w:lang w:eastAsia="ru-RU"/>
              </w:rPr>
            </w:pPr>
            <w:r w:rsidRPr="00496892">
              <w:rPr>
                <w:rFonts w:ascii="Times New Roman" w:hAnsi="Times New Roman" w:cs="Times New Roman"/>
                <w:sz w:val="20"/>
                <w:szCs w:val="20"/>
                <w:lang w:eastAsia="ru-RU"/>
              </w:rPr>
              <w:t>4 курс</w:t>
            </w:r>
          </w:p>
        </w:tc>
      </w:tr>
      <w:tr w:rsidR="00D51953" w:rsidRPr="00682098" w:rsidTr="00D51953">
        <w:tc>
          <w:tcPr>
            <w:tcW w:w="1101"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96892">
            <w:pPr>
              <w:pStyle w:val="a7"/>
              <w:jc w:val="center"/>
              <w:rPr>
                <w:rFonts w:ascii="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96892">
            <w:pPr>
              <w:pStyle w:val="a7"/>
              <w:jc w:val="center"/>
              <w:rPr>
                <w:rFonts w:ascii="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rPr>
                <w:rFonts w:ascii="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rPr>
                <w:rFonts w:ascii="Times New Roman" w:hAnsi="Times New Roman" w:cs="Times New Roman"/>
                <w:sz w:val="20"/>
                <w:szCs w:val="20"/>
                <w:lang w:eastAsia="ru-RU"/>
              </w:rPr>
            </w:pPr>
          </w:p>
        </w:tc>
        <w:tc>
          <w:tcPr>
            <w:tcW w:w="512"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496892" w:rsidRDefault="00D51953" w:rsidP="0044709F">
            <w:pPr>
              <w:pStyle w:val="a7"/>
              <w:rPr>
                <w:rFonts w:ascii="Times New Roman" w:hAnsi="Times New Roman" w:cs="Times New Roman"/>
                <w:sz w:val="20"/>
                <w:szCs w:val="20"/>
                <w:lang w:eastAsia="ru-RU"/>
              </w:rPr>
            </w:pPr>
            <w:r w:rsidRPr="00496892">
              <w:rPr>
                <w:rFonts w:ascii="Times New Roman" w:eastAsia="Calibri" w:hAnsi="Times New Roman" w:cs="Times New Roman"/>
                <w:sz w:val="20"/>
                <w:szCs w:val="20"/>
                <w:lang w:eastAsia="ru-RU"/>
              </w:rPr>
              <w:t>самостоятельная учебная работа</w:t>
            </w:r>
          </w:p>
        </w:tc>
        <w:tc>
          <w:tcPr>
            <w:tcW w:w="4487" w:type="dxa"/>
            <w:gridSpan w:val="9"/>
            <w:tcBorders>
              <w:top w:val="single" w:sz="4" w:space="0" w:color="auto"/>
              <w:left w:val="single" w:sz="4" w:space="0" w:color="auto"/>
              <w:bottom w:val="single" w:sz="4" w:space="0" w:color="auto"/>
              <w:right w:val="single" w:sz="4" w:space="0" w:color="auto"/>
            </w:tcBorders>
            <w:hideMark/>
          </w:tcPr>
          <w:p w:rsidR="00D51953" w:rsidRPr="00496892" w:rsidRDefault="00D51953" w:rsidP="0044709F">
            <w:pPr>
              <w:pStyle w:val="a7"/>
              <w:jc w:val="center"/>
              <w:rPr>
                <w:rFonts w:ascii="Times New Roman" w:hAnsi="Times New Roman" w:cs="Times New Roman"/>
                <w:sz w:val="20"/>
                <w:szCs w:val="20"/>
                <w:lang w:eastAsia="ru-RU"/>
              </w:rPr>
            </w:pPr>
            <w:r w:rsidRPr="00496892">
              <w:rPr>
                <w:rFonts w:ascii="Times New Roman" w:hAnsi="Times New Roman" w:cs="Times New Roman"/>
                <w:w w:val="91"/>
                <w:sz w:val="20"/>
                <w:szCs w:val="20"/>
                <w:lang w:eastAsia="ru-RU"/>
              </w:rPr>
              <w:t>Во взаимодействии с преподавателем</w:t>
            </w:r>
          </w:p>
        </w:tc>
        <w:tc>
          <w:tcPr>
            <w:tcW w:w="743" w:type="dxa"/>
            <w:gridSpan w:val="2"/>
            <w:vMerge w:val="restart"/>
            <w:tcBorders>
              <w:top w:val="single" w:sz="4" w:space="0" w:color="auto"/>
              <w:left w:val="single" w:sz="4" w:space="0" w:color="auto"/>
              <w:right w:val="single" w:sz="4" w:space="0" w:color="auto"/>
            </w:tcBorders>
            <w:shd w:val="clear" w:color="auto" w:fill="FFFFFF" w:themeFill="background1"/>
            <w:hideMark/>
          </w:tcPr>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1</w:t>
            </w:r>
          </w:p>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сем.</w:t>
            </w:r>
          </w:p>
          <w:p w:rsidR="00D51953" w:rsidRPr="0044709F" w:rsidRDefault="00D51953" w:rsidP="00496892">
            <w:pPr>
              <w:pStyle w:val="a7"/>
              <w:jc w:val="center"/>
              <w:rPr>
                <w:rFonts w:ascii="Times New Roman" w:eastAsia="Calibri" w:hAnsi="Times New Roman" w:cs="Times New Roman"/>
                <w:sz w:val="16"/>
                <w:szCs w:val="20"/>
                <w:lang w:eastAsia="ru-RU"/>
              </w:rPr>
            </w:pPr>
            <w:r w:rsidRPr="0044709F">
              <w:rPr>
                <w:rFonts w:ascii="Times New Roman" w:eastAsia="Calibri" w:hAnsi="Times New Roman" w:cs="Times New Roman"/>
                <w:sz w:val="16"/>
                <w:szCs w:val="20"/>
                <w:lang w:eastAsia="ru-RU"/>
              </w:rPr>
              <w:t>17</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eastAsia="Calibri" w:hAnsi="Times New Roman" w:cs="Times New Roman"/>
                <w:sz w:val="16"/>
                <w:szCs w:val="20"/>
                <w:lang w:eastAsia="ru-RU"/>
              </w:rPr>
              <w:t>нед</w:t>
            </w:r>
            <w:proofErr w:type="spellEnd"/>
            <w:r w:rsidRPr="0044709F">
              <w:rPr>
                <w:rFonts w:ascii="Times New Roman" w:eastAsia="Calibri" w:hAnsi="Times New Roman" w:cs="Times New Roman"/>
                <w:sz w:val="16"/>
                <w:szCs w:val="20"/>
                <w:lang w:eastAsia="ru-RU"/>
              </w:rPr>
              <w:t>.</w:t>
            </w:r>
          </w:p>
        </w:tc>
        <w:tc>
          <w:tcPr>
            <w:tcW w:w="709" w:type="dxa"/>
            <w:gridSpan w:val="2"/>
            <w:vMerge w:val="restart"/>
            <w:tcBorders>
              <w:top w:val="single" w:sz="4" w:space="0" w:color="auto"/>
              <w:left w:val="single" w:sz="4" w:space="0" w:color="auto"/>
              <w:right w:val="single" w:sz="4" w:space="0" w:color="auto"/>
            </w:tcBorders>
            <w:shd w:val="clear" w:color="auto" w:fill="FFFFFF" w:themeFill="background1"/>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22</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734" w:type="dxa"/>
            <w:gridSpan w:val="2"/>
            <w:vMerge w:val="restart"/>
            <w:tcBorders>
              <w:top w:val="single" w:sz="4" w:space="0" w:color="auto"/>
              <w:left w:val="single" w:sz="4" w:space="0" w:color="auto"/>
              <w:right w:val="single" w:sz="4" w:space="0" w:color="auto"/>
            </w:tcBorders>
            <w:shd w:val="clear" w:color="auto" w:fill="FFFFFF"/>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3</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16</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42" w:type="dxa"/>
            <w:gridSpan w:val="2"/>
            <w:vMerge w:val="restart"/>
            <w:tcBorders>
              <w:top w:val="single" w:sz="4" w:space="0" w:color="auto"/>
              <w:left w:val="single" w:sz="4" w:space="0" w:color="auto"/>
              <w:right w:val="single" w:sz="4" w:space="0" w:color="auto"/>
            </w:tcBorders>
            <w:shd w:val="clear" w:color="auto" w:fill="FFFFFF"/>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4</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 xml:space="preserve">23 </w:t>
            </w: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644" w:type="dxa"/>
            <w:gridSpan w:val="3"/>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5</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16</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71"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6</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24</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615"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7</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 xml:space="preserve">16 </w:t>
            </w: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c>
          <w:tcPr>
            <w:tcW w:w="526" w:type="dxa"/>
            <w:gridSpan w:val="2"/>
            <w:vMerge w:val="restart"/>
            <w:tcBorders>
              <w:top w:val="single" w:sz="4" w:space="0" w:color="auto"/>
              <w:left w:val="single" w:sz="4" w:space="0" w:color="auto"/>
              <w:right w:val="single" w:sz="4" w:space="0" w:color="auto"/>
            </w:tcBorders>
            <w:hideMark/>
          </w:tcPr>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8</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сем.</w:t>
            </w:r>
          </w:p>
          <w:p w:rsidR="00D51953" w:rsidRPr="0044709F" w:rsidRDefault="00D51953" w:rsidP="00496892">
            <w:pPr>
              <w:pStyle w:val="a7"/>
              <w:jc w:val="center"/>
              <w:rPr>
                <w:rFonts w:ascii="Times New Roman" w:hAnsi="Times New Roman" w:cs="Times New Roman"/>
                <w:sz w:val="16"/>
                <w:szCs w:val="20"/>
                <w:lang w:eastAsia="ru-RU"/>
              </w:rPr>
            </w:pPr>
            <w:r w:rsidRPr="0044709F">
              <w:rPr>
                <w:rFonts w:ascii="Times New Roman" w:hAnsi="Times New Roman" w:cs="Times New Roman"/>
                <w:sz w:val="16"/>
                <w:szCs w:val="20"/>
                <w:lang w:eastAsia="ru-RU"/>
              </w:rPr>
              <w:t>14</w:t>
            </w:r>
          </w:p>
          <w:p w:rsidR="00D51953" w:rsidRPr="0044709F" w:rsidRDefault="00D51953" w:rsidP="00496892">
            <w:pPr>
              <w:pStyle w:val="a7"/>
              <w:jc w:val="center"/>
              <w:rPr>
                <w:rFonts w:ascii="Times New Roman" w:hAnsi="Times New Roman" w:cs="Times New Roman"/>
                <w:sz w:val="16"/>
                <w:szCs w:val="20"/>
                <w:lang w:eastAsia="ru-RU"/>
              </w:rPr>
            </w:pPr>
            <w:proofErr w:type="spellStart"/>
            <w:r w:rsidRPr="0044709F">
              <w:rPr>
                <w:rFonts w:ascii="Times New Roman" w:hAnsi="Times New Roman" w:cs="Times New Roman"/>
                <w:sz w:val="16"/>
                <w:szCs w:val="20"/>
                <w:lang w:eastAsia="ru-RU"/>
              </w:rPr>
              <w:t>нед</w:t>
            </w:r>
            <w:proofErr w:type="spellEnd"/>
            <w:r w:rsidRPr="0044709F">
              <w:rPr>
                <w:rFonts w:ascii="Times New Roman" w:hAnsi="Times New Roman" w:cs="Times New Roman"/>
                <w:sz w:val="16"/>
                <w:szCs w:val="20"/>
                <w:lang w:eastAsia="ru-RU"/>
              </w:rPr>
              <w:t>.</w:t>
            </w:r>
          </w:p>
        </w:tc>
      </w:tr>
      <w:tr w:rsidR="00D51953" w:rsidRPr="00682098" w:rsidTr="00D51953">
        <w:trPr>
          <w:trHeight w:val="32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44709F">
            <w:pPr>
              <w:spacing w:after="0" w:line="240" w:lineRule="auto"/>
              <w:rPr>
                <w:rFonts w:ascii="Times New Roman" w:eastAsia="Times New Roman" w:hAnsi="Times New Roman" w:cs="Times New Roman"/>
                <w:sz w:val="20"/>
                <w:szCs w:val="20"/>
                <w:lang w:eastAsia="ru-RU"/>
              </w:rPr>
            </w:pPr>
          </w:p>
        </w:tc>
        <w:tc>
          <w:tcPr>
            <w:tcW w:w="66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всего учебных занятий</w:t>
            </w:r>
          </w:p>
        </w:tc>
        <w:tc>
          <w:tcPr>
            <w:tcW w:w="2018" w:type="dxa"/>
            <w:gridSpan w:val="4"/>
            <w:tcBorders>
              <w:top w:val="single" w:sz="4" w:space="0" w:color="auto"/>
              <w:left w:val="single" w:sz="4" w:space="0" w:color="auto"/>
              <w:bottom w:val="single" w:sz="4" w:space="0" w:color="auto"/>
              <w:right w:val="single" w:sz="4" w:space="0" w:color="auto"/>
            </w:tcBorders>
            <w:hideMark/>
          </w:tcPr>
          <w:p w:rsidR="00D51953" w:rsidRPr="00682098" w:rsidRDefault="00D51953" w:rsidP="0044709F">
            <w:pPr>
              <w:shd w:val="clear" w:color="auto" w:fill="FFFFFF"/>
              <w:spacing w:after="0" w:line="240" w:lineRule="auto"/>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В т.ч.</w:t>
            </w:r>
            <w:r>
              <w:rPr>
                <w:rFonts w:ascii="Times New Roman" w:eastAsia="Times New Roman" w:hAnsi="Times New Roman" w:cs="Times New Roman"/>
                <w:sz w:val="20"/>
                <w:szCs w:val="20"/>
                <w:lang w:eastAsia="ru-RU"/>
              </w:rPr>
              <w:t xml:space="preserve"> </w:t>
            </w:r>
            <w:r w:rsidRPr="00682098">
              <w:rPr>
                <w:rFonts w:ascii="Times New Roman" w:eastAsia="Times New Roman" w:hAnsi="Times New Roman" w:cs="Times New Roman"/>
                <w:sz w:val="20"/>
                <w:szCs w:val="20"/>
                <w:lang w:eastAsia="ru-RU"/>
              </w:rPr>
              <w:t>по учебным дисциплинам и МДК</w:t>
            </w:r>
          </w:p>
        </w:tc>
        <w:tc>
          <w:tcPr>
            <w:tcW w:w="696"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Calibri" w:hAnsi="Times New Roman" w:cs="Times New Roman"/>
                <w:sz w:val="20"/>
                <w:szCs w:val="20"/>
                <w:lang w:eastAsia="ru-RU"/>
              </w:rPr>
            </w:pPr>
            <w:r w:rsidRPr="00682098">
              <w:rPr>
                <w:rFonts w:ascii="Times New Roman" w:eastAsia="Calibri" w:hAnsi="Times New Roman" w:cs="Times New Roman"/>
                <w:sz w:val="20"/>
                <w:szCs w:val="20"/>
                <w:lang w:eastAsia="ru-RU"/>
              </w:rPr>
              <w:t>По практике</w:t>
            </w:r>
          </w:p>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производственной и учебной</w:t>
            </w:r>
          </w:p>
        </w:tc>
        <w:tc>
          <w:tcPr>
            <w:tcW w:w="545"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Промежуточная аттестация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44709F">
            <w:pPr>
              <w:shd w:val="clear" w:color="auto" w:fill="FFFFFF"/>
              <w:spacing w:after="0" w:line="240" w:lineRule="auto"/>
              <w:rPr>
                <w:rFonts w:ascii="Times New Roman" w:eastAsia="Times New Roman" w:hAnsi="Times New Roman" w:cs="Times New Roman"/>
                <w:sz w:val="20"/>
                <w:szCs w:val="20"/>
                <w:lang w:eastAsia="ru-RU"/>
              </w:rPr>
            </w:pPr>
            <w:r w:rsidRPr="00682098">
              <w:rPr>
                <w:rFonts w:ascii="Times New Roman" w:eastAsia="Calibri" w:hAnsi="Times New Roman" w:cs="Times New Roman"/>
                <w:sz w:val="20"/>
                <w:szCs w:val="20"/>
                <w:lang w:eastAsia="ru-RU"/>
              </w:rPr>
              <w:t>консультации</w:t>
            </w:r>
          </w:p>
        </w:tc>
        <w:tc>
          <w:tcPr>
            <w:tcW w:w="743" w:type="dxa"/>
            <w:gridSpan w:val="2"/>
            <w:vMerge/>
            <w:tcBorders>
              <w:left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09" w:type="dxa"/>
            <w:gridSpan w:val="2"/>
            <w:vMerge/>
            <w:tcBorders>
              <w:left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34"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2"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44" w:type="dxa"/>
            <w:gridSpan w:val="3"/>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71"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15"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26" w:type="dxa"/>
            <w:gridSpan w:val="2"/>
            <w:vMerge/>
            <w:tcBorders>
              <w:left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r>
      <w:tr w:rsidR="00D51953" w:rsidRPr="00682098" w:rsidTr="00D51953">
        <w:trPr>
          <w:trHeight w:val="243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w w:val="90"/>
                <w:sz w:val="20"/>
                <w:szCs w:val="20"/>
                <w:lang w:eastAsia="ru-RU"/>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теоретическое обучение</w:t>
            </w:r>
          </w:p>
        </w:tc>
        <w:tc>
          <w:tcPr>
            <w:tcW w:w="661" w:type="dxa"/>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лаб. и практ. занятий</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D51953" w:rsidRPr="00682098" w:rsidRDefault="00D51953" w:rsidP="00682098">
            <w:pPr>
              <w:shd w:val="clear" w:color="auto" w:fill="FFFFFF"/>
              <w:autoSpaceDE w:val="0"/>
              <w:autoSpaceDN w:val="0"/>
              <w:adjustRightInd w:val="0"/>
              <w:spacing w:after="0" w:line="240" w:lineRule="auto"/>
              <w:rPr>
                <w:rFonts w:ascii="Times New Roman" w:eastAsia="Calibri" w:hAnsi="Times New Roman" w:cs="Times New Roman"/>
                <w:bCs/>
                <w:sz w:val="20"/>
                <w:szCs w:val="20"/>
                <w:lang w:eastAsia="ru-RU"/>
              </w:rPr>
            </w:pPr>
            <w:r w:rsidRPr="00682098">
              <w:rPr>
                <w:rFonts w:ascii="Times New Roman" w:eastAsia="Calibri" w:hAnsi="Times New Roman" w:cs="Times New Roman"/>
                <w:bCs/>
                <w:sz w:val="20"/>
                <w:szCs w:val="20"/>
                <w:lang w:eastAsia="ru-RU"/>
              </w:rPr>
              <w:t>курсовых работ</w:t>
            </w:r>
          </w:p>
          <w:p w:rsidR="00D51953" w:rsidRPr="00682098" w:rsidRDefault="00D51953" w:rsidP="00682098">
            <w:pPr>
              <w:shd w:val="clear" w:color="auto" w:fill="FFFFFF"/>
              <w:spacing w:after="0" w:line="0" w:lineRule="atLeast"/>
              <w:ind w:right="113"/>
              <w:rPr>
                <w:rFonts w:ascii="Times New Roman" w:eastAsia="Times New Roman" w:hAnsi="Times New Roman" w:cs="Times New Roman"/>
                <w:sz w:val="20"/>
                <w:szCs w:val="20"/>
                <w:lang w:eastAsia="ru-RU"/>
              </w:rPr>
            </w:pPr>
            <w:r w:rsidRPr="00682098">
              <w:rPr>
                <w:rFonts w:ascii="Times New Roman" w:eastAsia="Calibri" w:hAnsi="Times New Roman" w:cs="Times New Roman"/>
                <w:bCs/>
                <w:sz w:val="20"/>
                <w:szCs w:val="20"/>
                <w:lang w:eastAsia="ru-RU"/>
              </w:rPr>
              <w:t>(проектов)</w:t>
            </w: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43"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09"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734"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42"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44" w:type="dxa"/>
            <w:gridSpan w:val="3"/>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71"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615"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c>
          <w:tcPr>
            <w:tcW w:w="526" w:type="dxa"/>
            <w:gridSpan w:val="2"/>
            <w:vMerge/>
            <w:tcBorders>
              <w:left w:val="single" w:sz="4" w:space="0" w:color="auto"/>
              <w:bottom w:val="single" w:sz="4" w:space="0" w:color="auto"/>
              <w:right w:val="single" w:sz="4" w:space="0" w:color="auto"/>
            </w:tcBorders>
            <w:vAlign w:val="center"/>
            <w:hideMark/>
          </w:tcPr>
          <w:p w:rsidR="00D51953" w:rsidRPr="00682098" w:rsidRDefault="00D51953" w:rsidP="00682098">
            <w:pPr>
              <w:spacing w:after="0" w:line="240" w:lineRule="auto"/>
              <w:rPr>
                <w:rFonts w:ascii="Times New Roman" w:eastAsia="Times New Roman" w:hAnsi="Times New Roman" w:cs="Times New Roman"/>
                <w:sz w:val="20"/>
                <w:szCs w:val="20"/>
                <w:lang w:eastAsia="ru-RU"/>
              </w:rPr>
            </w:pPr>
          </w:p>
        </w:tc>
      </w:tr>
      <w:tr w:rsidR="00682098"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p>
        </w:tc>
        <w:tc>
          <w:tcPr>
            <w:tcW w:w="2900"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1098"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p>
        </w:tc>
        <w:tc>
          <w:tcPr>
            <w:tcW w:w="661"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661"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7</w:t>
            </w:r>
          </w:p>
        </w:tc>
        <w:tc>
          <w:tcPr>
            <w:tcW w:w="661"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9</w:t>
            </w:r>
          </w:p>
        </w:tc>
        <w:tc>
          <w:tcPr>
            <w:tcW w:w="696"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w:t>
            </w:r>
          </w:p>
        </w:tc>
        <w:tc>
          <w:tcPr>
            <w:tcW w:w="545"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w:t>
            </w:r>
          </w:p>
        </w:tc>
        <w:tc>
          <w:tcPr>
            <w:tcW w:w="734"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15</w:t>
            </w:r>
          </w:p>
        </w:tc>
        <w:tc>
          <w:tcPr>
            <w:tcW w:w="542"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17</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682098" w:rsidRPr="00B37EDC"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18</w:t>
            </w:r>
          </w:p>
        </w:tc>
        <w:tc>
          <w:tcPr>
            <w:tcW w:w="615"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19</w:t>
            </w:r>
          </w:p>
        </w:tc>
        <w:tc>
          <w:tcPr>
            <w:tcW w:w="526" w:type="dxa"/>
            <w:gridSpan w:val="2"/>
            <w:tcBorders>
              <w:top w:val="single" w:sz="4" w:space="0" w:color="auto"/>
              <w:left w:val="single" w:sz="4" w:space="0" w:color="auto"/>
              <w:bottom w:val="single" w:sz="4" w:space="0" w:color="auto"/>
              <w:right w:val="single" w:sz="4" w:space="0" w:color="auto"/>
            </w:tcBorders>
            <w:hideMark/>
          </w:tcPr>
          <w:p w:rsidR="00682098" w:rsidRPr="00682098" w:rsidRDefault="00682098" w:rsidP="00682098">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r>
      <w:tr w:rsidR="00F06FB9" w:rsidRPr="00B95D36" w:rsidTr="000E21CA">
        <w:trPr>
          <w:trHeight w:val="672"/>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ОГСЭ.00</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21" w:lineRule="exact"/>
              <w:rPr>
                <w:rFonts w:ascii="Times New Roman" w:eastAsia="Times New Roman" w:hAnsi="Times New Roman" w:cs="Arial"/>
                <w:b/>
                <w:w w:val="99"/>
                <w:sz w:val="20"/>
                <w:szCs w:val="20"/>
                <w:lang w:eastAsia="ru-RU"/>
              </w:rPr>
            </w:pPr>
            <w:r w:rsidRPr="00682098">
              <w:rPr>
                <w:rFonts w:ascii="Times New Roman" w:eastAsia="Times New Roman" w:hAnsi="Times New Roman" w:cs="Arial"/>
                <w:b/>
                <w:w w:val="99"/>
                <w:sz w:val="20"/>
                <w:szCs w:val="20"/>
                <w:lang w:eastAsia="ru-RU"/>
              </w:rPr>
              <w:t>Общий гуманитарный и социально-</w:t>
            </w:r>
            <w:r w:rsidRPr="00682098">
              <w:rPr>
                <w:rFonts w:ascii="Times New Roman" w:eastAsia="Times New Roman" w:hAnsi="Times New Roman" w:cs="Arial"/>
                <w:b/>
                <w:sz w:val="20"/>
                <w:szCs w:val="20"/>
                <w:lang w:eastAsia="ru-RU"/>
              </w:rPr>
              <w:t>экономический цикл</w:t>
            </w:r>
          </w:p>
        </w:tc>
        <w:tc>
          <w:tcPr>
            <w:tcW w:w="1098" w:type="dxa"/>
            <w:tcBorders>
              <w:top w:val="single" w:sz="4" w:space="0" w:color="auto"/>
              <w:left w:val="single" w:sz="4" w:space="0" w:color="auto"/>
              <w:bottom w:val="single" w:sz="4" w:space="0" w:color="auto"/>
              <w:right w:val="single" w:sz="4" w:space="0" w:color="auto"/>
            </w:tcBorders>
          </w:tcPr>
          <w:p w:rsidR="00F06FB9" w:rsidRPr="00682098" w:rsidRDefault="00F06FB9"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68558A">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w:t>
            </w:r>
            <w:r w:rsidR="0068558A">
              <w:rPr>
                <w:rFonts w:ascii="Times New Roman" w:eastAsia="Times New Roman" w:hAnsi="Times New Roman" w:cs="Times New Roman"/>
                <w:b/>
                <w:sz w:val="20"/>
                <w:szCs w:val="20"/>
                <w:lang w:eastAsia="ru-RU"/>
              </w:rPr>
              <w:t>72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5C5E98">
              <w:rPr>
                <w:rFonts w:ascii="Times New Roman" w:eastAsia="Times New Roman" w:hAnsi="Times New Roman" w:cs="Times New Roman"/>
                <w:b/>
                <w:sz w:val="20"/>
                <w:szCs w:val="20"/>
                <w:lang w:eastAsia="ru-RU"/>
              </w:rPr>
              <w:t>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3</w:t>
            </w:r>
            <w:r w:rsidR="00314743">
              <w:rPr>
                <w:rFonts w:ascii="Times New Roman" w:eastAsia="Times New Roman" w:hAnsi="Times New Roman" w:cs="Times New Roman"/>
                <w:b/>
                <w:sz w:val="20"/>
                <w:szCs w:val="20"/>
                <w:lang w:eastAsia="ru-RU"/>
              </w:rPr>
              <w:t>6</w:t>
            </w:r>
            <w:r w:rsidR="005C5E98">
              <w:rPr>
                <w:rFonts w:ascii="Times New Roman" w:eastAsia="Times New Roman" w:hAnsi="Times New Roman" w:cs="Times New Roman"/>
                <w:b/>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A249C7">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146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98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w:t>
            </w:r>
            <w:r w:rsidR="00021C26" w:rsidRPr="00B95D36">
              <w:rPr>
                <w:rFonts w:ascii="Times New Roman" w:eastAsia="Times New Roman" w:hAnsi="Times New Roman" w:cs="Times New Roman"/>
                <w:b/>
                <w:sz w:val="20"/>
                <w:szCs w:val="20"/>
                <w:lang w:eastAsia="ru-RU"/>
              </w:rPr>
              <w:t>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6</w:t>
            </w:r>
            <w:r w:rsidR="00021C26" w:rsidRPr="00B95D36">
              <w:rPr>
                <w:rFonts w:ascii="Times New Roman" w:eastAsia="Times New Roman" w:hAnsi="Times New Roman" w:cs="Times New Roman"/>
                <w:b/>
                <w:sz w:val="20"/>
                <w:szCs w:val="20"/>
                <w:lang w:eastAsia="ru-RU"/>
              </w:rPr>
              <w:t>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28</w:t>
            </w:r>
          </w:p>
        </w:tc>
      </w:tr>
      <w:tr w:rsidR="00F06FB9" w:rsidRPr="00B95D36" w:rsidTr="000E21CA">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ОГСЭ.01</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Основы философии</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0E21CA">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ОГСЭ.02</w:t>
            </w:r>
          </w:p>
        </w:tc>
        <w:tc>
          <w:tcPr>
            <w:tcW w:w="2900" w:type="dxa"/>
            <w:tcBorders>
              <w:top w:val="single" w:sz="4" w:space="0" w:color="auto"/>
              <w:left w:val="single" w:sz="4" w:space="0" w:color="auto"/>
              <w:bottom w:val="single" w:sz="4" w:space="0" w:color="auto"/>
              <w:right w:val="single" w:sz="4" w:space="0" w:color="auto"/>
            </w:tcBorders>
            <w:hideMark/>
          </w:tcPr>
          <w:p w:rsidR="00F06FB9" w:rsidRPr="00D51953" w:rsidRDefault="00F06FB9" w:rsidP="00331FC6">
            <w:pPr>
              <w:shd w:val="clear" w:color="auto" w:fill="FFFFFF"/>
              <w:spacing w:after="0" w:line="240" w:lineRule="auto"/>
              <w:jc w:val="both"/>
              <w:rPr>
                <w:rFonts w:ascii="Times New Roman" w:eastAsia="Times New Roman" w:hAnsi="Times New Roman" w:cs="Arial"/>
                <w:sz w:val="18"/>
                <w:szCs w:val="18"/>
                <w:lang w:eastAsia="ru-RU"/>
              </w:rPr>
            </w:pPr>
            <w:r w:rsidRPr="00D51953">
              <w:rPr>
                <w:rFonts w:ascii="Times New Roman" w:eastAsia="Times New Roman" w:hAnsi="Times New Roman" w:cs="Arial"/>
                <w:sz w:val="18"/>
                <w:szCs w:val="18"/>
                <w:lang w:eastAsia="ru-RU"/>
              </w:rPr>
              <w:t>История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5C5E98"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5C5E98" w:rsidRDefault="005C5E98"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5C5E98">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0E21CA">
        <w:trPr>
          <w:trHeight w:val="407"/>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 03</w:t>
            </w:r>
          </w:p>
        </w:tc>
        <w:tc>
          <w:tcPr>
            <w:tcW w:w="2900" w:type="dxa"/>
            <w:tcBorders>
              <w:top w:val="single" w:sz="4" w:space="0" w:color="auto"/>
              <w:left w:val="single" w:sz="4" w:space="0" w:color="auto"/>
              <w:bottom w:val="single" w:sz="4" w:space="0" w:color="auto"/>
              <w:right w:val="single" w:sz="4" w:space="0" w:color="auto"/>
            </w:tcBorders>
            <w:hideMark/>
          </w:tcPr>
          <w:p w:rsidR="00F06FB9" w:rsidRPr="00D51953" w:rsidRDefault="00F06FB9" w:rsidP="00331FC6">
            <w:pPr>
              <w:spacing w:after="0" w:line="240" w:lineRule="auto"/>
              <w:jc w:val="both"/>
              <w:rPr>
                <w:rFonts w:ascii="Times New Roman" w:hAnsi="Times New Roman" w:cs="Times New Roman"/>
                <w:sz w:val="18"/>
                <w:szCs w:val="18"/>
              </w:rPr>
            </w:pPr>
            <w:r w:rsidRPr="00D51953">
              <w:rPr>
                <w:rFonts w:ascii="Times New Roman" w:hAnsi="Times New Roman" w:cs="Times New Roman"/>
                <w:sz w:val="18"/>
                <w:szCs w:val="18"/>
              </w:rPr>
              <w:t>Иностранный язык в профессиональной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084B5B">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r w:rsidR="00084B5B"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18"/>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68558A">
              <w:rPr>
                <w:rFonts w:ascii="Times New Roman" w:eastAsia="Times New Roman" w:hAnsi="Times New Roman" w:cs="Times New Roman"/>
                <w:sz w:val="20"/>
                <w:szCs w:val="20"/>
                <w:lang w:eastAsia="ru-RU"/>
              </w:rPr>
              <w:t>72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w:t>
            </w:r>
            <w:r w:rsidR="00021C26" w:rsidRPr="00B95D36">
              <w:rPr>
                <w:rFonts w:ascii="Times New Roman" w:eastAsia="Times New Roman" w:hAnsi="Times New Roman" w:cs="Times New Roman"/>
                <w:sz w:val="20"/>
                <w:szCs w:val="20"/>
                <w:lang w:eastAsia="ru-RU"/>
              </w:rPr>
              <w:t>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w:t>
            </w:r>
            <w:r w:rsidR="00021C26" w:rsidRPr="00B95D36">
              <w:rPr>
                <w:rFonts w:ascii="Times New Roman" w:eastAsia="Times New Roman" w:hAnsi="Times New Roman" w:cs="Times New Roman"/>
                <w:sz w:val="20"/>
                <w:szCs w:val="20"/>
                <w:lang w:eastAsia="ru-RU"/>
              </w:rPr>
              <w:t>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0E21CA">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ОГСЭ.04</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Физическая культура</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621BB0" w:rsidP="009B7A87">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-/-/-/з,-/з,-/</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17</w:t>
            </w:r>
            <w:r w:rsidR="0068558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sidR="00314743">
              <w:rPr>
                <w:rFonts w:ascii="Times New Roman" w:eastAsia="Times New Roman" w:hAnsi="Times New Roman" w:cs="Times New Roman"/>
                <w:sz w:val="20"/>
                <w:szCs w:val="20"/>
                <w:lang w:eastAsia="ru-RU"/>
              </w:rPr>
              <w:t>5</w:t>
            </w: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42</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r>
      <w:tr w:rsidR="00F06FB9" w:rsidRPr="00B95D36" w:rsidTr="000E21CA">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ОГСЭ.05</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Психология общения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F06FB9"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sidR="0068558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DD124F"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31474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06FB9" w:rsidRPr="00682098">
              <w:rPr>
                <w:rFonts w:ascii="Times New Roman" w:eastAsia="Times New Roman" w:hAnsi="Times New Roman" w:cs="Times New Roman"/>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rPr>
          <w:trHeight w:val="470"/>
        </w:trPr>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ЕН.00</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21" w:lineRule="exact"/>
              <w:jc w:val="both"/>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Математический и общий</w:t>
            </w:r>
          </w:p>
          <w:p w:rsidR="00F06FB9" w:rsidRPr="00682098" w:rsidRDefault="00F06FB9"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естественнонаучный учебный цикл</w:t>
            </w:r>
          </w:p>
        </w:tc>
        <w:tc>
          <w:tcPr>
            <w:tcW w:w="1098" w:type="dxa"/>
            <w:tcBorders>
              <w:top w:val="single" w:sz="4" w:space="0" w:color="auto"/>
              <w:left w:val="single" w:sz="4" w:space="0" w:color="auto"/>
              <w:bottom w:val="single" w:sz="4" w:space="0" w:color="auto"/>
              <w:right w:val="single" w:sz="4" w:space="0" w:color="auto"/>
            </w:tcBorders>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DD124F" w:rsidP="00264D9F">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AC796F">
              <w:rPr>
                <w:rFonts w:ascii="Times New Roman" w:eastAsia="Times New Roman" w:hAnsi="Times New Roman" w:cs="Times New Roman"/>
                <w:b/>
                <w:sz w:val="20"/>
                <w:szCs w:val="20"/>
                <w:lang w:eastAsia="ru-RU"/>
              </w:rPr>
              <w:t>3</w:t>
            </w:r>
            <w:r w:rsidR="00264D9F">
              <w:rPr>
                <w:rFonts w:ascii="Times New Roman" w:eastAsia="Times New Roman" w:hAnsi="Times New Roman" w:cs="Times New Roman"/>
                <w:b/>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198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108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0E21CA" w:rsidP="00DA365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DA3657">
              <w:rPr>
                <w:rFonts w:ascii="Times New Roman" w:eastAsia="Times New Roman" w:hAnsi="Times New Roman" w:cs="Times New Roman"/>
                <w:b/>
                <w:sz w:val="20"/>
                <w:szCs w:val="20"/>
                <w:lang w:eastAsia="ru-RU"/>
              </w:rPr>
              <w:t>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0F0F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116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0F0F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ЕН.01</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Математика</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0E21C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F06FB9"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F06FB9" w:rsidRPr="00D51953" w:rsidRDefault="00F06FB9" w:rsidP="0044709F">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ЕН.02</w:t>
            </w:r>
          </w:p>
        </w:tc>
        <w:tc>
          <w:tcPr>
            <w:tcW w:w="2900" w:type="dxa"/>
            <w:tcBorders>
              <w:top w:val="single" w:sz="4" w:space="0" w:color="auto"/>
              <w:left w:val="single" w:sz="4" w:space="0" w:color="auto"/>
              <w:bottom w:val="single" w:sz="4" w:space="0" w:color="auto"/>
              <w:right w:val="single" w:sz="4" w:space="0" w:color="auto"/>
            </w:tcBorders>
            <w:hideMark/>
          </w:tcPr>
          <w:p w:rsidR="00F06FB9" w:rsidRPr="00682098" w:rsidRDefault="00F06FB9"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Экологические основы природопользования</w:t>
            </w:r>
          </w:p>
        </w:tc>
        <w:tc>
          <w:tcPr>
            <w:tcW w:w="1098" w:type="dxa"/>
            <w:tcBorders>
              <w:top w:val="single" w:sz="4" w:space="0" w:color="auto"/>
              <w:left w:val="single" w:sz="4" w:space="0" w:color="auto"/>
              <w:bottom w:val="single" w:sz="4" w:space="0" w:color="auto"/>
              <w:right w:val="single" w:sz="4" w:space="0" w:color="auto"/>
            </w:tcBorders>
            <w:hideMark/>
          </w:tcPr>
          <w:p w:rsidR="00F06FB9" w:rsidRPr="00D51953" w:rsidRDefault="00F06FB9"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F06FB9" w:rsidRPr="00682098" w:rsidRDefault="00DD124F" w:rsidP="0068558A">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8558A">
              <w:rPr>
                <w:rFonts w:ascii="Times New Roman" w:eastAsia="Times New Roman" w:hAnsi="Times New Roman" w:cs="Times New Roman"/>
                <w:sz w:val="20"/>
                <w:szCs w:val="20"/>
                <w:lang w:eastAsia="ru-RU"/>
              </w:rPr>
              <w:t>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06FB9" w:rsidRPr="00682098"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F06FB9" w:rsidRPr="00B95D36" w:rsidRDefault="00F06FB9"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44709F">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ЕН.03</w:t>
            </w:r>
          </w:p>
        </w:tc>
        <w:tc>
          <w:tcPr>
            <w:tcW w:w="2900" w:type="dxa"/>
            <w:tcBorders>
              <w:top w:val="single" w:sz="4" w:space="0" w:color="auto"/>
              <w:left w:val="single" w:sz="4" w:space="0" w:color="auto"/>
              <w:bottom w:val="single" w:sz="4" w:space="0" w:color="auto"/>
              <w:right w:val="single" w:sz="4" w:space="0" w:color="auto"/>
            </w:tcBorders>
            <w:hideMark/>
          </w:tcPr>
          <w:p w:rsidR="003C7ABD" w:rsidRPr="00682098" w:rsidRDefault="003C7ABD" w:rsidP="00331FC6">
            <w:pPr>
              <w:shd w:val="clear" w:color="auto" w:fill="FFFFFF"/>
              <w:spacing w:after="0" w:line="0" w:lineRule="atLeas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Общая и неорганическая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D51953" w:rsidRDefault="003C7ABD"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r w:rsidR="00084B5B" w:rsidRPr="00D51953">
              <w:rPr>
                <w:rFonts w:ascii="Times New Roman" w:eastAsia="Times New Roman" w:hAnsi="Times New Roman" w:cs="Times New Roman"/>
                <w:sz w:val="16"/>
                <w:szCs w:val="20"/>
                <w:lang w:eastAsia="ru-RU"/>
              </w:rPr>
              <w:t>-/-</w:t>
            </w: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68558A" w:rsidP="00264D9F">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264D9F">
              <w:rPr>
                <w:rFonts w:ascii="Times New Roman" w:eastAsia="Times New Roman" w:hAnsi="Times New Roman" w:cs="Times New Roman"/>
                <w:sz w:val="20"/>
                <w:szCs w:val="20"/>
                <w:lang w:eastAsia="ru-RU"/>
              </w:rPr>
              <w:t>30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DA3657"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0E21CA">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Профессиональный учебный цикл</w:t>
            </w:r>
          </w:p>
        </w:tc>
        <w:tc>
          <w:tcPr>
            <w:tcW w:w="1098" w:type="dxa"/>
            <w:tcBorders>
              <w:top w:val="single" w:sz="4" w:space="0" w:color="auto"/>
              <w:left w:val="single" w:sz="4" w:space="0" w:color="auto"/>
              <w:bottom w:val="single" w:sz="4" w:space="0" w:color="auto"/>
              <w:right w:val="single" w:sz="4" w:space="0" w:color="auto"/>
            </w:tcBorders>
          </w:tcPr>
          <w:p w:rsidR="003C7ABD" w:rsidRPr="00682098" w:rsidRDefault="003C7ABD" w:rsidP="00682098">
            <w:pPr>
              <w:shd w:val="clear" w:color="auto" w:fill="FFFFFF"/>
              <w:spacing w:after="0" w:line="0" w:lineRule="atLeast"/>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3C7ABD" w:rsidRPr="0068558A" w:rsidRDefault="00516676" w:rsidP="00264D9F">
            <w:pPr>
              <w:shd w:val="clear" w:color="auto" w:fill="FFFFFF"/>
              <w:spacing w:after="0" w:line="0" w:lineRule="atLeast"/>
              <w:jc w:val="center"/>
              <w:rPr>
                <w:rFonts w:ascii="Times New Roman" w:eastAsia="Times New Roman" w:hAnsi="Times New Roman" w:cs="Times New Roman"/>
                <w:b/>
                <w:color w:val="FF0000"/>
                <w:sz w:val="20"/>
                <w:szCs w:val="20"/>
                <w:lang w:eastAsia="ru-RU"/>
              </w:rPr>
            </w:pPr>
            <w:r w:rsidRPr="006D78F5">
              <w:rPr>
                <w:rFonts w:ascii="Times New Roman" w:eastAsia="Times New Roman" w:hAnsi="Times New Roman" w:cs="Times New Roman"/>
                <w:b/>
                <w:sz w:val="20"/>
                <w:szCs w:val="20"/>
                <w:lang w:eastAsia="ru-RU"/>
              </w:rPr>
              <w:t>3</w:t>
            </w:r>
            <w:r w:rsidR="00264D9F" w:rsidRPr="006D78F5">
              <w:rPr>
                <w:rFonts w:ascii="Times New Roman" w:eastAsia="Times New Roman" w:hAnsi="Times New Roman" w:cs="Times New Roman"/>
                <w:b/>
                <w:sz w:val="20"/>
                <w:szCs w:val="20"/>
                <w:lang w:eastAsia="ru-RU"/>
              </w:rPr>
              <w:t>400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558A" w:rsidRDefault="003C7ABD" w:rsidP="00D51953">
            <w:pPr>
              <w:shd w:val="clear" w:color="auto" w:fill="FFFFFF"/>
              <w:spacing w:after="0" w:line="0" w:lineRule="atLeast"/>
              <w:jc w:val="center"/>
              <w:rPr>
                <w:rFonts w:ascii="Times New Roman" w:eastAsia="Times New Roman" w:hAnsi="Times New Roman" w:cs="Times New Roman"/>
                <w:b/>
                <w:color w:val="FF0000"/>
                <w:sz w:val="20"/>
                <w:szCs w:val="20"/>
                <w:lang w:eastAsia="ru-RU"/>
              </w:rPr>
            </w:pPr>
            <w:r w:rsidRPr="006D78F5">
              <w:rPr>
                <w:rFonts w:ascii="Times New Roman" w:eastAsia="Times New Roman" w:hAnsi="Times New Roman" w:cs="Times New Roman"/>
                <w:b/>
                <w:sz w:val="20"/>
                <w:szCs w:val="20"/>
                <w:lang w:eastAsia="ru-RU"/>
              </w:rPr>
              <w:t>74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558A" w:rsidRDefault="003C7ABD" w:rsidP="00D51953">
            <w:pPr>
              <w:shd w:val="clear" w:color="auto" w:fill="FFFFFF"/>
              <w:spacing w:after="0" w:line="0" w:lineRule="atLeast"/>
              <w:jc w:val="center"/>
              <w:rPr>
                <w:rFonts w:ascii="Times New Roman" w:eastAsia="Times New Roman" w:hAnsi="Times New Roman" w:cs="Times New Roman"/>
                <w:b/>
                <w:color w:val="FF0000"/>
                <w:sz w:val="20"/>
                <w:szCs w:val="20"/>
                <w:lang w:eastAsia="ru-RU"/>
              </w:rPr>
            </w:pPr>
            <w:r w:rsidRPr="006D78F5">
              <w:rPr>
                <w:rFonts w:ascii="Times New Roman" w:eastAsia="Times New Roman" w:hAnsi="Times New Roman" w:cs="Times New Roman"/>
                <w:b/>
                <w:sz w:val="20"/>
                <w:szCs w:val="20"/>
                <w:lang w:eastAsia="ru-RU"/>
              </w:rPr>
              <w:t>2346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D78F5"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D78F5">
              <w:rPr>
                <w:rFonts w:ascii="Times New Roman" w:eastAsia="Times New Roman" w:hAnsi="Times New Roman" w:cs="Times New Roman"/>
                <w:b/>
                <w:sz w:val="20"/>
                <w:szCs w:val="20"/>
                <w:lang w:eastAsia="ru-RU"/>
              </w:rPr>
              <w:t>1</w:t>
            </w:r>
            <w:r w:rsidR="001F0692" w:rsidRPr="006D78F5">
              <w:rPr>
                <w:rFonts w:ascii="Times New Roman" w:eastAsia="Times New Roman" w:hAnsi="Times New Roman" w:cs="Times New Roman"/>
                <w:b/>
                <w:sz w:val="20"/>
                <w:szCs w:val="20"/>
                <w:lang w:eastAsia="ru-RU"/>
              </w:rPr>
              <w:t>06</w:t>
            </w:r>
            <w:r w:rsidR="00474018" w:rsidRPr="006D78F5">
              <w:rPr>
                <w:rFonts w:ascii="Times New Roman" w:eastAsia="Times New Roman" w:hAnsi="Times New Roman" w:cs="Times New Roman"/>
                <w:b/>
                <w:sz w:val="20"/>
                <w:szCs w:val="20"/>
                <w:lang w:eastAsia="ru-RU"/>
              </w:rPr>
              <w:t>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D78F5" w:rsidRDefault="003C7ABD" w:rsidP="00815DF1">
            <w:pPr>
              <w:shd w:val="clear" w:color="auto" w:fill="FFFFFF"/>
              <w:spacing w:after="0" w:line="0" w:lineRule="atLeast"/>
              <w:jc w:val="center"/>
              <w:rPr>
                <w:rFonts w:ascii="Times New Roman" w:eastAsia="Times New Roman" w:hAnsi="Times New Roman" w:cs="Times New Roman"/>
                <w:b/>
                <w:sz w:val="20"/>
                <w:szCs w:val="20"/>
                <w:lang w:eastAsia="ru-RU"/>
              </w:rPr>
            </w:pPr>
            <w:r w:rsidRPr="006D78F5">
              <w:rPr>
                <w:rFonts w:ascii="Times New Roman" w:eastAsia="Times New Roman" w:hAnsi="Times New Roman" w:cs="Times New Roman"/>
                <w:b/>
                <w:sz w:val="20"/>
                <w:szCs w:val="20"/>
                <w:lang w:eastAsia="ru-RU"/>
              </w:rPr>
              <w:t>1</w:t>
            </w:r>
            <w:r w:rsidR="00815DF1" w:rsidRPr="006D78F5">
              <w:rPr>
                <w:rFonts w:ascii="Times New Roman" w:eastAsia="Times New Roman" w:hAnsi="Times New Roman" w:cs="Times New Roman"/>
                <w:b/>
                <w:sz w:val="20"/>
                <w:szCs w:val="20"/>
                <w:lang w:eastAsia="ru-RU"/>
              </w:rPr>
              <w:t>194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D78F5" w:rsidRDefault="006D78F5"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D78F5">
              <w:rPr>
                <w:rFonts w:ascii="Times New Roman" w:eastAsia="Times New Roman" w:hAnsi="Times New Roman" w:cs="Times New Roman"/>
                <w:sz w:val="20"/>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558A" w:rsidRDefault="003C7ABD"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D78F5"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D78F5">
              <w:rPr>
                <w:rFonts w:ascii="Times New Roman" w:eastAsia="Times New Roman" w:hAnsi="Times New Roman" w:cs="Times New Roman"/>
                <w:b/>
                <w:sz w:val="20"/>
                <w:szCs w:val="20"/>
                <w:lang w:eastAsia="ru-RU"/>
              </w:rPr>
              <w:t>88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D78F5" w:rsidRDefault="008B43DA" w:rsidP="00DA3657">
            <w:pPr>
              <w:shd w:val="clear" w:color="auto" w:fill="FFFFFF"/>
              <w:spacing w:after="0" w:line="0" w:lineRule="atLeast"/>
              <w:jc w:val="center"/>
              <w:rPr>
                <w:rFonts w:ascii="Times New Roman" w:eastAsia="Times New Roman" w:hAnsi="Times New Roman" w:cs="Times New Roman"/>
                <w:b/>
                <w:sz w:val="20"/>
                <w:szCs w:val="20"/>
                <w:lang w:eastAsia="ru-RU"/>
              </w:rPr>
            </w:pPr>
            <w:r w:rsidRPr="006D78F5">
              <w:rPr>
                <w:rFonts w:ascii="Times New Roman" w:eastAsia="Times New Roman" w:hAnsi="Times New Roman" w:cs="Times New Roman"/>
                <w:b/>
                <w:sz w:val="20"/>
                <w:szCs w:val="20"/>
                <w:lang w:eastAsia="ru-RU"/>
              </w:rPr>
              <w:t>6</w:t>
            </w:r>
            <w:r w:rsidR="00DA3657" w:rsidRPr="006D78F5">
              <w:rPr>
                <w:rFonts w:ascii="Times New Roman" w:eastAsia="Times New Roman" w:hAnsi="Times New Roman" w:cs="Times New Roman"/>
                <w:b/>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558A" w:rsidRDefault="003C7ABD"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558A" w:rsidRDefault="003C7ABD"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3</w:t>
            </w:r>
            <w:r w:rsidR="0047007F" w:rsidRPr="008269DA">
              <w:rPr>
                <w:rFonts w:ascii="Times New Roman" w:eastAsia="Times New Roman" w:hAnsi="Times New Roman" w:cs="Times New Roman"/>
                <w:b/>
                <w:sz w:val="20"/>
                <w:szCs w:val="20"/>
                <w:lang w:eastAsia="ru-RU"/>
              </w:rPr>
              <w:t>84</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5</w:t>
            </w:r>
            <w:r w:rsidR="0047007F" w:rsidRPr="008269DA">
              <w:rPr>
                <w:rFonts w:ascii="Times New Roman" w:eastAsia="Times New Roman" w:hAnsi="Times New Roman" w:cs="Times New Roman"/>
                <w:b/>
                <w:sz w:val="20"/>
                <w:szCs w:val="20"/>
                <w:lang w:eastAsia="ru-RU"/>
              </w:rPr>
              <w:t>30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5</w:t>
            </w:r>
            <w:r w:rsidR="000F0F7A" w:rsidRPr="008269DA">
              <w:rPr>
                <w:rFonts w:ascii="Times New Roman" w:eastAsia="Times New Roman" w:hAnsi="Times New Roman" w:cs="Times New Roman"/>
                <w:b/>
                <w:sz w:val="20"/>
                <w:szCs w:val="20"/>
                <w:lang w:eastAsia="ru-RU"/>
              </w:rPr>
              <w:t>58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420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9B73E4"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372</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8269DA"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269DA">
              <w:rPr>
                <w:rFonts w:ascii="Times New Roman" w:eastAsia="Times New Roman" w:hAnsi="Times New Roman" w:cs="Times New Roman"/>
                <w:b/>
                <w:sz w:val="20"/>
                <w:szCs w:val="20"/>
                <w:lang w:eastAsia="ru-RU"/>
              </w:rPr>
              <w:t>1</w:t>
            </w:r>
            <w:r w:rsidR="000C1911" w:rsidRPr="008269DA">
              <w:rPr>
                <w:rFonts w:ascii="Times New Roman" w:eastAsia="Times New Roman" w:hAnsi="Times New Roman" w:cs="Times New Roman"/>
                <w:b/>
                <w:sz w:val="20"/>
                <w:szCs w:val="20"/>
                <w:lang w:eastAsia="ru-RU"/>
              </w:rPr>
              <w:t>56</w:t>
            </w:r>
          </w:p>
        </w:tc>
      </w:tr>
      <w:tr w:rsidR="003C7ABD" w:rsidRPr="00B95D36" w:rsidTr="000E21CA">
        <w:tc>
          <w:tcPr>
            <w:tcW w:w="1101" w:type="dxa"/>
            <w:tcBorders>
              <w:top w:val="single" w:sz="4" w:space="0" w:color="auto"/>
              <w:left w:val="single" w:sz="4" w:space="0" w:color="auto"/>
              <w:bottom w:val="single" w:sz="4" w:space="0" w:color="auto"/>
              <w:right w:val="single" w:sz="4" w:space="0" w:color="auto"/>
            </w:tcBorders>
            <w:vAlign w:val="bottom"/>
            <w:hideMark/>
          </w:tcPr>
          <w:p w:rsidR="003C7ABD" w:rsidRPr="00D51953" w:rsidRDefault="003C7ABD" w:rsidP="00682098">
            <w:pPr>
              <w:shd w:val="clear" w:color="auto" w:fill="FFFFFF"/>
              <w:spacing w:after="0" w:line="219" w:lineRule="exac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ОП.00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rPr>
                <w:rFonts w:ascii="Times New Roman" w:eastAsia="Times New Roman" w:hAnsi="Times New Roman" w:cs="Arial"/>
                <w:b/>
                <w:w w:val="94"/>
                <w:sz w:val="20"/>
                <w:szCs w:val="20"/>
                <w:lang w:eastAsia="ru-RU"/>
              </w:rPr>
            </w:pPr>
            <w:r w:rsidRPr="00682098">
              <w:rPr>
                <w:rFonts w:ascii="Times New Roman" w:eastAsia="Times New Roman" w:hAnsi="Times New Roman" w:cs="Arial"/>
                <w:b/>
                <w:w w:val="94"/>
                <w:sz w:val="20"/>
                <w:szCs w:val="20"/>
                <w:lang w:eastAsia="ru-RU"/>
              </w:rPr>
              <w:t xml:space="preserve">Общепрофессиональные </w:t>
            </w:r>
            <w:r w:rsidRPr="00682098">
              <w:rPr>
                <w:rFonts w:ascii="Times New Roman" w:eastAsia="Times New Roman" w:hAnsi="Times New Roman" w:cs="Arial"/>
                <w:b/>
                <w:w w:val="94"/>
                <w:sz w:val="20"/>
                <w:szCs w:val="20"/>
                <w:lang w:eastAsia="ru-RU"/>
              </w:rPr>
              <w:lastRenderedPageBreak/>
              <w:t>дисциплины</w:t>
            </w:r>
          </w:p>
        </w:tc>
        <w:tc>
          <w:tcPr>
            <w:tcW w:w="1098" w:type="dxa"/>
            <w:tcBorders>
              <w:top w:val="single" w:sz="4" w:space="0" w:color="auto"/>
              <w:left w:val="single" w:sz="4" w:space="0" w:color="auto"/>
              <w:bottom w:val="single" w:sz="4" w:space="0" w:color="auto"/>
              <w:right w:val="single" w:sz="4" w:space="0" w:color="auto"/>
            </w:tcBorders>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A86304" w:rsidP="00264D9F">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122</w:t>
            </w:r>
            <w:r w:rsidR="00264D9F">
              <w:rPr>
                <w:rFonts w:ascii="Times New Roman" w:eastAsia="Times New Roman" w:hAnsi="Times New Roman" w:cs="Times New Roman"/>
                <w:b/>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11</w:t>
            </w:r>
            <w:r w:rsidR="00DD124F">
              <w:rPr>
                <w:rFonts w:ascii="Times New Roman" w:eastAsia="Times New Roman" w:hAnsi="Times New Roman" w:cs="Times New Roman"/>
                <w:b/>
                <w:sz w:val="20"/>
                <w:szCs w:val="20"/>
                <w:lang w:eastAsia="ru-RU"/>
              </w:rPr>
              <w:t>48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w:t>
            </w:r>
            <w:r w:rsidR="00DD124F">
              <w:rPr>
                <w:rFonts w:ascii="Times New Roman" w:eastAsia="Times New Roman" w:hAnsi="Times New Roman" w:cs="Times New Roman"/>
                <w:b/>
                <w:sz w:val="20"/>
                <w:szCs w:val="20"/>
                <w:lang w:eastAsia="ru-RU"/>
              </w:rPr>
              <w:t>5</w:t>
            </w:r>
            <w:r w:rsidR="00474018">
              <w:rPr>
                <w:rFonts w:ascii="Times New Roman" w:eastAsia="Times New Roman" w:hAnsi="Times New Roman" w:cs="Times New Roman"/>
                <w:b/>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w:t>
            </w:r>
            <w:r w:rsidR="00DD124F">
              <w:rPr>
                <w:rFonts w:ascii="Times New Roman" w:eastAsia="Times New Roman" w:hAnsi="Times New Roman" w:cs="Times New Roman"/>
                <w:b/>
                <w:sz w:val="20"/>
                <w:szCs w:val="20"/>
                <w:lang w:eastAsia="ru-RU"/>
              </w:rPr>
              <w:t>9</w:t>
            </w:r>
            <w:r w:rsidR="00474018">
              <w:rPr>
                <w:rFonts w:ascii="Times New Roman" w:eastAsia="Times New Roman" w:hAnsi="Times New Roman" w:cs="Times New Roman"/>
                <w:b/>
                <w:sz w:val="20"/>
                <w:szCs w:val="20"/>
                <w:lang w:eastAsia="ru-RU"/>
              </w:rPr>
              <w:t>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8B43DA" w:rsidP="00DA365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00DA3657">
              <w:rPr>
                <w:rFonts w:ascii="Times New Roman" w:eastAsia="Times New Roman" w:hAnsi="Times New Roman" w:cs="Times New Roman"/>
                <w:b/>
                <w:sz w:val="20"/>
                <w:szCs w:val="20"/>
                <w:lang w:eastAsia="ru-RU"/>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w:t>
            </w:r>
            <w:r w:rsidR="0047007F" w:rsidRPr="00B95D36">
              <w:rPr>
                <w:rFonts w:ascii="Times New Roman" w:eastAsia="Times New Roman" w:hAnsi="Times New Roman" w:cs="Times New Roman"/>
                <w:b/>
                <w:sz w:val="20"/>
                <w:szCs w:val="20"/>
                <w:lang w:eastAsia="ru-RU"/>
              </w:rPr>
              <w:t>48</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47007F"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294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34</w:t>
            </w:r>
            <w:r w:rsidR="000F0F7A" w:rsidRPr="00B95D36">
              <w:rPr>
                <w:rFonts w:ascii="Times New Roman" w:eastAsia="Times New Roman" w:hAnsi="Times New Roman" w:cs="Times New Roman"/>
                <w:b/>
                <w:sz w:val="20"/>
                <w:szCs w:val="20"/>
                <w:lang w:eastAsia="ru-RU"/>
              </w:rPr>
              <w:t>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152</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0C1911"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76</w:t>
            </w:r>
          </w:p>
        </w:tc>
      </w:tr>
      <w:tr w:rsidR="003C7ABD" w:rsidRPr="00B95D36" w:rsidTr="0087407A">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lastRenderedPageBreak/>
              <w:t>ОП.01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Информационные технологии в профессиональной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815DF1"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3C7ABD" w:rsidRPr="00B95D36" w:rsidTr="0087407A">
        <w:trPr>
          <w:trHeight w:val="383"/>
        </w:trPr>
        <w:tc>
          <w:tcPr>
            <w:tcW w:w="1101" w:type="dxa"/>
            <w:tcBorders>
              <w:top w:val="single" w:sz="4" w:space="0" w:color="auto"/>
              <w:left w:val="single" w:sz="4" w:space="0" w:color="auto"/>
              <w:bottom w:val="single" w:sz="4" w:space="0" w:color="auto"/>
              <w:right w:val="single" w:sz="4" w:space="0" w:color="auto"/>
            </w:tcBorders>
            <w:hideMark/>
          </w:tcPr>
          <w:p w:rsidR="003C7ABD" w:rsidRPr="00D51953" w:rsidRDefault="003C7ABD"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ОП.02</w:t>
            </w:r>
          </w:p>
        </w:tc>
        <w:tc>
          <w:tcPr>
            <w:tcW w:w="2900" w:type="dxa"/>
            <w:tcBorders>
              <w:top w:val="single" w:sz="4" w:space="0" w:color="auto"/>
              <w:left w:val="single" w:sz="4" w:space="0" w:color="auto"/>
              <w:bottom w:val="single" w:sz="4" w:space="0" w:color="auto"/>
              <w:right w:val="single" w:sz="4" w:space="0" w:color="auto"/>
            </w:tcBorders>
            <w:vAlign w:val="bottom"/>
            <w:hideMark/>
          </w:tcPr>
          <w:p w:rsidR="003C7ABD" w:rsidRPr="00682098" w:rsidRDefault="003C7ABD"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Органическая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3C7ABD" w:rsidRPr="00682098" w:rsidRDefault="003C7ABD"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3C7ABD"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815DF1"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ABD" w:rsidRPr="00682098" w:rsidRDefault="000E21C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C7ABD" w:rsidRPr="00682098"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122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3C7ABD" w:rsidRPr="00B95D36" w:rsidRDefault="003C7ABD"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ОП.03</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Аналитическая химия</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68558A">
              <w:rPr>
                <w:rFonts w:ascii="Times New Roman" w:eastAsia="Times New Roman" w:hAnsi="Times New Roman" w:cs="Times New Roman"/>
                <w:sz w:val="20"/>
                <w:szCs w:val="20"/>
                <w:lang w:eastAsia="ru-RU"/>
              </w:rPr>
              <w:t>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290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15DF1" w:rsidP="006D78F5">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6D78F5">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6D78F5">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6D78F5">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64</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162</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68</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ОП.04</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Физическая и коллоидная химия</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0068558A">
              <w:rPr>
                <w:rFonts w:ascii="Times New Roman" w:eastAsia="Times New Roman" w:hAnsi="Times New Roman" w:cs="Times New Roman"/>
                <w:sz w:val="20"/>
                <w:szCs w:val="20"/>
                <w:lang w:eastAsia="ru-RU"/>
              </w:rPr>
              <w:t>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15DF1" w:rsidP="006D78F5">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6D78F5">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6D78F5">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6D78F5">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ОП.05</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b/>
                <w:color w:val="FF0000"/>
                <w:w w:val="94"/>
                <w:sz w:val="20"/>
                <w:szCs w:val="20"/>
                <w:lang w:eastAsia="ru-RU"/>
              </w:rPr>
            </w:pPr>
            <w:r w:rsidRPr="00682098">
              <w:rPr>
                <w:rFonts w:ascii="Times New Roman" w:eastAsia="Times New Roman" w:hAnsi="Times New Roman" w:cs="Arial"/>
                <w:sz w:val="20"/>
                <w:szCs w:val="20"/>
                <w:lang w:eastAsia="ru-RU"/>
              </w:rPr>
              <w:t>Основы экономики</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r w:rsidR="0068558A">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56</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ОП.06</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color w:val="FF0000"/>
                <w:sz w:val="20"/>
                <w:szCs w:val="20"/>
                <w:lang w:eastAsia="ru-RU"/>
              </w:rPr>
            </w:pPr>
            <w:r w:rsidRPr="00682098">
              <w:rPr>
                <w:rFonts w:ascii="Times New Roman" w:eastAsia="Times New Roman" w:hAnsi="Times New Roman" w:cs="Arial"/>
                <w:sz w:val="20"/>
                <w:szCs w:val="20"/>
                <w:lang w:eastAsia="ru-RU"/>
              </w:rPr>
              <w:t>Электротехника и электроника</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r w:rsidR="0068558A">
              <w:rPr>
                <w:rFonts w:ascii="Times New Roman" w:eastAsia="Times New Roman" w:hAnsi="Times New Roman" w:cs="Times New Roman"/>
                <w:sz w:val="20"/>
                <w:szCs w:val="20"/>
                <w:lang w:eastAsia="ru-RU"/>
              </w:rPr>
              <w:t>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ОП.07</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7"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Метрология, стандартизация и сертификация</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r w:rsidR="0068558A">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ОП.08</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color w:val="FF0000"/>
                <w:sz w:val="20"/>
                <w:szCs w:val="20"/>
                <w:lang w:eastAsia="ru-RU"/>
              </w:rPr>
            </w:pPr>
            <w:r w:rsidRPr="00682098">
              <w:rPr>
                <w:rFonts w:ascii="Times New Roman" w:eastAsia="Times New Roman" w:hAnsi="Times New Roman" w:cs="Arial"/>
                <w:sz w:val="20"/>
                <w:szCs w:val="20"/>
                <w:lang w:eastAsia="ru-RU"/>
              </w:rPr>
              <w:t>Охрана труда</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DA3657"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DA3657"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ОП.09</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Безопасность жизнедеятельности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68558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28</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D51953" w:rsidRDefault="0087407A" w:rsidP="00682098">
            <w:pPr>
              <w:shd w:val="clear" w:color="auto" w:fill="FFFFFF"/>
              <w:spacing w:after="0" w:line="219" w:lineRule="exact"/>
              <w:rPr>
                <w:rFonts w:ascii="Times New Roman" w:eastAsia="Times New Roman" w:hAnsi="Times New Roman" w:cs="Arial"/>
                <w:b/>
                <w:i/>
                <w:sz w:val="20"/>
                <w:szCs w:val="20"/>
                <w:lang w:eastAsia="ru-RU"/>
              </w:rPr>
            </w:pPr>
            <w:r w:rsidRPr="00D51953">
              <w:rPr>
                <w:rFonts w:ascii="Times New Roman" w:eastAsia="Times New Roman" w:hAnsi="Times New Roman" w:cs="Arial"/>
                <w:b/>
                <w:i/>
                <w:sz w:val="20"/>
                <w:szCs w:val="20"/>
                <w:lang w:eastAsia="ru-RU"/>
              </w:rPr>
              <w:t>Вариативная часть</w:t>
            </w:r>
          </w:p>
        </w:tc>
        <w:tc>
          <w:tcPr>
            <w:tcW w:w="1098" w:type="dxa"/>
            <w:tcBorders>
              <w:top w:val="single" w:sz="4" w:space="0" w:color="auto"/>
              <w:left w:val="single" w:sz="4" w:space="0" w:color="auto"/>
              <w:bottom w:val="single" w:sz="4" w:space="0" w:color="auto"/>
              <w:right w:val="single" w:sz="4" w:space="0" w:color="auto"/>
            </w:tcBorders>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ОП.10</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D51953"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Введение в профессию</w:t>
            </w:r>
          </w:p>
        </w:tc>
        <w:tc>
          <w:tcPr>
            <w:tcW w:w="1098"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w:t>
            </w:r>
            <w:proofErr w:type="spellStart"/>
            <w:r w:rsidRPr="00682098">
              <w:rPr>
                <w:rFonts w:ascii="Times New Roman" w:eastAsia="Times New Roman" w:hAnsi="Times New Roman" w:cs="Times New Roman"/>
                <w:sz w:val="20"/>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22</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0П.11</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D51953"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Адаптация выпускника на рынке труда и основы предпринимательской деятельности</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40</w:t>
            </w: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ОП.12</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D51953" w:rsidRDefault="0087407A" w:rsidP="00331FC6">
            <w:pPr>
              <w:shd w:val="clear" w:color="auto" w:fill="FFFFFF"/>
              <w:spacing w:after="0" w:line="219" w:lineRule="exac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Основы финансовой грамотности</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36</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ОП.13</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D51953" w:rsidRDefault="0087407A" w:rsidP="00331FC6">
            <w:pPr>
              <w:shd w:val="clear" w:color="auto" w:fill="FFFFFF"/>
              <w:spacing w:after="0" w:line="0" w:lineRule="atLeas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Горнопромышленная экология</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60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3B63B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3B63B2">
              <w:rPr>
                <w:rFonts w:ascii="Times New Roman" w:eastAsia="Times New Roman" w:hAnsi="Times New Roman" w:cs="Times New Roman"/>
                <w:sz w:val="20"/>
                <w:szCs w:val="20"/>
                <w:lang w:eastAsia="ru-RU"/>
              </w:rPr>
              <w:t>60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44</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tcPr>
          <w:p w:rsidR="0087407A" w:rsidRPr="00D51953" w:rsidRDefault="0087407A" w:rsidP="00D51953">
            <w:pPr>
              <w:shd w:val="clear" w:color="auto" w:fill="FFFFFF"/>
              <w:spacing w:after="0" w:line="219" w:lineRule="exact"/>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ОП.14</w:t>
            </w:r>
          </w:p>
        </w:tc>
        <w:tc>
          <w:tcPr>
            <w:tcW w:w="2900" w:type="dxa"/>
            <w:tcBorders>
              <w:top w:val="single" w:sz="4" w:space="0" w:color="auto"/>
              <w:left w:val="single" w:sz="4" w:space="0" w:color="auto"/>
              <w:bottom w:val="single" w:sz="4" w:space="0" w:color="auto"/>
              <w:right w:val="single" w:sz="4" w:space="0" w:color="auto"/>
            </w:tcBorders>
            <w:vAlign w:val="bottom"/>
          </w:tcPr>
          <w:p w:rsidR="0087407A" w:rsidRPr="00D51953" w:rsidRDefault="0087407A" w:rsidP="00331FC6">
            <w:pPr>
              <w:shd w:val="clear" w:color="auto" w:fill="FFFFFF"/>
              <w:spacing w:after="0" w:line="0" w:lineRule="atLeast"/>
              <w:jc w:val="both"/>
              <w:rPr>
                <w:rFonts w:ascii="Times New Roman" w:eastAsia="Times New Roman" w:hAnsi="Times New Roman" w:cs="Arial"/>
                <w:sz w:val="20"/>
                <w:szCs w:val="20"/>
                <w:lang w:eastAsia="ru-RU"/>
              </w:rPr>
            </w:pPr>
            <w:r w:rsidRPr="00D51953">
              <w:rPr>
                <w:rFonts w:ascii="Times New Roman" w:eastAsia="Times New Roman" w:hAnsi="Times New Roman" w:cs="Arial"/>
                <w:sz w:val="20"/>
                <w:szCs w:val="20"/>
                <w:lang w:eastAsia="ru-RU"/>
              </w:rPr>
              <w:t>Основы бережливого производства</w:t>
            </w:r>
          </w:p>
        </w:tc>
        <w:tc>
          <w:tcPr>
            <w:tcW w:w="1098" w:type="dxa"/>
            <w:tcBorders>
              <w:top w:val="single" w:sz="4" w:space="0" w:color="auto"/>
              <w:left w:val="single" w:sz="4" w:space="0" w:color="auto"/>
              <w:bottom w:val="single" w:sz="4" w:space="0" w:color="auto"/>
              <w:right w:val="single" w:sz="4" w:space="0" w:color="auto"/>
            </w:tcBorders>
          </w:tcPr>
          <w:p w:rsidR="0087407A" w:rsidRPr="00D51953" w:rsidRDefault="0087407A" w:rsidP="003B1FB3">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-/-/-/-/-/-/-/ДЗ</w:t>
            </w:r>
          </w:p>
        </w:tc>
        <w:tc>
          <w:tcPr>
            <w:tcW w:w="661" w:type="dxa"/>
            <w:tcBorders>
              <w:top w:val="single" w:sz="4" w:space="0" w:color="auto"/>
              <w:left w:val="single" w:sz="4" w:space="0" w:color="auto"/>
              <w:bottom w:val="single" w:sz="4" w:space="0" w:color="auto"/>
              <w:right w:val="single" w:sz="4" w:space="0" w:color="auto"/>
            </w:tcBorders>
          </w:tcPr>
          <w:p w:rsidR="0087407A" w:rsidRPr="002B0AB2"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3</w:t>
            </w:r>
            <w:r w:rsidR="0068558A">
              <w:rPr>
                <w:rFonts w:ascii="Times New Roman" w:eastAsia="Times New Roman" w:hAnsi="Times New Roman" w:cs="Times New Roman"/>
                <w:sz w:val="20"/>
                <w:szCs w:val="20"/>
                <w:lang w:eastAsia="ru-RU"/>
              </w:rPr>
              <w:t>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2B0AB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3B63B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3B63B2">
              <w:rPr>
                <w:rFonts w:ascii="Times New Roman" w:eastAsia="Times New Roman" w:hAnsi="Times New Roman" w:cs="Times New Roman"/>
                <w:sz w:val="20"/>
                <w:szCs w:val="20"/>
                <w:lang w:eastAsia="ru-RU"/>
              </w:rPr>
              <w:t>36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2B0AB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B0AB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2B0AB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797A9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B95D36">
              <w:rPr>
                <w:rFonts w:ascii="Times New Roman" w:eastAsia="Times New Roman" w:hAnsi="Times New Roman" w:cs="Times New Roman"/>
                <w:sz w:val="20"/>
                <w:szCs w:val="20"/>
                <w:lang w:eastAsia="ru-RU"/>
              </w:rPr>
              <w:t>36</w:t>
            </w: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16" w:lineRule="exact"/>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ПМ.00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Профессиональные модули</w:t>
            </w:r>
          </w:p>
        </w:tc>
        <w:tc>
          <w:tcPr>
            <w:tcW w:w="1098" w:type="dxa"/>
            <w:tcBorders>
              <w:top w:val="single" w:sz="4" w:space="0" w:color="auto"/>
              <w:left w:val="single" w:sz="4" w:space="0" w:color="auto"/>
              <w:bottom w:val="single" w:sz="4" w:space="0" w:color="auto"/>
              <w:right w:val="single" w:sz="4" w:space="0" w:color="auto"/>
            </w:tcBorders>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87407A" w:rsidRPr="0068558A" w:rsidRDefault="00516676" w:rsidP="00516676">
            <w:pPr>
              <w:shd w:val="clear" w:color="auto" w:fill="FFFFFF"/>
              <w:spacing w:after="0" w:line="0" w:lineRule="atLeast"/>
              <w:jc w:val="center"/>
              <w:rPr>
                <w:rFonts w:ascii="Times New Roman" w:eastAsia="Times New Roman" w:hAnsi="Times New Roman" w:cs="Times New Roman"/>
                <w:b/>
                <w:color w:val="FF0000"/>
                <w:sz w:val="20"/>
                <w:szCs w:val="20"/>
                <w:lang w:eastAsia="ru-RU"/>
              </w:rPr>
            </w:pPr>
            <w:r w:rsidRPr="006D78F5">
              <w:rPr>
                <w:rFonts w:ascii="Times New Roman" w:eastAsia="Times New Roman" w:hAnsi="Times New Roman" w:cs="Times New Roman"/>
                <w:b/>
                <w:sz w:val="20"/>
                <w:szCs w:val="20"/>
                <w:lang w:eastAsia="ru-RU"/>
              </w:rPr>
              <w:t>2174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50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198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506</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8B43DA">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8B43DA">
              <w:rPr>
                <w:rFonts w:ascii="Times New Roman" w:eastAsia="Times New Roman" w:hAnsi="Times New Roman" w:cs="Times New Roman"/>
                <w:b/>
                <w:sz w:val="20"/>
                <w:szCs w:val="20"/>
                <w:lang w:eastAsia="ru-RU"/>
              </w:rPr>
              <w:t>02</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8B43DA"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8B43DA">
              <w:rPr>
                <w:rFonts w:ascii="Times New Roman" w:eastAsia="Times New Roman" w:hAnsi="Times New Roman" w:cs="Times New Roman"/>
                <w:b/>
                <w:sz w:val="20"/>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B43DA" w:rsidP="00A249C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B43DA" w:rsidP="00A249C7">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136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268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314</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80</w:t>
            </w: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Определение оптимальных средств и методов анализа природных и промышленных материалов</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516676" w:rsidP="00A86304">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418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182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8B43DA">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w:t>
            </w:r>
            <w:r w:rsidR="008B43DA">
              <w:rPr>
                <w:rFonts w:ascii="Times New Roman" w:eastAsia="Times New Roman" w:hAnsi="Times New Roman" w:cs="Times New Roman"/>
                <w:b/>
                <w:sz w:val="20"/>
                <w:szCs w:val="20"/>
                <w:lang w:eastAsia="ru-RU"/>
              </w:rPr>
              <w:t>06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FB5224"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50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100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0" w:lineRule="atLeast"/>
              <w:rPr>
                <w:rFonts w:ascii="Times New Roman" w:eastAsia="Times New Roman" w:hAnsi="Times New Roman" w:cs="Arial"/>
                <w:b/>
                <w:sz w:val="18"/>
                <w:szCs w:val="20"/>
                <w:lang w:eastAsia="ru-RU"/>
              </w:rPr>
            </w:pPr>
            <w:r w:rsidRPr="00D51953">
              <w:rPr>
                <w:rFonts w:ascii="Times New Roman" w:eastAsia="Times New Roman" w:hAnsi="Times New Roman" w:cs="Arial"/>
                <w:sz w:val="18"/>
                <w:szCs w:val="20"/>
                <w:lang w:eastAsia="ru-RU"/>
              </w:rPr>
              <w:t>МДК.01.01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682098">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Основы аналитической химии и физико-химических методов анализа</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68558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68558A">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8</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418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182</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8B43D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r w:rsidR="008B43DA">
              <w:rPr>
                <w:rFonts w:ascii="Times New Roman" w:eastAsia="Times New Roman" w:hAnsi="Times New Roman" w:cs="Times New Roman"/>
                <w:sz w:val="20"/>
                <w:szCs w:val="20"/>
                <w:lang w:eastAsia="ru-RU"/>
              </w:rPr>
              <w:t>06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50</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100</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100</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87407A" w:rsidRPr="00D51953" w:rsidRDefault="0087407A" w:rsidP="00682098">
            <w:pPr>
              <w:shd w:val="clear" w:color="auto" w:fill="FFFFFF"/>
              <w:spacing w:after="0" w:line="0" w:lineRule="atLeast"/>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682098" w:rsidRDefault="0087407A"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Практическая подготовка</w:t>
            </w:r>
            <w:r w:rsidR="006E0D50">
              <w:rPr>
                <w:rFonts w:ascii="Times New Roman" w:eastAsia="Times New Roman" w:hAnsi="Times New Roman" w:cs="Arial"/>
                <w:sz w:val="20"/>
                <w:szCs w:val="20"/>
                <w:lang w:eastAsia="ru-RU"/>
              </w:rPr>
              <w:t xml:space="preserve"> (учебная и производственная практика)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144</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144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0" w:lineRule="atLeast"/>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02</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b/>
                <w:sz w:val="20"/>
                <w:szCs w:val="20"/>
                <w:lang w:eastAsia="ru-RU"/>
              </w:rPr>
              <w:t xml:space="preserve">Проведение качественных и количественных анализов природных и промышленных материалов с применением химических и </w:t>
            </w:r>
            <w:r w:rsidRPr="00682098">
              <w:rPr>
                <w:rFonts w:ascii="Times New Roman" w:eastAsia="Times New Roman" w:hAnsi="Times New Roman" w:cs="Arial"/>
                <w:b/>
                <w:sz w:val="20"/>
                <w:szCs w:val="20"/>
                <w:lang w:eastAsia="ru-RU"/>
              </w:rPr>
              <w:lastRenderedPageBreak/>
              <w:t>физико-химических методов анализа</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lastRenderedPageBreak/>
              <w:t>-/-/-/-/-/э</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516676" w:rsidP="00A86304">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396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140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8B43DA">
            <w:pPr>
              <w:shd w:val="clear" w:color="auto" w:fill="FFFFFF"/>
              <w:spacing w:after="0" w:line="0" w:lineRule="atLeast"/>
              <w:jc w:val="center"/>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2</w:t>
            </w:r>
            <w:r w:rsidR="008B43DA">
              <w:rPr>
                <w:rFonts w:ascii="Times New Roman" w:eastAsia="Times New Roman" w:hAnsi="Times New Roman" w:cs="Times New Roman"/>
                <w:b/>
                <w:sz w:val="20"/>
                <w:szCs w:val="20"/>
                <w:lang w:eastAsia="ru-RU"/>
              </w:rPr>
              <w:t>26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B95D36">
              <w:rPr>
                <w:rFonts w:ascii="Times New Roman" w:eastAsia="Times New Roman" w:hAnsi="Times New Roman" w:cs="Times New Roman"/>
                <w:b/>
                <w:sz w:val="20"/>
                <w:szCs w:val="20"/>
                <w:lang w:eastAsia="ru-RU"/>
              </w:rPr>
              <w:t>80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lastRenderedPageBreak/>
              <w:t>МДК.02.01</w:t>
            </w:r>
          </w:p>
        </w:tc>
        <w:tc>
          <w:tcPr>
            <w:tcW w:w="2900" w:type="dxa"/>
            <w:tcBorders>
              <w:top w:val="single" w:sz="4" w:space="0" w:color="auto"/>
              <w:left w:val="single" w:sz="4" w:space="0" w:color="auto"/>
              <w:bottom w:val="single" w:sz="4" w:space="0" w:color="auto"/>
              <w:right w:val="single" w:sz="4" w:space="0" w:color="auto"/>
            </w:tcBorders>
            <w:vAlign w:val="bottom"/>
            <w:hideMark/>
          </w:tcPr>
          <w:p w:rsidR="0087407A" w:rsidRPr="00682098" w:rsidRDefault="0087407A"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Основы качественного и количественного анализа природных и промышленных материалов</w:t>
            </w:r>
          </w:p>
        </w:tc>
        <w:tc>
          <w:tcPr>
            <w:tcW w:w="1098" w:type="dxa"/>
            <w:tcBorders>
              <w:top w:val="single" w:sz="4" w:space="0" w:color="auto"/>
              <w:left w:val="single" w:sz="4" w:space="0" w:color="auto"/>
              <w:bottom w:val="single" w:sz="4" w:space="0" w:color="auto"/>
              <w:right w:val="single" w:sz="4" w:space="0" w:color="auto"/>
            </w:tcBorders>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hideMark/>
          </w:tcPr>
          <w:p w:rsidR="0087407A" w:rsidRPr="00682098" w:rsidRDefault="0087407A" w:rsidP="00516676">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4</w:t>
            </w:r>
            <w:r w:rsidR="00516676">
              <w:rPr>
                <w:rFonts w:ascii="Times New Roman" w:eastAsia="Times New Roman" w:hAnsi="Times New Roman" w:cs="Times New Roman"/>
                <w:sz w:val="20"/>
                <w:szCs w:val="20"/>
                <w:lang w:eastAsia="ru-RU"/>
              </w:rPr>
              <w:t>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396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407A" w:rsidRPr="00682098" w:rsidRDefault="0087407A" w:rsidP="008B43DA">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r w:rsidR="008B43DA">
              <w:rPr>
                <w:rFonts w:ascii="Times New Roman" w:eastAsia="Times New Roman" w:hAnsi="Times New Roman" w:cs="Times New Roman"/>
                <w:sz w:val="20"/>
                <w:szCs w:val="20"/>
                <w:lang w:eastAsia="ru-RU"/>
              </w:rPr>
              <w:t>26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86</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136</w:t>
            </w: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114</w:t>
            </w: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80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496892" w:rsidRDefault="006E0D50"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Практическая подготовка</w:t>
            </w:r>
            <w:r>
              <w:rPr>
                <w:rFonts w:ascii="Times New Roman" w:eastAsia="Times New Roman" w:hAnsi="Times New Roman" w:cs="Arial"/>
                <w:sz w:val="20"/>
                <w:szCs w:val="20"/>
                <w:lang w:eastAsia="ru-RU"/>
              </w:rPr>
              <w:t xml:space="preserve"> (учебная и производственная практика)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D27731">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144</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r>
              <w:rPr>
                <w:rFonts w:ascii="Times New Roman" w:eastAsia="Times New Roman" w:hAnsi="Times New Roman" w:cs="Arial"/>
                <w:b/>
                <w:sz w:val="18"/>
                <w:szCs w:val="20"/>
                <w:lang w:eastAsia="ru-RU"/>
              </w:rPr>
              <w:t>ПМ.</w:t>
            </w:r>
            <w:r w:rsidRPr="00D51953">
              <w:rPr>
                <w:rFonts w:ascii="Times New Roman" w:eastAsia="Times New Roman" w:hAnsi="Times New Roman" w:cs="Arial"/>
                <w:b/>
                <w:sz w:val="18"/>
                <w:szCs w:val="20"/>
                <w:lang w:eastAsia="ru-RU"/>
              </w:rPr>
              <w:t>03</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496892" w:rsidRDefault="0087407A" w:rsidP="00682098">
            <w:pPr>
              <w:shd w:val="clear" w:color="auto" w:fill="FFFFFF"/>
              <w:spacing w:after="0" w:line="0" w:lineRule="atLeast"/>
              <w:rPr>
                <w:rFonts w:ascii="Times New Roman" w:eastAsia="Times New Roman" w:hAnsi="Times New Roman" w:cs="Arial"/>
                <w:sz w:val="20"/>
                <w:szCs w:val="20"/>
                <w:lang w:eastAsia="ru-RU"/>
              </w:rPr>
            </w:pPr>
            <w:r w:rsidRPr="00496892">
              <w:rPr>
                <w:rFonts w:ascii="Times New Roman" w:eastAsia="Times New Roman" w:hAnsi="Times New Roman" w:cs="Arial"/>
                <w:b/>
                <w:sz w:val="20"/>
                <w:szCs w:val="20"/>
                <w:lang w:eastAsia="ru-RU"/>
              </w:rPr>
              <w:t>Организация лабораторно- производственной деятельности</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516676" w:rsidP="00A86304">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446</w:t>
            </w:r>
          </w:p>
        </w:t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200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84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130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80</w:t>
            </w: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МДК.03.01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496892" w:rsidRDefault="0087407A" w:rsidP="00331FC6">
            <w:pPr>
              <w:shd w:val="clear" w:color="auto" w:fill="FFFFFF"/>
              <w:spacing w:after="0" w:line="0" w:lineRule="atLeast"/>
              <w:jc w:val="both"/>
              <w:rPr>
                <w:rFonts w:ascii="Times New Roman" w:eastAsia="Times New Roman" w:hAnsi="Times New Roman" w:cs="Arial"/>
                <w:sz w:val="11"/>
                <w:szCs w:val="20"/>
                <w:lang w:eastAsia="ru-RU"/>
              </w:rPr>
            </w:pPr>
            <w:r w:rsidRPr="00496892">
              <w:rPr>
                <w:rFonts w:ascii="Times New Roman" w:eastAsia="Times New Roman" w:hAnsi="Times New Roman" w:cs="Arial"/>
                <w:sz w:val="20"/>
                <w:szCs w:val="20"/>
                <w:lang w:eastAsia="ru-RU"/>
              </w:rPr>
              <w:t>Организация лабораторно- производственной деятельности</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r w:rsidRPr="00D51953">
              <w:rPr>
                <w:rFonts w:ascii="Times New Roman" w:eastAsia="Times New Roman" w:hAnsi="Times New Roman" w:cs="Times New Roman"/>
                <w:sz w:val="16"/>
                <w:szCs w:val="20"/>
                <w:lang w:eastAsia="ru-RU"/>
              </w:rPr>
              <w:t>, курсовая</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516676">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w:t>
            </w:r>
            <w:r w:rsidR="00516676">
              <w:rPr>
                <w:rFonts w:ascii="Times New Roman" w:eastAsia="Times New Roman" w:hAnsi="Times New Roman" w:cs="Times New Roman"/>
                <w:sz w:val="20"/>
                <w:szCs w:val="20"/>
                <w:lang w:eastAsia="ru-RU"/>
              </w:rPr>
              <w:t>1</w:t>
            </w:r>
            <w:r w:rsidRPr="00496892">
              <w:rPr>
                <w:rFonts w:ascii="Times New Roman" w:eastAsia="Times New Roman" w:hAnsi="Times New Roman" w:cs="Times New Roman"/>
                <w:sz w:val="20"/>
                <w:szCs w:val="20"/>
                <w:lang w:eastAsia="ru-RU"/>
              </w:rPr>
              <w:t>0</w:t>
            </w:r>
          </w:p>
        </w:tc>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200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84</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30</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130</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80</w:t>
            </w:r>
          </w:p>
        </w:tc>
      </w:tr>
      <w:tr w:rsidR="0087407A" w:rsidRPr="00B95D36"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496892" w:rsidRDefault="006E0D50"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Практическая подготовка</w:t>
            </w:r>
            <w:r>
              <w:rPr>
                <w:rFonts w:ascii="Times New Roman" w:eastAsia="Times New Roman" w:hAnsi="Times New Roman" w:cs="Arial"/>
                <w:sz w:val="20"/>
                <w:szCs w:val="20"/>
                <w:lang w:eastAsia="ru-RU"/>
              </w:rPr>
              <w:t xml:space="preserve"> (учебная и производственная практика)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27731">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216</w:t>
            </w: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ПМ. 04</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496892" w:rsidRDefault="0087407A" w:rsidP="00682098">
            <w:pPr>
              <w:shd w:val="clear" w:color="auto" w:fill="FFFFFF"/>
              <w:spacing w:after="0" w:line="0" w:lineRule="atLeast"/>
              <w:rPr>
                <w:rFonts w:ascii="Times New Roman" w:eastAsia="Times New Roman" w:hAnsi="Times New Roman" w:cs="Arial"/>
                <w:b/>
                <w:sz w:val="20"/>
                <w:szCs w:val="20"/>
                <w:lang w:eastAsia="ru-RU"/>
              </w:rPr>
            </w:pPr>
            <w:r w:rsidRPr="00496892">
              <w:rPr>
                <w:rFonts w:ascii="Times New Roman" w:eastAsia="Times New Roman" w:hAnsi="Times New Roman" w:cs="Arial"/>
                <w:b/>
                <w:sz w:val="20"/>
                <w:szCs w:val="20"/>
                <w:lang w:eastAsia="ru-RU"/>
              </w:rPr>
              <w:t>Выполнение работ по одной или нескольким профессиям рабочих, должностям служащих</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516676" w:rsidP="00516676">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272</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108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72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6892">
              <w:rPr>
                <w:rFonts w:ascii="Times New Roman" w:eastAsia="Times New Roman" w:hAnsi="Times New Roman" w:cs="Times New Roman"/>
                <w:b/>
                <w:sz w:val="20"/>
                <w:szCs w:val="20"/>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496892">
              <w:rPr>
                <w:rFonts w:ascii="Times New Roman" w:eastAsia="Times New Roman" w:hAnsi="Times New Roman" w:cs="Times New Roman"/>
                <w:b/>
                <w:sz w:val="20"/>
                <w:szCs w:val="20"/>
                <w:lang w:eastAsia="ru-RU"/>
              </w:rPr>
              <w:t>108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49689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B95D36" w:rsidTr="008B43DA">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sz w:val="18"/>
                <w:szCs w:val="20"/>
                <w:lang w:eastAsia="ru-RU"/>
              </w:rPr>
              <w:t>МДК.04.01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682098" w:rsidRDefault="0087407A" w:rsidP="00331FC6">
            <w:pPr>
              <w:shd w:val="clear" w:color="auto" w:fill="FFFFFF"/>
              <w:spacing w:after="0" w:line="0" w:lineRule="atLeast"/>
              <w:jc w:val="both"/>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Теоретическая подготовка по профессии рабочего лаборант химического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516676">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516676">
              <w:rPr>
                <w:rFonts w:ascii="Times New Roman" w:eastAsia="Times New Roman" w:hAnsi="Times New Roman" w:cs="Times New Roman"/>
                <w:sz w:val="20"/>
                <w:szCs w:val="20"/>
                <w:lang w:eastAsia="ru-RU"/>
              </w:rPr>
              <w:t>08</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95D36">
              <w:rPr>
                <w:rFonts w:ascii="Times New Roman" w:eastAsia="Times New Roman" w:hAnsi="Times New Roman" w:cs="Times New Roman"/>
                <w:sz w:val="20"/>
                <w:szCs w:val="20"/>
                <w:lang w:eastAsia="ru-RU"/>
              </w:rPr>
              <w:t>108</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B95D36"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682098" w:rsidTr="00D51953">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682098" w:rsidRDefault="006E0D50" w:rsidP="00682098">
            <w:pPr>
              <w:shd w:val="clear" w:color="auto" w:fill="FFFFFF"/>
              <w:spacing w:after="0" w:line="0" w:lineRule="atLeast"/>
              <w:rPr>
                <w:rFonts w:ascii="Times New Roman" w:eastAsia="Times New Roman" w:hAnsi="Times New Roman" w:cs="Arial"/>
                <w:sz w:val="20"/>
                <w:szCs w:val="20"/>
                <w:lang w:eastAsia="ru-RU"/>
              </w:rPr>
            </w:pPr>
            <w:r w:rsidRPr="00682098">
              <w:rPr>
                <w:rFonts w:ascii="Times New Roman" w:eastAsia="Times New Roman" w:hAnsi="Times New Roman" w:cs="Arial"/>
                <w:sz w:val="20"/>
                <w:szCs w:val="20"/>
                <w:lang w:eastAsia="ru-RU"/>
              </w:rPr>
              <w:t>Практическая подготовка</w:t>
            </w:r>
            <w:r>
              <w:rPr>
                <w:rFonts w:ascii="Times New Roman" w:eastAsia="Times New Roman" w:hAnsi="Times New Roman" w:cs="Arial"/>
                <w:sz w:val="20"/>
                <w:szCs w:val="20"/>
                <w:lang w:eastAsia="ru-RU"/>
              </w:rPr>
              <w:t xml:space="preserve"> (учебная и производственная практика)</w:t>
            </w:r>
          </w:p>
        </w:tc>
        <w:tc>
          <w:tcPr>
            <w:tcW w:w="1098" w:type="dxa"/>
            <w:tcBorders>
              <w:top w:val="single" w:sz="4" w:space="0" w:color="auto"/>
              <w:left w:val="single" w:sz="4" w:space="0" w:color="auto"/>
              <w:bottom w:val="single" w:sz="4" w:space="0" w:color="auto"/>
              <w:right w:val="single" w:sz="4" w:space="0" w:color="auto"/>
            </w:tcBorders>
            <w:shd w:val="clear" w:color="auto" w:fill="auto"/>
            <w:hideMark/>
          </w:tcPr>
          <w:p w:rsidR="0087407A" w:rsidRPr="00D51953" w:rsidRDefault="0087407A" w:rsidP="00682098">
            <w:pPr>
              <w:shd w:val="clear" w:color="auto" w:fill="FFFFFF"/>
              <w:spacing w:after="0" w:line="0" w:lineRule="atLeast"/>
              <w:rPr>
                <w:rFonts w:ascii="Times New Roman" w:eastAsia="Times New Roman" w:hAnsi="Times New Roman" w:cs="Times New Roman"/>
                <w:sz w:val="16"/>
                <w:szCs w:val="20"/>
                <w:lang w:eastAsia="ru-RU"/>
              </w:rPr>
            </w:pPr>
            <w:r w:rsidRPr="00D51953">
              <w:rPr>
                <w:rFonts w:ascii="Times New Roman" w:eastAsia="Times New Roman" w:hAnsi="Times New Roman" w:cs="Times New Roman"/>
                <w:sz w:val="16"/>
                <w:szCs w:val="20"/>
                <w:lang w:eastAsia="ru-RU"/>
              </w:rPr>
              <w:t>-/-/-/-/-/-/</w:t>
            </w:r>
            <w:proofErr w:type="spellStart"/>
            <w:r w:rsidRPr="00D51953">
              <w:rPr>
                <w:rFonts w:ascii="Times New Roman" w:eastAsia="Times New Roman" w:hAnsi="Times New Roman" w:cs="Times New Roman"/>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682098" w:rsidTr="00D51953">
        <w:tc>
          <w:tcPr>
            <w:tcW w:w="1101"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ПМ.05</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07A" w:rsidRPr="00682098" w:rsidRDefault="0087407A" w:rsidP="00331FC6">
            <w:pPr>
              <w:shd w:val="clear" w:color="auto" w:fill="FFFFFF"/>
              <w:spacing w:after="0" w:line="0" w:lineRule="atLeast"/>
              <w:jc w:val="both"/>
              <w:rPr>
                <w:rFonts w:ascii="Times New Roman" w:eastAsia="Times New Roman" w:hAnsi="Times New Roman" w:cs="Arial"/>
                <w:b/>
                <w:sz w:val="20"/>
                <w:szCs w:val="20"/>
                <w:lang w:eastAsia="ru-RU"/>
              </w:rPr>
            </w:pPr>
            <w:r>
              <w:rPr>
                <w:rFonts w:ascii="Times New Roman" w:eastAsia="Times New Roman" w:hAnsi="Times New Roman" w:cs="Arial"/>
                <w:sz w:val="20"/>
                <w:szCs w:val="20"/>
                <w:lang w:eastAsia="ru-RU"/>
              </w:rPr>
              <w:t>Внедрение цифровых технологий во внутрилабораторный контроль качества результатов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B37EDC">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-/-/-/-/-/-/э</w:t>
            </w:r>
          </w:p>
        </w:tc>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516676"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130</w:t>
            </w:r>
          </w:p>
        </w:tc>
        <w:tc>
          <w:tcPr>
            <w:tcW w:w="512"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w:t>
            </w: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B43D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hideMark/>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682098" w:rsidTr="00D51953">
        <w:tc>
          <w:tcPr>
            <w:tcW w:w="1101" w:type="dxa"/>
            <w:tcBorders>
              <w:top w:val="single" w:sz="4" w:space="0" w:color="auto"/>
              <w:left w:val="single" w:sz="4" w:space="0" w:color="auto"/>
              <w:bottom w:val="single" w:sz="4" w:space="0" w:color="auto"/>
              <w:right w:val="single" w:sz="4" w:space="0" w:color="auto"/>
            </w:tcBorders>
          </w:tcPr>
          <w:p w:rsidR="0087407A" w:rsidRPr="00D51953" w:rsidRDefault="0087407A"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sz w:val="18"/>
                <w:szCs w:val="20"/>
                <w:lang w:eastAsia="ru-RU"/>
              </w:rPr>
              <w:t>МДК 05.01</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bottom"/>
          </w:tcPr>
          <w:p w:rsidR="0087407A" w:rsidRPr="00682098" w:rsidRDefault="0087407A" w:rsidP="00331FC6">
            <w:pPr>
              <w:shd w:val="clear" w:color="auto" w:fill="FFFFFF"/>
              <w:spacing w:after="0" w:line="0" w:lineRule="atLeast"/>
              <w:jc w:val="both"/>
              <w:rPr>
                <w:rFonts w:ascii="Times New Roman" w:eastAsia="Times New Roman" w:hAnsi="Times New Roman" w:cs="Arial"/>
                <w:b/>
                <w:sz w:val="20"/>
                <w:szCs w:val="20"/>
                <w:lang w:eastAsia="ru-RU"/>
              </w:rPr>
            </w:pPr>
            <w:r>
              <w:rPr>
                <w:rFonts w:ascii="Times New Roman" w:eastAsia="Times New Roman" w:hAnsi="Times New Roman" w:cs="Arial"/>
                <w:sz w:val="20"/>
                <w:szCs w:val="20"/>
                <w:lang w:eastAsia="ru-RU"/>
              </w:rPr>
              <w:t>Выполнение работ по компетенции  Лаборант химического анализа</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682098">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w:t>
            </w:r>
            <w:proofErr w:type="spellStart"/>
            <w:r w:rsidRPr="00D51953">
              <w:rPr>
                <w:rFonts w:ascii="Times New Roman" w:eastAsia="Times New Roman" w:hAnsi="Times New Roman" w:cs="Times New Roman"/>
                <w:b/>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EF1C22" w:rsidRDefault="00516676"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76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28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48</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EF1C22"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EF1C22">
              <w:rPr>
                <w:rFonts w:ascii="Times New Roman" w:eastAsia="Times New Roman" w:hAnsi="Times New Roman" w:cs="Times New Roman"/>
                <w:sz w:val="20"/>
                <w:szCs w:val="20"/>
                <w:lang w:eastAsia="ru-RU"/>
              </w:rPr>
              <w:t>76</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87407A" w:rsidRPr="00682098" w:rsidTr="00D51953">
        <w:tc>
          <w:tcPr>
            <w:tcW w:w="1101" w:type="dxa"/>
            <w:tcBorders>
              <w:top w:val="single" w:sz="4" w:space="0" w:color="auto"/>
              <w:left w:val="single" w:sz="4" w:space="0" w:color="auto"/>
              <w:bottom w:val="single" w:sz="4" w:space="0" w:color="auto"/>
              <w:right w:val="single" w:sz="4" w:space="0" w:color="auto"/>
            </w:tcBorders>
          </w:tcPr>
          <w:p w:rsidR="0087407A" w:rsidRPr="00D51953" w:rsidRDefault="0087407A" w:rsidP="00D51953">
            <w:pPr>
              <w:shd w:val="clear" w:color="auto" w:fill="FFFFFF"/>
              <w:spacing w:after="0" w:line="240" w:lineRule="auto"/>
              <w:rPr>
                <w:rFonts w:ascii="Times New Roman" w:eastAsia="Times New Roman" w:hAnsi="Times New Roman" w:cs="Arial"/>
                <w:b/>
                <w:sz w:val="18"/>
                <w:szCs w:val="20"/>
                <w:lang w:eastAsia="ru-RU"/>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6E0D50" w:rsidP="00D51953">
            <w:pPr>
              <w:shd w:val="clear" w:color="auto" w:fill="FFFFFF"/>
              <w:spacing w:after="0" w:line="0" w:lineRule="atLeast"/>
              <w:rPr>
                <w:rFonts w:ascii="Times New Roman" w:eastAsia="Times New Roman" w:hAnsi="Times New Roman" w:cs="Arial"/>
                <w:b/>
                <w:sz w:val="20"/>
                <w:szCs w:val="20"/>
                <w:lang w:eastAsia="ru-RU"/>
              </w:rPr>
            </w:pPr>
            <w:r w:rsidRPr="00682098">
              <w:rPr>
                <w:rFonts w:ascii="Times New Roman" w:eastAsia="Times New Roman" w:hAnsi="Times New Roman" w:cs="Arial"/>
                <w:sz w:val="20"/>
                <w:szCs w:val="20"/>
                <w:lang w:eastAsia="ru-RU"/>
              </w:rPr>
              <w:t>Практическая подготовка</w:t>
            </w:r>
            <w:r>
              <w:rPr>
                <w:rFonts w:ascii="Times New Roman" w:eastAsia="Times New Roman" w:hAnsi="Times New Roman" w:cs="Arial"/>
                <w:sz w:val="20"/>
                <w:szCs w:val="20"/>
                <w:lang w:eastAsia="ru-RU"/>
              </w:rPr>
              <w:t xml:space="preserve"> (учебная и производственная практика)</w:t>
            </w:r>
            <w:bookmarkStart w:id="1" w:name="_GoBack"/>
            <w:bookmarkEnd w:id="1"/>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7407A" w:rsidRPr="00D51953" w:rsidRDefault="0087407A" w:rsidP="00682098">
            <w:pPr>
              <w:shd w:val="clear" w:color="auto" w:fill="FFFFFF"/>
              <w:spacing w:after="0" w:line="0" w:lineRule="atLeast"/>
              <w:rPr>
                <w:rFonts w:ascii="Times New Roman" w:eastAsia="Times New Roman" w:hAnsi="Times New Roman" w:cs="Times New Roman"/>
                <w:b/>
                <w:sz w:val="16"/>
                <w:szCs w:val="20"/>
                <w:lang w:eastAsia="ru-RU"/>
              </w:rPr>
            </w:pPr>
            <w:r w:rsidRPr="00D51953">
              <w:rPr>
                <w:rFonts w:ascii="Times New Roman" w:eastAsia="Times New Roman" w:hAnsi="Times New Roman" w:cs="Times New Roman"/>
                <w:b/>
                <w:sz w:val="16"/>
                <w:szCs w:val="20"/>
                <w:lang w:eastAsia="ru-RU"/>
              </w:rPr>
              <w:t>-/-/-/-/-/-/-/</w:t>
            </w:r>
            <w:proofErr w:type="spellStart"/>
            <w:r w:rsidRPr="00D51953">
              <w:rPr>
                <w:rFonts w:ascii="Times New Roman" w:eastAsia="Times New Roman" w:hAnsi="Times New Roman" w:cs="Times New Roman"/>
                <w:b/>
                <w:sz w:val="16"/>
                <w:szCs w:val="20"/>
                <w:lang w:eastAsia="ru-RU"/>
              </w:rPr>
              <w:t>дз</w:t>
            </w:r>
            <w:proofErr w:type="spellEnd"/>
          </w:p>
        </w:tc>
        <w:tc>
          <w:tcPr>
            <w:tcW w:w="661" w:type="dxa"/>
            <w:tcBorders>
              <w:top w:val="single" w:sz="4" w:space="0" w:color="auto"/>
              <w:left w:val="single" w:sz="4" w:space="0" w:color="auto"/>
              <w:bottom w:val="single" w:sz="4" w:space="0" w:color="auto"/>
              <w:right w:val="single" w:sz="4" w:space="0" w:color="auto"/>
            </w:tcBorders>
            <w:shd w:val="clear" w:color="auto" w:fill="auto"/>
          </w:tcPr>
          <w:p w:rsidR="0087407A" w:rsidRPr="00264D9F" w:rsidRDefault="008B43DA"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64D9F">
              <w:rPr>
                <w:rFonts w:ascii="Times New Roman" w:eastAsia="Times New Roman" w:hAnsi="Times New Roman" w:cs="Times New Roman"/>
                <w:sz w:val="20"/>
                <w:szCs w:val="20"/>
                <w:lang w:eastAsia="ru-RU"/>
              </w:rPr>
              <w:t>36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Default="0087407A" w:rsidP="00D51953">
            <w:pPr>
              <w:shd w:val="clear" w:color="auto" w:fill="FFFFFF"/>
              <w:spacing w:after="0" w:line="0" w:lineRule="atLeast"/>
              <w:jc w:val="center"/>
              <w:rPr>
                <w:rFonts w:ascii="Times New Roman" w:eastAsia="Times New Roman" w:hAnsi="Times New Roman" w:cs="Times New Roman"/>
                <w:b/>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87407A" w:rsidRPr="00682098" w:rsidRDefault="0087407A"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r>
      <w:tr w:rsidR="00AA5923" w:rsidRPr="00682098" w:rsidTr="006D78F5">
        <w:tc>
          <w:tcPr>
            <w:tcW w:w="4001" w:type="dxa"/>
            <w:gridSpan w:val="2"/>
            <w:tcBorders>
              <w:top w:val="single" w:sz="4" w:space="0" w:color="auto"/>
              <w:left w:val="single" w:sz="4" w:space="0" w:color="auto"/>
              <w:bottom w:val="single" w:sz="4" w:space="0" w:color="auto"/>
              <w:right w:val="single" w:sz="4" w:space="0" w:color="auto"/>
            </w:tcBorders>
          </w:tcPr>
          <w:p w:rsidR="00AA5923" w:rsidRDefault="00AA5923" w:rsidP="00D51953">
            <w:pPr>
              <w:shd w:val="clear" w:color="auto" w:fill="FFFFFF"/>
              <w:spacing w:after="0" w:line="0" w:lineRule="atLeast"/>
              <w:rPr>
                <w:rFonts w:ascii="Times New Roman" w:eastAsia="Times New Roman" w:hAnsi="Times New Roman" w:cs="Arial"/>
                <w:b/>
                <w:sz w:val="20"/>
                <w:szCs w:val="20"/>
                <w:lang w:eastAsia="ru-RU"/>
              </w:rPr>
            </w:pPr>
            <w:r>
              <w:rPr>
                <w:rFonts w:ascii="Times New Roman" w:eastAsia="Times New Roman" w:hAnsi="Times New Roman" w:cs="Arial"/>
                <w:b/>
                <w:sz w:val="20"/>
                <w:szCs w:val="20"/>
                <w:lang w:eastAsia="ru-RU"/>
              </w:rPr>
              <w:t>Всего часов 3-8 семестры</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AA5923" w:rsidRPr="00D51953" w:rsidRDefault="00AA5923" w:rsidP="00682098">
            <w:pPr>
              <w:shd w:val="clear" w:color="auto" w:fill="FFFFFF"/>
              <w:spacing w:after="0" w:line="0" w:lineRule="atLeast"/>
              <w:rPr>
                <w:rFonts w:ascii="Times New Roman" w:eastAsia="Times New Roman" w:hAnsi="Times New Roman" w:cs="Times New Roman"/>
                <w:b/>
                <w:sz w:val="16"/>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auto"/>
          </w:tcPr>
          <w:p w:rsidR="00AA5923" w:rsidRPr="00264D9F" w:rsidRDefault="00AA592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264D9F">
              <w:rPr>
                <w:rFonts w:ascii="Times New Roman" w:eastAsia="Times New Roman" w:hAnsi="Times New Roman" w:cs="Times New Roman"/>
                <w:b/>
                <w:sz w:val="20"/>
                <w:szCs w:val="20"/>
                <w:lang w:eastAsia="ru-RU"/>
              </w:rPr>
              <w:t>4104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92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3004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1268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1646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828</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76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582</w:t>
            </w:r>
          </w:p>
        </w:tc>
        <w:tc>
          <w:tcPr>
            <w:tcW w:w="542"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732</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656</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478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464</w:t>
            </w:r>
          </w:p>
        </w:tc>
        <w:tc>
          <w:tcPr>
            <w:tcW w:w="526" w:type="dxa"/>
            <w:gridSpan w:val="2"/>
            <w:tcBorders>
              <w:top w:val="single" w:sz="4" w:space="0" w:color="auto"/>
              <w:left w:val="single" w:sz="4" w:space="0" w:color="auto"/>
              <w:bottom w:val="single" w:sz="4" w:space="0" w:color="auto"/>
              <w:right w:val="single" w:sz="4" w:space="0" w:color="auto"/>
            </w:tcBorders>
            <w:shd w:val="clear" w:color="auto" w:fill="auto"/>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184</w:t>
            </w:r>
          </w:p>
        </w:tc>
      </w:tr>
      <w:tr w:rsidR="00AA5923"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AA5923" w:rsidRPr="00D51953" w:rsidRDefault="00AA5923" w:rsidP="00D51953">
            <w:pPr>
              <w:shd w:val="clear" w:color="auto" w:fill="FFFFFF"/>
              <w:spacing w:after="0" w:line="240" w:lineRule="auto"/>
              <w:rPr>
                <w:rFonts w:ascii="Times New Roman" w:eastAsia="Times New Roman" w:hAnsi="Times New Roman" w:cs="Arial"/>
                <w:b/>
                <w:sz w:val="18"/>
                <w:szCs w:val="20"/>
                <w:lang w:eastAsia="ru-RU"/>
              </w:rPr>
            </w:pPr>
            <w:r w:rsidRPr="00D51953">
              <w:rPr>
                <w:rFonts w:ascii="Times New Roman" w:eastAsia="Times New Roman" w:hAnsi="Times New Roman" w:cs="Arial"/>
                <w:b/>
                <w:sz w:val="18"/>
                <w:szCs w:val="20"/>
                <w:lang w:eastAsia="ru-RU"/>
              </w:rPr>
              <w:t>ПДП.00</w:t>
            </w:r>
          </w:p>
        </w:tc>
        <w:tc>
          <w:tcPr>
            <w:tcW w:w="2900" w:type="dxa"/>
            <w:tcBorders>
              <w:top w:val="single" w:sz="4" w:space="0" w:color="auto"/>
              <w:left w:val="single" w:sz="4" w:space="0" w:color="auto"/>
              <w:bottom w:val="single" w:sz="4" w:space="0" w:color="auto"/>
              <w:right w:val="single" w:sz="4" w:space="0" w:color="auto"/>
            </w:tcBorders>
            <w:vAlign w:val="bottom"/>
            <w:hideMark/>
          </w:tcPr>
          <w:p w:rsidR="00AA5923" w:rsidRPr="00682098" w:rsidRDefault="00AA5923" w:rsidP="00682098">
            <w:pPr>
              <w:shd w:val="clear" w:color="auto" w:fill="FFFFFF"/>
              <w:spacing w:after="0" w:line="224" w:lineRule="exact"/>
              <w:rPr>
                <w:rFonts w:ascii="Times New Roman" w:eastAsia="Times New Roman" w:hAnsi="Times New Roman" w:cs="Arial"/>
                <w:b/>
                <w:sz w:val="20"/>
                <w:szCs w:val="20"/>
                <w:lang w:eastAsia="ru-RU"/>
              </w:rPr>
            </w:pPr>
            <w:r w:rsidRPr="00682098">
              <w:rPr>
                <w:rFonts w:ascii="Times New Roman" w:eastAsia="Times New Roman" w:hAnsi="Times New Roman" w:cs="Arial"/>
                <w:b/>
                <w:sz w:val="20"/>
                <w:szCs w:val="20"/>
                <w:lang w:eastAsia="ru-RU"/>
              </w:rPr>
              <w:t>Практика (преддипломная )</w:t>
            </w:r>
          </w:p>
        </w:tc>
        <w:tc>
          <w:tcPr>
            <w:tcW w:w="1098" w:type="dxa"/>
            <w:tcBorders>
              <w:top w:val="single" w:sz="4" w:space="0" w:color="auto"/>
              <w:left w:val="single" w:sz="4" w:space="0" w:color="auto"/>
              <w:bottom w:val="single" w:sz="4" w:space="0" w:color="auto"/>
              <w:right w:val="single" w:sz="4" w:space="0" w:color="auto"/>
            </w:tcBorders>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084B5B">
              <w:rPr>
                <w:rFonts w:ascii="Times New Roman" w:eastAsia="Times New Roman" w:hAnsi="Times New Roman" w:cs="Times New Roman"/>
                <w:sz w:val="20"/>
                <w:szCs w:val="20"/>
                <w:lang w:eastAsia="ru-RU"/>
              </w:rPr>
              <w:t>144</w:t>
            </w:r>
          </w:p>
        </w:tc>
      </w:tr>
      <w:tr w:rsidR="00AA5923" w:rsidRPr="00682098" w:rsidTr="00D51953">
        <w:tc>
          <w:tcPr>
            <w:tcW w:w="1101" w:type="dxa"/>
            <w:tcBorders>
              <w:top w:val="single" w:sz="4" w:space="0" w:color="auto"/>
              <w:left w:val="single" w:sz="4" w:space="0" w:color="auto"/>
              <w:bottom w:val="single" w:sz="4" w:space="0" w:color="auto"/>
              <w:right w:val="single" w:sz="4" w:space="0" w:color="auto"/>
            </w:tcBorders>
            <w:hideMark/>
          </w:tcPr>
          <w:p w:rsidR="00AA5923" w:rsidRPr="00D51953" w:rsidRDefault="00AA5923" w:rsidP="00D51953">
            <w:pPr>
              <w:shd w:val="clear" w:color="auto" w:fill="FFFFFF"/>
              <w:spacing w:after="0" w:line="240" w:lineRule="auto"/>
              <w:rPr>
                <w:rFonts w:ascii="Times New Roman" w:eastAsia="Times New Roman" w:hAnsi="Times New Roman" w:cs="Arial"/>
                <w:sz w:val="18"/>
                <w:szCs w:val="20"/>
                <w:lang w:eastAsia="ru-RU"/>
              </w:rPr>
            </w:pPr>
            <w:r w:rsidRPr="00D51953">
              <w:rPr>
                <w:rFonts w:ascii="Times New Roman" w:eastAsia="Times New Roman" w:hAnsi="Times New Roman" w:cs="Arial"/>
                <w:b/>
                <w:sz w:val="18"/>
                <w:szCs w:val="20"/>
                <w:lang w:eastAsia="ru-RU"/>
              </w:rPr>
              <w:t>ГИА</w:t>
            </w:r>
          </w:p>
        </w:tc>
        <w:tc>
          <w:tcPr>
            <w:tcW w:w="2900" w:type="dxa"/>
            <w:tcBorders>
              <w:top w:val="single" w:sz="4" w:space="0" w:color="auto"/>
              <w:left w:val="single" w:sz="4" w:space="0" w:color="auto"/>
              <w:bottom w:val="single" w:sz="4" w:space="0" w:color="auto"/>
              <w:right w:val="single" w:sz="4" w:space="0" w:color="auto"/>
            </w:tcBorders>
            <w:vAlign w:val="bottom"/>
            <w:hideMark/>
          </w:tcPr>
          <w:p w:rsidR="00AA5923" w:rsidRPr="00682098" w:rsidRDefault="00AA5923" w:rsidP="00D51953">
            <w:pPr>
              <w:shd w:val="clear" w:color="auto" w:fill="FFFFFF"/>
              <w:spacing w:after="0" w:line="0" w:lineRule="atLeast"/>
              <w:jc w:val="both"/>
              <w:rPr>
                <w:rFonts w:ascii="Times New Roman" w:eastAsia="Times New Roman" w:hAnsi="Times New Roman" w:cs="Arial"/>
                <w:sz w:val="4"/>
                <w:szCs w:val="20"/>
                <w:lang w:eastAsia="ru-RU"/>
              </w:rPr>
            </w:pPr>
            <w:r w:rsidRPr="00682098">
              <w:rPr>
                <w:rFonts w:ascii="Times New Roman" w:eastAsia="Times New Roman" w:hAnsi="Times New Roman" w:cs="Arial"/>
                <w:b/>
                <w:w w:val="91"/>
                <w:sz w:val="20"/>
                <w:szCs w:val="20"/>
                <w:lang w:eastAsia="ru-RU"/>
              </w:rPr>
              <w:t>Государственная итоговая аттестация</w:t>
            </w:r>
            <w:r>
              <w:rPr>
                <w:rFonts w:ascii="Times New Roman" w:eastAsia="Times New Roman" w:hAnsi="Times New Roman" w:cs="Arial"/>
                <w:b/>
                <w:w w:val="91"/>
                <w:sz w:val="20"/>
                <w:szCs w:val="20"/>
                <w:lang w:eastAsia="ru-RU"/>
              </w:rPr>
              <w:t xml:space="preserve">(демонстрационный  </w:t>
            </w:r>
            <w:r>
              <w:rPr>
                <w:rFonts w:ascii="Times New Roman" w:eastAsia="Times New Roman" w:hAnsi="Times New Roman" w:cs="Arial"/>
                <w:b/>
                <w:w w:val="91"/>
                <w:sz w:val="20"/>
                <w:szCs w:val="20"/>
                <w:lang w:eastAsia="ru-RU"/>
              </w:rPr>
              <w:lastRenderedPageBreak/>
              <w:t>экзамен)</w:t>
            </w:r>
          </w:p>
        </w:tc>
        <w:tc>
          <w:tcPr>
            <w:tcW w:w="1098" w:type="dxa"/>
            <w:tcBorders>
              <w:top w:val="single" w:sz="4" w:space="0" w:color="auto"/>
              <w:left w:val="single" w:sz="4" w:space="0" w:color="auto"/>
              <w:bottom w:val="single" w:sz="4" w:space="0" w:color="auto"/>
              <w:right w:val="single" w:sz="4" w:space="0" w:color="auto"/>
            </w:tcBorders>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hideMark/>
          </w:tcPr>
          <w:p w:rsidR="00AA5923" w:rsidRPr="00495DE0" w:rsidRDefault="00AA5923"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5DE0">
              <w:rPr>
                <w:rFonts w:ascii="Times New Roman" w:eastAsia="Times New Roman" w:hAnsi="Times New Roman" w:cs="Times New Roman"/>
                <w:b/>
                <w:sz w:val="20"/>
                <w:szCs w:val="20"/>
                <w:lang w:eastAsia="ru-RU"/>
              </w:rPr>
              <w:t>216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495DE0" w:rsidRDefault="00495DE0" w:rsidP="00D51953">
            <w:pPr>
              <w:shd w:val="clear" w:color="auto" w:fill="FFFFFF"/>
              <w:spacing w:after="0" w:line="0" w:lineRule="atLeast"/>
              <w:jc w:val="center"/>
              <w:rPr>
                <w:rFonts w:ascii="Times New Roman" w:eastAsia="Times New Roman" w:hAnsi="Times New Roman" w:cs="Times New Roman"/>
                <w:b/>
                <w:sz w:val="20"/>
                <w:szCs w:val="20"/>
                <w:lang w:eastAsia="ru-RU"/>
              </w:rPr>
            </w:pPr>
            <w:r w:rsidRPr="00495DE0">
              <w:rPr>
                <w:rFonts w:ascii="Times New Roman" w:eastAsia="Times New Roman" w:hAnsi="Times New Roman" w:cs="Times New Roman"/>
                <w:b/>
                <w:sz w:val="20"/>
                <w:szCs w:val="20"/>
                <w:lang w:eastAsia="ru-RU"/>
              </w:rPr>
              <w:t>216</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r>
      <w:tr w:rsidR="00AA5923" w:rsidRPr="00682098" w:rsidTr="009C53E2">
        <w:tc>
          <w:tcPr>
            <w:tcW w:w="4001" w:type="dxa"/>
            <w:gridSpan w:val="2"/>
            <w:tcBorders>
              <w:top w:val="single" w:sz="4" w:space="0" w:color="auto"/>
              <w:left w:val="single" w:sz="4" w:space="0" w:color="auto"/>
              <w:bottom w:val="single" w:sz="4" w:space="0" w:color="auto"/>
              <w:right w:val="single" w:sz="4" w:space="0" w:color="auto"/>
            </w:tcBorders>
            <w:hideMark/>
          </w:tcPr>
          <w:p w:rsidR="00AA5923" w:rsidRPr="00D51953" w:rsidRDefault="00AA5923" w:rsidP="00682098">
            <w:pPr>
              <w:shd w:val="clear" w:color="auto" w:fill="FFFFFF"/>
              <w:spacing w:after="0" w:line="0" w:lineRule="atLeast"/>
              <w:rPr>
                <w:rFonts w:ascii="Times New Roman" w:eastAsia="Times New Roman" w:hAnsi="Times New Roman" w:cs="Arial"/>
                <w:sz w:val="18"/>
                <w:szCs w:val="20"/>
                <w:lang w:eastAsia="ru-RU"/>
              </w:rPr>
            </w:pPr>
            <w:r>
              <w:rPr>
                <w:rFonts w:ascii="Times New Roman" w:eastAsia="Times New Roman" w:hAnsi="Times New Roman" w:cs="Arial"/>
                <w:b/>
                <w:sz w:val="18"/>
                <w:szCs w:val="20"/>
                <w:lang w:eastAsia="ru-RU"/>
              </w:rPr>
              <w:lastRenderedPageBreak/>
              <w:t>Всего часов за 3-8 семестр</w:t>
            </w:r>
          </w:p>
        </w:tc>
        <w:tc>
          <w:tcPr>
            <w:tcW w:w="1098" w:type="dxa"/>
            <w:tcBorders>
              <w:top w:val="single" w:sz="4" w:space="0" w:color="auto"/>
              <w:left w:val="single" w:sz="4" w:space="0" w:color="auto"/>
              <w:bottom w:val="single" w:sz="4" w:space="0" w:color="auto"/>
              <w:right w:val="single" w:sz="4" w:space="0" w:color="auto"/>
            </w:tcBorders>
          </w:tcPr>
          <w:p w:rsidR="00AA5923" w:rsidRPr="00D51953" w:rsidRDefault="00AA5923" w:rsidP="00682098">
            <w:pPr>
              <w:shd w:val="clear" w:color="auto" w:fill="FFFFFF"/>
              <w:spacing w:after="0" w:line="0" w:lineRule="atLeast"/>
              <w:rPr>
                <w:rFonts w:ascii="Times New Roman" w:eastAsia="Times New Roman" w:hAnsi="Times New Roman" w:cs="Times New Roman"/>
                <w:sz w:val="18"/>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AA5923" w:rsidRPr="00D51953" w:rsidRDefault="00AA5923" w:rsidP="00264D9F">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4464</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3004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1268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1646</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972</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A249C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A365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292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582</w:t>
            </w:r>
          </w:p>
        </w:tc>
        <w:tc>
          <w:tcPr>
            <w:tcW w:w="542"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732</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656</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478</w:t>
            </w:r>
          </w:p>
        </w:tc>
        <w:tc>
          <w:tcPr>
            <w:tcW w:w="615"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r w:rsidRPr="00D51953">
              <w:rPr>
                <w:rFonts w:ascii="Times New Roman" w:eastAsia="Times New Roman" w:hAnsi="Times New Roman" w:cs="Times New Roman"/>
                <w:b/>
                <w:sz w:val="18"/>
                <w:szCs w:val="20"/>
                <w:lang w:eastAsia="ru-RU"/>
              </w:rPr>
              <w:t>464</w:t>
            </w:r>
          </w:p>
        </w:tc>
        <w:tc>
          <w:tcPr>
            <w:tcW w:w="526" w:type="dxa"/>
            <w:gridSpan w:val="2"/>
            <w:tcBorders>
              <w:top w:val="single" w:sz="4" w:space="0" w:color="auto"/>
              <w:left w:val="single" w:sz="4" w:space="0" w:color="auto"/>
              <w:bottom w:val="single" w:sz="4" w:space="0" w:color="auto"/>
              <w:right w:val="single" w:sz="4" w:space="0" w:color="auto"/>
            </w:tcBorders>
          </w:tcPr>
          <w:p w:rsidR="00AA5923" w:rsidRPr="00D51953" w:rsidRDefault="00495DE0" w:rsidP="006D78F5">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184</w:t>
            </w:r>
          </w:p>
        </w:tc>
      </w:tr>
      <w:tr w:rsidR="00AA5923" w:rsidRPr="00682098" w:rsidTr="006D78F5">
        <w:tc>
          <w:tcPr>
            <w:tcW w:w="4001" w:type="dxa"/>
            <w:gridSpan w:val="2"/>
            <w:tcBorders>
              <w:top w:val="single" w:sz="4" w:space="0" w:color="auto"/>
              <w:left w:val="single" w:sz="4" w:space="0" w:color="auto"/>
              <w:bottom w:val="single" w:sz="4" w:space="0" w:color="auto"/>
              <w:right w:val="single" w:sz="4" w:space="0" w:color="auto"/>
            </w:tcBorders>
          </w:tcPr>
          <w:p w:rsidR="00AA5923" w:rsidRPr="00264D9F" w:rsidRDefault="00AA5923" w:rsidP="00682098">
            <w:pPr>
              <w:shd w:val="clear" w:color="auto" w:fill="FFFFFF"/>
              <w:spacing w:after="0" w:line="0" w:lineRule="atLeast"/>
              <w:rPr>
                <w:rFonts w:ascii="Times New Roman" w:eastAsia="Times New Roman" w:hAnsi="Times New Roman" w:cs="Arial"/>
                <w:b/>
                <w:sz w:val="18"/>
                <w:szCs w:val="20"/>
                <w:lang w:eastAsia="ru-RU"/>
              </w:rPr>
            </w:pPr>
            <w:r w:rsidRPr="00264D9F">
              <w:rPr>
                <w:rFonts w:ascii="Times New Roman" w:eastAsia="Times New Roman" w:hAnsi="Times New Roman" w:cs="Arial"/>
                <w:b/>
                <w:sz w:val="18"/>
                <w:szCs w:val="20"/>
                <w:lang w:eastAsia="ru-RU"/>
              </w:rPr>
              <w:t>Общеобразовательный цикл</w:t>
            </w:r>
          </w:p>
        </w:tc>
        <w:tc>
          <w:tcPr>
            <w:tcW w:w="1098" w:type="dxa"/>
            <w:tcBorders>
              <w:top w:val="single" w:sz="4" w:space="0" w:color="auto"/>
              <w:left w:val="single" w:sz="4" w:space="0" w:color="auto"/>
              <w:bottom w:val="single" w:sz="4" w:space="0" w:color="auto"/>
              <w:right w:val="single" w:sz="4" w:space="0" w:color="auto"/>
            </w:tcBorders>
          </w:tcPr>
          <w:p w:rsidR="00AA5923" w:rsidRPr="00D51953" w:rsidRDefault="00AA5923" w:rsidP="00682098">
            <w:pPr>
              <w:shd w:val="clear" w:color="auto" w:fill="FFFFFF"/>
              <w:spacing w:after="0" w:line="0" w:lineRule="atLeast"/>
              <w:rPr>
                <w:rFonts w:ascii="Times New Roman" w:eastAsia="Times New Roman" w:hAnsi="Times New Roman" w:cs="Times New Roman"/>
                <w:sz w:val="18"/>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AA5923" w:rsidRDefault="00AA5923" w:rsidP="00264D9F">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1476</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1404</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2950CD" w:rsidRDefault="00AA5923" w:rsidP="006D78F5">
            <w:pPr>
              <w:shd w:val="clear" w:color="auto" w:fill="FFFFFF"/>
              <w:spacing w:after="0" w:line="0" w:lineRule="atLeast"/>
              <w:jc w:val="center"/>
              <w:rPr>
                <w:rFonts w:ascii="Times New Roman" w:eastAsia="Times New Roman" w:hAnsi="Times New Roman" w:cs="Times New Roman"/>
                <w:b/>
                <w:sz w:val="20"/>
                <w:szCs w:val="20"/>
                <w:lang w:eastAsia="ru-RU"/>
              </w:rPr>
            </w:pPr>
            <w:r w:rsidRPr="002950CD">
              <w:rPr>
                <w:rFonts w:ascii="Times New Roman" w:eastAsia="Times New Roman" w:hAnsi="Times New Roman" w:cs="Times New Roman"/>
                <w:b/>
                <w:sz w:val="20"/>
                <w:szCs w:val="20"/>
                <w:lang w:eastAsia="ru-RU"/>
              </w:rPr>
              <w:t>610</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2950CD" w:rsidRDefault="00AA5923" w:rsidP="006D78F5">
            <w:pPr>
              <w:shd w:val="clear" w:color="auto" w:fill="FFFFFF"/>
              <w:spacing w:after="0" w:line="0" w:lineRule="atLeast"/>
              <w:jc w:val="center"/>
              <w:rPr>
                <w:rFonts w:ascii="Times New Roman" w:eastAsia="Times New Roman" w:hAnsi="Times New Roman" w:cs="Times New Roman"/>
                <w:b/>
                <w:sz w:val="20"/>
                <w:szCs w:val="20"/>
                <w:lang w:eastAsia="ru-RU"/>
              </w:rPr>
            </w:pPr>
            <w:r w:rsidRPr="002950CD">
              <w:rPr>
                <w:rFonts w:ascii="Times New Roman" w:eastAsia="Times New Roman" w:hAnsi="Times New Roman" w:cs="Times New Roman"/>
                <w:b/>
                <w:sz w:val="20"/>
                <w:szCs w:val="20"/>
                <w:lang w:eastAsia="ru-RU"/>
              </w:rPr>
              <w:t>794</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CB066E" w:rsidP="00A249C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CB066E" w:rsidP="00DA365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40</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43292A"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586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43292A"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818</w:t>
            </w:r>
          </w:p>
        </w:tc>
        <w:tc>
          <w:tcPr>
            <w:tcW w:w="734"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526" w:type="dxa"/>
            <w:gridSpan w:val="2"/>
            <w:tcBorders>
              <w:top w:val="single" w:sz="4" w:space="0" w:color="auto"/>
              <w:left w:val="single" w:sz="4" w:space="0" w:color="auto"/>
              <w:bottom w:val="single" w:sz="4" w:space="0" w:color="auto"/>
              <w:right w:val="single" w:sz="4" w:space="0" w:color="auto"/>
            </w:tcBorders>
          </w:tcPr>
          <w:p w:rsidR="00AA5923" w:rsidRPr="00D51953" w:rsidRDefault="00AA5923" w:rsidP="006D78F5">
            <w:pPr>
              <w:shd w:val="clear" w:color="auto" w:fill="FFFFFF"/>
              <w:spacing w:after="0" w:line="0" w:lineRule="atLeast"/>
              <w:jc w:val="center"/>
              <w:rPr>
                <w:rFonts w:ascii="Times New Roman" w:eastAsia="Times New Roman" w:hAnsi="Times New Roman" w:cs="Times New Roman"/>
                <w:b/>
                <w:sz w:val="18"/>
                <w:szCs w:val="20"/>
                <w:lang w:eastAsia="ru-RU"/>
              </w:rPr>
            </w:pPr>
          </w:p>
        </w:tc>
      </w:tr>
      <w:tr w:rsidR="00AA5923" w:rsidRPr="00682098" w:rsidTr="006D78F5">
        <w:tc>
          <w:tcPr>
            <w:tcW w:w="4001" w:type="dxa"/>
            <w:gridSpan w:val="2"/>
            <w:tcBorders>
              <w:top w:val="single" w:sz="4" w:space="0" w:color="auto"/>
              <w:left w:val="single" w:sz="4" w:space="0" w:color="auto"/>
              <w:bottom w:val="single" w:sz="4" w:space="0" w:color="auto"/>
              <w:right w:val="single" w:sz="4" w:space="0" w:color="auto"/>
            </w:tcBorders>
          </w:tcPr>
          <w:p w:rsidR="00AA5923" w:rsidRPr="00264D9F" w:rsidRDefault="00AA5923" w:rsidP="00682098">
            <w:pPr>
              <w:shd w:val="clear" w:color="auto" w:fill="FFFFFF"/>
              <w:spacing w:after="0" w:line="0" w:lineRule="atLeast"/>
              <w:rPr>
                <w:rFonts w:ascii="Times New Roman" w:eastAsia="Times New Roman" w:hAnsi="Times New Roman" w:cs="Arial"/>
                <w:b/>
                <w:sz w:val="18"/>
                <w:szCs w:val="20"/>
                <w:lang w:eastAsia="ru-RU"/>
              </w:rPr>
            </w:pPr>
            <w:r>
              <w:rPr>
                <w:rFonts w:ascii="Times New Roman" w:eastAsia="Times New Roman" w:hAnsi="Times New Roman" w:cs="Arial"/>
                <w:b/>
                <w:sz w:val="18"/>
                <w:szCs w:val="20"/>
                <w:lang w:eastAsia="ru-RU"/>
              </w:rPr>
              <w:t>Общий объем образовательной программы</w:t>
            </w:r>
          </w:p>
        </w:tc>
        <w:tc>
          <w:tcPr>
            <w:tcW w:w="1098" w:type="dxa"/>
            <w:tcBorders>
              <w:top w:val="single" w:sz="4" w:space="0" w:color="auto"/>
              <w:left w:val="single" w:sz="4" w:space="0" w:color="auto"/>
              <w:bottom w:val="single" w:sz="4" w:space="0" w:color="auto"/>
              <w:right w:val="single" w:sz="4" w:space="0" w:color="auto"/>
            </w:tcBorders>
          </w:tcPr>
          <w:p w:rsidR="00AA5923" w:rsidRPr="00D51953" w:rsidRDefault="00AA5923" w:rsidP="00682098">
            <w:pPr>
              <w:shd w:val="clear" w:color="auto" w:fill="FFFFFF"/>
              <w:spacing w:after="0" w:line="0" w:lineRule="atLeast"/>
              <w:rPr>
                <w:rFonts w:ascii="Times New Roman" w:eastAsia="Times New Roman" w:hAnsi="Times New Roman" w:cs="Times New Roman"/>
                <w:sz w:val="18"/>
                <w:szCs w:val="20"/>
                <w:lang w:eastAsia="ru-RU"/>
              </w:rPr>
            </w:pPr>
          </w:p>
        </w:tc>
        <w:tc>
          <w:tcPr>
            <w:tcW w:w="661" w:type="dxa"/>
            <w:tcBorders>
              <w:top w:val="single" w:sz="4" w:space="0" w:color="auto"/>
              <w:left w:val="single" w:sz="4" w:space="0" w:color="auto"/>
              <w:bottom w:val="single" w:sz="4" w:space="0" w:color="auto"/>
              <w:right w:val="single" w:sz="4" w:space="0" w:color="auto"/>
            </w:tcBorders>
          </w:tcPr>
          <w:p w:rsidR="00AA5923" w:rsidRDefault="00AA5923" w:rsidP="00264D9F">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5940</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4408</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1878</w:t>
            </w:r>
          </w:p>
        </w:tc>
        <w:tc>
          <w:tcPr>
            <w:tcW w:w="661"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2440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90</w:t>
            </w:r>
          </w:p>
        </w:tc>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972</w:t>
            </w:r>
          </w:p>
        </w:tc>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CB066E" w:rsidP="00A249C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136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CB066E" w:rsidP="00DA3657">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332</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A5923" w:rsidP="00D51953">
            <w:pPr>
              <w:shd w:val="clear" w:color="auto" w:fill="FFFFFF"/>
              <w:spacing w:after="0" w:line="0" w:lineRule="atLeast"/>
              <w:jc w:val="center"/>
              <w:rPr>
                <w:rFonts w:ascii="Times New Roman" w:eastAsia="Times New Roman" w:hAnsi="Times New Roman" w:cs="Times New Roman"/>
                <w:b/>
                <w:sz w:val="18"/>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582</w:t>
            </w:r>
          </w:p>
        </w:tc>
        <w:tc>
          <w:tcPr>
            <w:tcW w:w="542" w:type="dxa"/>
            <w:gridSpan w:val="2"/>
            <w:tcBorders>
              <w:top w:val="single" w:sz="4" w:space="0" w:color="auto"/>
              <w:left w:val="single" w:sz="4" w:space="0" w:color="auto"/>
              <w:bottom w:val="single" w:sz="4" w:space="0" w:color="auto"/>
              <w:right w:val="single" w:sz="4" w:space="0" w:color="auto"/>
            </w:tcBorders>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876</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656</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766</w:t>
            </w:r>
          </w:p>
        </w:tc>
        <w:tc>
          <w:tcPr>
            <w:tcW w:w="615" w:type="dxa"/>
            <w:gridSpan w:val="2"/>
            <w:tcBorders>
              <w:top w:val="single" w:sz="4" w:space="0" w:color="auto"/>
              <w:left w:val="single" w:sz="4" w:space="0" w:color="auto"/>
              <w:bottom w:val="single" w:sz="4" w:space="0" w:color="auto"/>
              <w:right w:val="single" w:sz="4" w:space="0" w:color="auto"/>
            </w:tcBorders>
          </w:tcPr>
          <w:p w:rsidR="00AA5923" w:rsidRPr="00D51953" w:rsidRDefault="00A67F1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608</w:t>
            </w:r>
          </w:p>
        </w:tc>
        <w:tc>
          <w:tcPr>
            <w:tcW w:w="526" w:type="dxa"/>
            <w:gridSpan w:val="2"/>
            <w:tcBorders>
              <w:top w:val="single" w:sz="4" w:space="0" w:color="auto"/>
              <w:left w:val="single" w:sz="4" w:space="0" w:color="auto"/>
              <w:bottom w:val="single" w:sz="4" w:space="0" w:color="auto"/>
              <w:right w:val="single" w:sz="4" w:space="0" w:color="auto"/>
            </w:tcBorders>
          </w:tcPr>
          <w:p w:rsidR="00AA5923" w:rsidRPr="00D51953" w:rsidRDefault="00CB066E" w:rsidP="00D51953">
            <w:pPr>
              <w:shd w:val="clear" w:color="auto" w:fill="FFFFFF"/>
              <w:spacing w:after="0" w:line="0" w:lineRule="atLeast"/>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580</w:t>
            </w:r>
          </w:p>
        </w:tc>
      </w:tr>
      <w:tr w:rsidR="00AA5923" w:rsidRPr="00682098" w:rsidTr="00A86304">
        <w:tc>
          <w:tcPr>
            <w:tcW w:w="6281"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D51953">
            <w:pPr>
              <w:shd w:val="clear" w:color="auto" w:fill="FFFFFF"/>
              <w:spacing w:after="0" w:line="0" w:lineRule="atLeast"/>
              <w:jc w:val="both"/>
              <w:rPr>
                <w:rFonts w:ascii="Times New Roman" w:eastAsia="Times New Roman" w:hAnsi="Times New Roman" w:cs="Times New Roman"/>
                <w:b/>
                <w:sz w:val="20"/>
                <w:szCs w:val="20"/>
                <w:lang w:eastAsia="ru-RU"/>
              </w:rPr>
            </w:pPr>
            <w:r w:rsidRPr="00682098">
              <w:rPr>
                <w:rFonts w:ascii="Times New Roman" w:eastAsia="Times New Roman" w:hAnsi="Times New Roman" w:cs="Times New Roman"/>
                <w:b/>
                <w:sz w:val="20"/>
                <w:szCs w:val="20"/>
                <w:lang w:eastAsia="ru-RU"/>
              </w:rPr>
              <w:t>Государственная итоговая аттестация</w:t>
            </w:r>
            <w:r>
              <w:rPr>
                <w:rFonts w:ascii="Times New Roman" w:eastAsia="Times New Roman" w:hAnsi="Times New Roman" w:cs="Times New Roman"/>
                <w:b/>
                <w:sz w:val="20"/>
                <w:szCs w:val="20"/>
                <w:lang w:eastAsia="ru-RU"/>
              </w:rPr>
              <w:t xml:space="preserve"> (демонстрационный экзамен)</w:t>
            </w:r>
            <w:r w:rsidRPr="0068209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Pr="00682098">
              <w:rPr>
                <w:rFonts w:ascii="Times New Roman" w:eastAsia="Times New Roman" w:hAnsi="Times New Roman" w:cs="Times New Roman"/>
                <w:b/>
                <w:sz w:val="20"/>
                <w:szCs w:val="20"/>
                <w:lang w:eastAsia="ru-RU"/>
              </w:rPr>
              <w:t>6 недель</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AA5923" w:rsidRPr="00682098" w:rsidRDefault="00AA5923" w:rsidP="00D51953">
            <w:pPr>
              <w:shd w:val="clear" w:color="auto" w:fill="FFFFFF"/>
              <w:spacing w:after="0" w:line="0" w:lineRule="atLeast"/>
              <w:ind w:right="113"/>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Всего</w:t>
            </w: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Дисциплин и МДК</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542"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11</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8</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7</w:t>
            </w:r>
          </w:p>
        </w:tc>
        <w:tc>
          <w:tcPr>
            <w:tcW w:w="615"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3</w:t>
            </w:r>
          </w:p>
        </w:tc>
      </w:tr>
      <w:tr w:rsidR="00AA5923"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Учебной практики</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144</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hideMark/>
          </w:tcPr>
          <w:p w:rsidR="00AA5923" w:rsidRPr="00205196"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tcPr>
          <w:p w:rsidR="00AA5923" w:rsidRPr="00205196"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205196">
              <w:rPr>
                <w:rFonts w:ascii="Times New Roman" w:eastAsia="Times New Roman" w:hAnsi="Times New Roman" w:cs="Times New Roman"/>
                <w:sz w:val="20"/>
                <w:szCs w:val="20"/>
                <w:lang w:eastAsia="ru-RU"/>
              </w:rPr>
              <w:t>36</w:t>
            </w:r>
          </w:p>
        </w:tc>
      </w:tr>
      <w:tr w:rsidR="00AA5923"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Практическая подготовка</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43165"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43165">
              <w:rPr>
                <w:rFonts w:ascii="Times New Roman" w:eastAsia="Times New Roman" w:hAnsi="Times New Roman" w:cs="Times New Roman"/>
                <w:sz w:val="20"/>
                <w:szCs w:val="20"/>
                <w:lang w:eastAsia="ru-RU"/>
              </w:rPr>
              <w:t>288</w:t>
            </w:r>
          </w:p>
        </w:tc>
        <w:tc>
          <w:tcPr>
            <w:tcW w:w="615" w:type="dxa"/>
            <w:gridSpan w:val="2"/>
            <w:tcBorders>
              <w:top w:val="single" w:sz="4" w:space="0" w:color="auto"/>
              <w:left w:val="single" w:sz="4" w:space="0" w:color="auto"/>
              <w:bottom w:val="single" w:sz="4" w:space="0" w:color="auto"/>
              <w:right w:val="single" w:sz="4" w:space="0" w:color="auto"/>
            </w:tcBorders>
          </w:tcPr>
          <w:p w:rsidR="00AA5923" w:rsidRPr="00E17BB7" w:rsidRDefault="00AA592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205196">
              <w:rPr>
                <w:rFonts w:ascii="Times New Roman" w:eastAsia="Times New Roman" w:hAnsi="Times New Roman" w:cs="Times New Roman"/>
                <w:sz w:val="20"/>
                <w:szCs w:val="20"/>
                <w:lang w:eastAsia="ru-RU"/>
              </w:rPr>
              <w:t>144</w:t>
            </w:r>
          </w:p>
        </w:tc>
        <w:tc>
          <w:tcPr>
            <w:tcW w:w="517" w:type="dxa"/>
            <w:tcBorders>
              <w:top w:val="single" w:sz="4" w:space="0" w:color="auto"/>
              <w:left w:val="single" w:sz="4" w:space="0" w:color="auto"/>
              <w:bottom w:val="single" w:sz="4" w:space="0" w:color="auto"/>
              <w:right w:val="single" w:sz="4" w:space="0" w:color="auto"/>
            </w:tcBorders>
          </w:tcPr>
          <w:p w:rsidR="00AA5923" w:rsidRPr="00E17BB7" w:rsidRDefault="00AA592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287F7A">
              <w:rPr>
                <w:rFonts w:ascii="Times New Roman" w:eastAsia="Times New Roman" w:hAnsi="Times New Roman" w:cs="Times New Roman"/>
                <w:sz w:val="20"/>
                <w:szCs w:val="20"/>
                <w:lang w:eastAsia="ru-RU"/>
              </w:rPr>
              <w:t>216</w:t>
            </w:r>
          </w:p>
        </w:tc>
      </w:tr>
      <w:tr w:rsidR="00AA5923"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Преддипломная</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42" w:type="dxa"/>
            <w:gridSpan w:val="2"/>
            <w:tcBorders>
              <w:top w:val="single" w:sz="4" w:space="0" w:color="auto"/>
              <w:left w:val="single" w:sz="4" w:space="0" w:color="auto"/>
              <w:bottom w:val="single" w:sz="4" w:space="0" w:color="auto"/>
              <w:right w:val="single" w:sz="4" w:space="0" w:color="auto"/>
            </w:tcBorders>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E17BB7" w:rsidRDefault="00AA592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615" w:type="dxa"/>
            <w:gridSpan w:val="2"/>
            <w:tcBorders>
              <w:top w:val="single" w:sz="4" w:space="0" w:color="auto"/>
              <w:left w:val="single" w:sz="4" w:space="0" w:color="auto"/>
              <w:bottom w:val="single" w:sz="4" w:space="0" w:color="auto"/>
              <w:right w:val="single" w:sz="4" w:space="0" w:color="auto"/>
            </w:tcBorders>
          </w:tcPr>
          <w:p w:rsidR="00AA5923" w:rsidRPr="00E17BB7" w:rsidRDefault="00AA592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p>
        </w:tc>
        <w:tc>
          <w:tcPr>
            <w:tcW w:w="517" w:type="dxa"/>
            <w:tcBorders>
              <w:top w:val="single" w:sz="4" w:space="0" w:color="auto"/>
              <w:left w:val="single" w:sz="4" w:space="0" w:color="auto"/>
              <w:bottom w:val="single" w:sz="4" w:space="0" w:color="auto"/>
              <w:right w:val="single" w:sz="4" w:space="0" w:color="auto"/>
            </w:tcBorders>
            <w:hideMark/>
          </w:tcPr>
          <w:p w:rsidR="00AA5923" w:rsidRPr="00E17BB7" w:rsidRDefault="00AA5923" w:rsidP="00D51953">
            <w:pPr>
              <w:shd w:val="clear" w:color="auto" w:fill="FFFFFF"/>
              <w:spacing w:after="0" w:line="0" w:lineRule="atLeast"/>
              <w:jc w:val="center"/>
              <w:rPr>
                <w:rFonts w:ascii="Times New Roman" w:eastAsia="Times New Roman" w:hAnsi="Times New Roman" w:cs="Times New Roman"/>
                <w:color w:val="FF0000"/>
                <w:sz w:val="20"/>
                <w:szCs w:val="20"/>
                <w:lang w:eastAsia="ru-RU"/>
              </w:rPr>
            </w:pPr>
            <w:r w:rsidRPr="00205196">
              <w:rPr>
                <w:rFonts w:ascii="Times New Roman" w:eastAsia="Times New Roman" w:hAnsi="Times New Roman" w:cs="Times New Roman"/>
                <w:sz w:val="20"/>
                <w:szCs w:val="20"/>
                <w:lang w:eastAsia="ru-RU"/>
              </w:rPr>
              <w:t>144</w:t>
            </w:r>
          </w:p>
        </w:tc>
      </w:tr>
      <w:tr w:rsidR="00AA5923"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Экзаменов</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1</w:t>
            </w:r>
          </w:p>
        </w:tc>
        <w:tc>
          <w:tcPr>
            <w:tcW w:w="542"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2</w:t>
            </w:r>
          </w:p>
        </w:tc>
        <w:tc>
          <w:tcPr>
            <w:tcW w:w="615" w:type="dxa"/>
            <w:gridSpan w:val="2"/>
            <w:tcBorders>
              <w:top w:val="single" w:sz="4" w:space="0" w:color="auto"/>
              <w:left w:val="single" w:sz="4" w:space="0" w:color="auto"/>
              <w:bottom w:val="single" w:sz="4" w:space="0" w:color="auto"/>
              <w:right w:val="single" w:sz="4" w:space="0" w:color="auto"/>
            </w:tcBorders>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7" w:type="dxa"/>
            <w:tcBorders>
              <w:top w:val="single" w:sz="4" w:space="0" w:color="auto"/>
              <w:left w:val="single" w:sz="4" w:space="0" w:color="auto"/>
              <w:bottom w:val="single" w:sz="4" w:space="0" w:color="auto"/>
              <w:right w:val="single" w:sz="4" w:space="0" w:color="auto"/>
            </w:tcBorders>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B37EDC">
              <w:rPr>
                <w:rFonts w:ascii="Times New Roman" w:eastAsia="Times New Roman" w:hAnsi="Times New Roman" w:cs="Times New Roman"/>
                <w:sz w:val="20"/>
                <w:szCs w:val="20"/>
                <w:lang w:eastAsia="ru-RU"/>
              </w:rPr>
              <w:t>2</w:t>
            </w:r>
          </w:p>
        </w:tc>
      </w:tr>
      <w:tr w:rsidR="00AA5923" w:rsidRPr="00682098" w:rsidTr="00D51953">
        <w:tc>
          <w:tcPr>
            <w:tcW w:w="6281" w:type="dxa"/>
            <w:gridSpan w:val="6"/>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b/>
                <w:sz w:val="20"/>
                <w:szCs w:val="20"/>
                <w:lang w:eastAsia="ru-RU"/>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AA5923" w:rsidRPr="00682098" w:rsidRDefault="00AA5923" w:rsidP="00682098">
            <w:pPr>
              <w:spacing w:after="0" w:line="240" w:lineRule="auto"/>
              <w:rPr>
                <w:rFonts w:ascii="Times New Roman" w:eastAsia="Times New Roman" w:hAnsi="Times New Roman" w:cs="Times New Roman"/>
                <w:sz w:val="20"/>
                <w:szCs w:val="20"/>
                <w:lang w:eastAsia="ru-RU"/>
              </w:rPr>
            </w:pPr>
          </w:p>
        </w:tc>
        <w:tc>
          <w:tcPr>
            <w:tcW w:w="3826"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682098">
            <w:pPr>
              <w:shd w:val="clear" w:color="auto" w:fill="FFFFFF"/>
              <w:spacing w:after="0" w:line="0" w:lineRule="atLeast"/>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Дифференцированных зачетов</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p>
        </w:tc>
        <w:tc>
          <w:tcPr>
            <w:tcW w:w="734"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sidRPr="00682098">
              <w:rPr>
                <w:rFonts w:ascii="Times New Roman" w:eastAsia="Times New Roman" w:hAnsi="Times New Roman" w:cs="Times New Roman"/>
                <w:sz w:val="20"/>
                <w:szCs w:val="20"/>
                <w:lang w:eastAsia="ru-RU"/>
              </w:rPr>
              <w:t>2</w:t>
            </w:r>
          </w:p>
        </w:tc>
        <w:tc>
          <w:tcPr>
            <w:tcW w:w="542" w:type="dxa"/>
            <w:gridSpan w:val="2"/>
            <w:tcBorders>
              <w:top w:val="single" w:sz="4" w:space="0" w:color="auto"/>
              <w:left w:val="single" w:sz="4" w:space="0" w:color="auto"/>
              <w:bottom w:val="single" w:sz="4" w:space="0" w:color="auto"/>
              <w:right w:val="single" w:sz="4" w:space="0" w:color="auto"/>
            </w:tcBorders>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4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682098"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7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15" w:type="dxa"/>
            <w:gridSpan w:val="2"/>
            <w:tcBorders>
              <w:top w:val="single" w:sz="4" w:space="0" w:color="auto"/>
              <w:left w:val="single" w:sz="4" w:space="0" w:color="auto"/>
              <w:bottom w:val="single" w:sz="4" w:space="0" w:color="auto"/>
              <w:right w:val="single" w:sz="4" w:space="0" w:color="auto"/>
            </w:tcBorders>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17" w:type="dxa"/>
            <w:tcBorders>
              <w:top w:val="single" w:sz="4" w:space="0" w:color="auto"/>
              <w:left w:val="single" w:sz="4" w:space="0" w:color="auto"/>
              <w:bottom w:val="single" w:sz="4" w:space="0" w:color="auto"/>
              <w:right w:val="single" w:sz="4" w:space="0" w:color="auto"/>
            </w:tcBorders>
            <w:hideMark/>
          </w:tcPr>
          <w:p w:rsidR="00AA5923" w:rsidRPr="00B37EDC" w:rsidRDefault="00AA5923" w:rsidP="00D51953">
            <w:pPr>
              <w:shd w:val="clear" w:color="auto" w:fill="FFFFFF"/>
              <w:spacing w:after="0" w:line="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bl>
    <w:p w:rsidR="00682098" w:rsidRPr="00682098" w:rsidRDefault="00682098" w:rsidP="00682098">
      <w:pPr>
        <w:spacing w:after="0" w:line="240" w:lineRule="auto"/>
        <w:rPr>
          <w:rFonts w:ascii="Times New Roman" w:eastAsia="Times New Roman" w:hAnsi="Times New Roman" w:cs="Arial"/>
          <w:sz w:val="3"/>
          <w:szCs w:val="20"/>
          <w:lang w:eastAsia="ru-RU"/>
        </w:rPr>
        <w:sectPr w:rsidR="00682098" w:rsidRPr="00682098">
          <w:pgSz w:w="16840" w:h="11906" w:orient="landscape"/>
          <w:pgMar w:top="1135" w:right="258" w:bottom="851" w:left="800" w:header="0" w:footer="0" w:gutter="0"/>
          <w:cols w:space="720"/>
        </w:sectPr>
      </w:pP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lastRenderedPageBreak/>
        <w:t>1. Пояснительная записка</w:t>
      </w: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1.1. Нормативная база реализации основной образовательной программы среднего профессионального образования - программы подготовки специалистов среднего звена (ППССЗ)</w:t>
      </w:r>
    </w:p>
    <w:p w:rsidR="00496892" w:rsidRDefault="00496892" w:rsidP="00496892">
      <w:pPr>
        <w:spacing w:after="0" w:line="240" w:lineRule="auto"/>
        <w:jc w:val="both"/>
        <w:rPr>
          <w:rFonts w:ascii="Times New Roman" w:eastAsia="Calibri" w:hAnsi="Times New Roman" w:cs="Times New Roman"/>
          <w:sz w:val="24"/>
          <w:szCs w:val="24"/>
          <w:lang w:eastAsia="ru-RU"/>
        </w:rPr>
      </w:pPr>
      <w:r w:rsidRPr="00404D16">
        <w:rPr>
          <w:rFonts w:ascii="Times New Roman" w:eastAsia="Calibri" w:hAnsi="Times New Roman" w:cs="Times New Roman"/>
          <w:sz w:val="24"/>
          <w:szCs w:val="24"/>
          <w:lang w:eastAsia="ru-RU"/>
        </w:rPr>
        <w:t xml:space="preserve">Настоящий учебный план разработан в соответствии со следующими нормативными документами, методическими рекомендациями: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 xml:space="preserve">Федеральным законом от 29.12.2012 № 273-ФЗ «Об образовании в Российской Федерации»;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404D16">
        <w:rPr>
          <w:rFonts w:ascii="Times New Roman" w:eastAsia="Calibri" w:hAnsi="Times New Roman" w:cs="Times New Roman"/>
          <w:sz w:val="24"/>
          <w:szCs w:val="24"/>
          <w:lang w:eastAsia="ru-RU"/>
        </w:rPr>
        <w:t>Федеральным государственным образовательным стандартом среднего профессионального образования по специальности 18.02.12 Технология аналитического контроля химических соединений, утвержденным приказом Министерства образования и науки Российской Федерации от 09.12.2016 № 1554 (зарегистрированным Министерством Юстиции Российской Федерации 22.12.2016 № 44899) (далее – ФГОС СПО);</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(далее – ФГОС СОО);</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14.06.2013 № 464;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просвещения Российской Федерации от 08.11.2021 № 800;</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05.08.2020 № 885/390;</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распоряжением Министерства просвещения Российской Федерации от 30.04.2021 № Р-98;</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Примерной основной образовательной программой по специальности 18.02.12 Технология аналитического контроля химических соединений, разработанной государственным бюджетным профессиональным образовательным учреждением Новосибирской области «Новосибирский химико-технологический колледж им. Д.И. Менделеева» (регистрационный номер в государственном реестре примерных основных образовательных программ 18.02.12-170505; протокол от 31.03.2017 № 2);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28.06.2016 № 2/16-з);</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Министерства образования и науки Российской Федерации от 17.03.2015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96892" w:rsidRPr="00404D16"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Департамента государственной политики в сфере подготовки рабочих кадров и ДПО Министерства образования и науки Российской Федерации от 01.03.2017 № 06-174 «О методических рекомендациях»;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подготовки рабочих кадров и ДПО Министерства образования и науки Российской Федерации от 20.02.2017 № 06-156 «О методических рекомендациях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14.04.2021 № 05-401 «О направлении методических рекомендаций» (Методические </w:t>
      </w:r>
      <w:r w:rsidRPr="00404D16">
        <w:rPr>
          <w:rFonts w:ascii="Times New Roman" w:eastAsia="Calibri" w:hAnsi="Times New Roman" w:cs="Times New Roman"/>
          <w:sz w:val="24"/>
          <w:szCs w:val="24"/>
          <w:lang w:eastAsia="ru-RU"/>
        </w:rPr>
        <w:lastRenderedPageBreak/>
        <w:t xml:space="preserve">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w:t>
      </w:r>
    </w:p>
    <w:p w:rsidR="00496892"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письмом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08.04.2021 № 05-369 «О направлении методических рекомендаций» (Рекомендации, содержащие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496892" w:rsidRPr="00404D16" w:rsidRDefault="00496892" w:rsidP="0049689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404D16">
        <w:rPr>
          <w:rFonts w:ascii="Times New Roman" w:eastAsia="Calibri" w:hAnsi="Times New Roman" w:cs="Times New Roman"/>
          <w:sz w:val="24"/>
          <w:szCs w:val="24"/>
          <w:lang w:eastAsia="ru-RU"/>
        </w:rPr>
        <w:t xml:space="preserve"> 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p>
    <w:p w:rsidR="00287F7A" w:rsidRPr="00112DC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b/>
          <w:sz w:val="24"/>
          <w:szCs w:val="24"/>
          <w:lang w:eastAsia="ru-RU"/>
        </w:rPr>
        <w:t>1.2. Организация учебного процесса и режим занятий</w:t>
      </w:r>
      <w:r w:rsidRPr="00112DCA">
        <w:rPr>
          <w:rFonts w:ascii="Times New Roman" w:eastAsia="Calibri" w:hAnsi="Times New Roman" w:cs="Times New Roman"/>
          <w:sz w:val="24"/>
          <w:szCs w:val="24"/>
          <w:lang w:eastAsia="ru-RU"/>
        </w:rPr>
        <w:t xml:space="preserve">: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дата начала занятий – 1 сентября;</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учебной недели – шестидневная;</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для всех видов аудиторных занятий академический час устанавливается продолжительностью 45 минут;</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объем обязательных аудиторных занятий и практики не превышает 36 академических часов в неделю;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учебные занятия сгруппированы парами, продолжительность занятия 45 мин., перерыв между занятиями в паре 5 мин., перерыв между парами 20 мин., 30 мин., соответственно;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учебная практика проводится рассредоточено в </w:t>
      </w:r>
      <w:r>
        <w:rPr>
          <w:rFonts w:ascii="Times New Roman" w:eastAsia="Calibri" w:hAnsi="Times New Roman" w:cs="Times New Roman"/>
          <w:sz w:val="24"/>
          <w:szCs w:val="24"/>
          <w:lang w:eastAsia="ru-RU"/>
        </w:rPr>
        <w:t xml:space="preserve">лаборатории </w:t>
      </w:r>
      <w:r w:rsidRPr="00112DCA">
        <w:rPr>
          <w:rFonts w:ascii="Times New Roman" w:eastAsia="Calibri" w:hAnsi="Times New Roman" w:cs="Times New Roman"/>
          <w:sz w:val="24"/>
          <w:szCs w:val="24"/>
          <w:lang w:eastAsia="ru-RU"/>
        </w:rPr>
        <w:t xml:space="preserve">техникума, производственная практика организуется концентрированно на предприятиях поселка. Практика осуществляется в соответствии с Порядком организации и проведения практики студентов КГБПОУ «ЧГТТ».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консультации проводятся в рамках часов, отведённых на промежуточную аттестацию и как вид учебного занятия во взаимодействии с преподавателем в учебных циклах.</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Формы проведения консультаций (групповые, индивидуальные, письменные, устные) по дисциплинам, междисциплинарным курсам, профессиональным модулям определяются преподавателями. Проводятся групповые консультации в части подготовки к проведению экзаменов, выполнению и защите выпускной квалификационной работы;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воинские сборы (медицинская подготовка для девушек) проводятся в 4 семестре в рамках дисциплины Безопасность жизнедеятельности;</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 </w:t>
      </w: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продолжительность каникул, предоставляемых обучающимся в процессе освоения ими программы подготовки специалистов среднего звена составляет на первом и втором курсе – 11 недель, в том числе 2 недели в зимний период, на третьем курсе </w:t>
      </w:r>
      <w:r>
        <w:rPr>
          <w:rFonts w:ascii="Times New Roman" w:eastAsia="Calibri" w:hAnsi="Times New Roman" w:cs="Times New Roman"/>
          <w:sz w:val="24"/>
          <w:szCs w:val="24"/>
          <w:lang w:eastAsia="ru-RU"/>
        </w:rPr>
        <w:t>–</w:t>
      </w:r>
      <w:r w:rsidRPr="00112DCA">
        <w:rPr>
          <w:rFonts w:ascii="Times New Roman" w:eastAsia="Calibri" w:hAnsi="Times New Roman" w:cs="Times New Roman"/>
          <w:sz w:val="24"/>
          <w:szCs w:val="24"/>
          <w:lang w:eastAsia="ru-RU"/>
        </w:rPr>
        <w:t xml:space="preserve"> 10</w:t>
      </w:r>
      <w:r>
        <w:rPr>
          <w:rFonts w:ascii="Times New Roman" w:eastAsia="Calibri" w:hAnsi="Times New Roman" w:cs="Times New Roman"/>
          <w:sz w:val="24"/>
          <w:szCs w:val="24"/>
          <w:lang w:eastAsia="ru-RU"/>
        </w:rPr>
        <w:t>,5</w:t>
      </w:r>
      <w:r w:rsidRPr="00112DCA">
        <w:rPr>
          <w:rFonts w:ascii="Times New Roman" w:eastAsia="Calibri" w:hAnsi="Times New Roman" w:cs="Times New Roman"/>
          <w:sz w:val="24"/>
          <w:szCs w:val="24"/>
          <w:lang w:eastAsia="ru-RU"/>
        </w:rPr>
        <w:t xml:space="preserve"> недель, в том числе 2 недели в зимний период, на 4 курсе - 2 недели в зимний период; </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оценка качества освоения ППССЗ включает текущий контроль успеваемости, промежуточную и государственную итоговую аттестацию обучающихся. Текущий контроль успеваемости и промежуточная аттестация определяют соответствие персональных достижений, обучающихся поэтапным требованиям ППССЗ. К государственной итоговой аттестации допускаются обучающиеся, не имеющие академической задолженности </w:t>
      </w:r>
      <w:r w:rsidRPr="00112DCA">
        <w:rPr>
          <w:rFonts w:ascii="Times New Roman" w:eastAsia="Calibri" w:hAnsi="Times New Roman" w:cs="Times New Roman"/>
          <w:sz w:val="24"/>
          <w:szCs w:val="24"/>
          <w:lang w:eastAsia="ru-RU"/>
        </w:rPr>
        <w:lastRenderedPageBreak/>
        <w:t>и в полном объеме выполнившие учебный план ППССЗ.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 xml:space="preserve"> 1.3. Общеобразовательный цикл </w:t>
      </w:r>
    </w:p>
    <w:p w:rsidR="00496892" w:rsidRPr="00EA1600"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учебный цикл программы подготовки специалистов среднего звена сформирован в соответствии с </w:t>
      </w:r>
      <w:r w:rsidRPr="00EA1600">
        <w:rPr>
          <w:rFonts w:ascii="Times New Roman" w:eastAsia="Calibri" w:hAnsi="Times New Roman" w:cs="Times New Roman"/>
          <w:sz w:val="24"/>
          <w:szCs w:val="24"/>
          <w:lang w:eastAsia="ru-RU"/>
        </w:rPr>
        <w:t>письмом ФГАУ «Федеральный институт развития образования» «Об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и Примерных программ общеобразовательных учебных дисциплин для профессиональных образовательных организаций (2015 г.)» (Одобрены Научно-методическим советом Центра профессионального образования и систем квалификаций ФГАУ «ФИРО», протокол от 25.05.2017 № 3); письмом ФГАУ «Федеральный институт развития образования» от 11.10.2017 № 01-00-05/925 «Об актуальных вопросах развития среднего профессионального образования, разрабатываемых ФГАУ «ФИРО»</w:t>
      </w:r>
    </w:p>
    <w:p w:rsidR="00496892" w:rsidRPr="00112DCA" w:rsidRDefault="00496892" w:rsidP="00496892">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Общеобразовательный цикл составляет 1476 часов, в том числе 72 часа – промежуточная аттестация, 1404 часа – дисциплины цикла. Профильными общеобразовательными учебными дисциплинами являются: </w:t>
      </w:r>
      <w:r w:rsidRPr="00EA1600">
        <w:rPr>
          <w:rFonts w:ascii="Times New Roman" w:eastAsia="Calibri" w:hAnsi="Times New Roman" w:cs="Times New Roman"/>
          <w:sz w:val="24"/>
          <w:szCs w:val="24"/>
          <w:lang w:eastAsia="ru-RU"/>
        </w:rPr>
        <w:t xml:space="preserve">ОДП.04 Математика; ОДП.11 Химия; ОДП.12 Биология. </w:t>
      </w:r>
      <w:r w:rsidRPr="00112DCA">
        <w:rPr>
          <w:rFonts w:ascii="Times New Roman" w:eastAsia="Calibri" w:hAnsi="Times New Roman" w:cs="Times New Roman"/>
          <w:sz w:val="24"/>
          <w:szCs w:val="24"/>
          <w:lang w:eastAsia="ru-RU"/>
        </w:rPr>
        <w:t xml:space="preserve">Промежуточная аттестация по профильным дисциплинам проводится в форме экзамена </w:t>
      </w:r>
      <w:r>
        <w:rPr>
          <w:rFonts w:ascii="Times New Roman" w:eastAsia="Calibri" w:hAnsi="Times New Roman" w:cs="Times New Roman"/>
          <w:sz w:val="24"/>
          <w:szCs w:val="24"/>
          <w:lang w:eastAsia="ru-RU"/>
        </w:rPr>
        <w:t>х</w:t>
      </w:r>
      <w:r w:rsidRPr="00112DCA">
        <w:rPr>
          <w:rFonts w:ascii="Times New Roman" w:eastAsia="Calibri" w:hAnsi="Times New Roman" w:cs="Times New Roman"/>
          <w:sz w:val="24"/>
          <w:szCs w:val="24"/>
          <w:lang w:eastAsia="ru-RU"/>
        </w:rPr>
        <w:t xml:space="preserve">имия; </w:t>
      </w:r>
      <w:r>
        <w:rPr>
          <w:rFonts w:ascii="Times New Roman" w:eastAsia="Calibri" w:hAnsi="Times New Roman" w:cs="Times New Roman"/>
          <w:sz w:val="24"/>
          <w:szCs w:val="24"/>
          <w:lang w:eastAsia="ru-RU"/>
        </w:rPr>
        <w:t>математика</w:t>
      </w:r>
    </w:p>
    <w:p w:rsidR="00287F7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1.4. Формирование вариативной части ППССЗ</w:t>
      </w:r>
    </w:p>
    <w:p w:rsidR="00D27731" w:rsidRDefault="00D27731" w:rsidP="00D27731">
      <w:pPr>
        <w:pStyle w:val="Default"/>
        <w:rPr>
          <w:sz w:val="23"/>
          <w:szCs w:val="23"/>
        </w:rPr>
      </w:pPr>
      <w:r>
        <w:rPr>
          <w:sz w:val="23"/>
          <w:szCs w:val="23"/>
        </w:rPr>
        <w:t xml:space="preserve">Вариативная часть в объеме 890 часов использована: </w:t>
      </w:r>
    </w:p>
    <w:p w:rsidR="00D27731" w:rsidRDefault="00D27731" w:rsidP="00D27731">
      <w:pPr>
        <w:pStyle w:val="Default"/>
        <w:spacing w:after="44"/>
        <w:rPr>
          <w:sz w:val="23"/>
          <w:szCs w:val="23"/>
        </w:rPr>
      </w:pPr>
      <w:r>
        <w:rPr>
          <w:sz w:val="23"/>
          <w:szCs w:val="23"/>
        </w:rPr>
        <w:t xml:space="preserve">- На увеличение объема времени, отведенного на дисциплины и модули обязательной части; </w:t>
      </w:r>
    </w:p>
    <w:p w:rsidR="00D27731" w:rsidRDefault="00D27731" w:rsidP="00D27731">
      <w:pPr>
        <w:pStyle w:val="Default"/>
        <w:spacing w:after="44"/>
        <w:rPr>
          <w:sz w:val="23"/>
          <w:szCs w:val="23"/>
        </w:rPr>
      </w:pPr>
      <w:r>
        <w:rPr>
          <w:sz w:val="23"/>
          <w:szCs w:val="23"/>
        </w:rPr>
        <w:t xml:space="preserve">- На введение новых дисциплин в соответствии с потребностями работодателей и спецификой деятельности образовательного учреждения. </w:t>
      </w:r>
    </w:p>
    <w:p w:rsidR="00D27731" w:rsidRDefault="00D27731" w:rsidP="00D27731">
      <w:pPr>
        <w:pStyle w:val="Default"/>
        <w:rPr>
          <w:sz w:val="23"/>
          <w:szCs w:val="23"/>
        </w:rPr>
      </w:pPr>
      <w:r>
        <w:rPr>
          <w:sz w:val="23"/>
          <w:szCs w:val="23"/>
        </w:rPr>
        <w:t xml:space="preserve">- На введение новых профессиональных модулей и МДК для углубленной подготовки обучающихся,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D27731" w:rsidRDefault="00D27731" w:rsidP="00B95D36">
      <w:pPr>
        <w:pStyle w:val="Default"/>
        <w:jc w:val="both"/>
        <w:rPr>
          <w:sz w:val="23"/>
          <w:szCs w:val="23"/>
        </w:rPr>
      </w:pPr>
      <w:r>
        <w:rPr>
          <w:sz w:val="23"/>
          <w:szCs w:val="23"/>
        </w:rPr>
        <w:t xml:space="preserve">Вариативная часть дает возможность расширения видов деятельности определяемых содержанием обязательной части, углубления подготовки для повышения уровня квалификации, получения дополнительных компетенций. </w:t>
      </w:r>
    </w:p>
    <w:p w:rsidR="00D27731" w:rsidRDefault="00D27731" w:rsidP="00D27731">
      <w:pPr>
        <w:spacing w:after="0" w:line="240" w:lineRule="auto"/>
        <w:jc w:val="both"/>
        <w:rPr>
          <w:rFonts w:ascii="Times New Roman" w:hAnsi="Times New Roman" w:cs="Times New Roman"/>
          <w:sz w:val="23"/>
          <w:szCs w:val="23"/>
        </w:rPr>
      </w:pPr>
      <w:r w:rsidRPr="00AE6B41">
        <w:rPr>
          <w:rFonts w:ascii="Times New Roman" w:hAnsi="Times New Roman" w:cs="Times New Roman"/>
          <w:sz w:val="23"/>
          <w:szCs w:val="23"/>
        </w:rPr>
        <w:t>Распределение вариативной части УП ОПОП по циклам представлено в таблице:</w:t>
      </w:r>
    </w:p>
    <w:p w:rsidR="00496892" w:rsidRPr="00496892" w:rsidRDefault="00496892" w:rsidP="00D27731">
      <w:pPr>
        <w:spacing w:after="0" w:line="240" w:lineRule="auto"/>
        <w:jc w:val="both"/>
        <w:rPr>
          <w:rFonts w:ascii="Times New Roman" w:eastAsia="Calibri" w:hAnsi="Times New Roman" w:cs="Times New Roman"/>
          <w:b/>
          <w:sz w:val="24"/>
          <w:szCs w:val="24"/>
          <w:lang w:eastAsia="ru-RU"/>
        </w:rPr>
      </w:pPr>
    </w:p>
    <w:tbl>
      <w:tblPr>
        <w:tblStyle w:val="a6"/>
        <w:tblW w:w="14606" w:type="dxa"/>
        <w:jc w:val="center"/>
        <w:tblLook w:val="04A0" w:firstRow="1" w:lastRow="0" w:firstColumn="1" w:lastColumn="0" w:noHBand="0" w:noVBand="1"/>
      </w:tblPr>
      <w:tblGrid>
        <w:gridCol w:w="3795"/>
        <w:gridCol w:w="1455"/>
        <w:gridCol w:w="4678"/>
        <w:gridCol w:w="4678"/>
      </w:tblGrid>
      <w:tr w:rsidR="00D27731" w:rsidTr="00496892">
        <w:trPr>
          <w:jc w:val="center"/>
        </w:trPr>
        <w:tc>
          <w:tcPr>
            <w:tcW w:w="3795" w:type="dxa"/>
            <w:vMerge w:val="restart"/>
          </w:tcPr>
          <w:p w:rsidR="00D27731" w:rsidRPr="00496892" w:rsidRDefault="00D27731" w:rsidP="00B95D36">
            <w:pPr>
              <w:pStyle w:val="Default"/>
              <w:ind w:left="142"/>
              <w:jc w:val="center"/>
              <w:rPr>
                <w:b/>
                <w:sz w:val="23"/>
                <w:szCs w:val="23"/>
              </w:rPr>
            </w:pPr>
            <w:r w:rsidRPr="00496892">
              <w:rPr>
                <w:b/>
                <w:sz w:val="23"/>
                <w:szCs w:val="23"/>
              </w:rPr>
              <w:t>Индексы циклов и обязательная учебная нагрузка по циклам по ФГОС, часов</w:t>
            </w:r>
          </w:p>
          <w:p w:rsidR="00D27731" w:rsidRPr="00496892" w:rsidRDefault="00D27731" w:rsidP="00B95D36">
            <w:pPr>
              <w:ind w:left="142"/>
              <w:jc w:val="center"/>
              <w:rPr>
                <w:rFonts w:ascii="Times New Roman" w:hAnsi="Times New Roman" w:cs="Times New Roman"/>
                <w:b/>
                <w:sz w:val="24"/>
                <w:szCs w:val="24"/>
                <w:lang w:eastAsia="ru-RU"/>
              </w:rPr>
            </w:pPr>
          </w:p>
        </w:tc>
        <w:tc>
          <w:tcPr>
            <w:tcW w:w="10811" w:type="dxa"/>
            <w:gridSpan w:val="3"/>
          </w:tcPr>
          <w:p w:rsidR="00D27731" w:rsidRPr="00496892" w:rsidRDefault="00D27731" w:rsidP="00B95D36">
            <w:pPr>
              <w:pStyle w:val="Default"/>
              <w:ind w:left="142"/>
              <w:jc w:val="center"/>
              <w:rPr>
                <w:b/>
                <w:sz w:val="23"/>
                <w:szCs w:val="23"/>
              </w:rPr>
            </w:pPr>
            <w:r w:rsidRPr="00496892">
              <w:rPr>
                <w:b/>
                <w:sz w:val="23"/>
                <w:szCs w:val="23"/>
              </w:rPr>
              <w:t>Распределение вариативной части (ВЧ) по циклам, часов</w:t>
            </w:r>
          </w:p>
          <w:p w:rsidR="00D27731" w:rsidRPr="00496892" w:rsidRDefault="00D27731" w:rsidP="00B95D36">
            <w:pPr>
              <w:ind w:left="142"/>
              <w:jc w:val="center"/>
              <w:rPr>
                <w:rFonts w:ascii="Times New Roman" w:hAnsi="Times New Roman" w:cs="Times New Roman"/>
                <w:b/>
                <w:sz w:val="24"/>
                <w:szCs w:val="24"/>
                <w:lang w:eastAsia="ru-RU"/>
              </w:rPr>
            </w:pPr>
          </w:p>
        </w:tc>
      </w:tr>
      <w:tr w:rsidR="00D27731" w:rsidTr="00496892">
        <w:trPr>
          <w:jc w:val="center"/>
        </w:trPr>
        <w:tc>
          <w:tcPr>
            <w:tcW w:w="379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1455" w:type="dxa"/>
            <w:vMerge w:val="restart"/>
          </w:tcPr>
          <w:p w:rsidR="00D27731" w:rsidRPr="00496892" w:rsidRDefault="00D27731" w:rsidP="00B95D36">
            <w:pPr>
              <w:pStyle w:val="Default"/>
              <w:ind w:left="142"/>
              <w:jc w:val="center"/>
              <w:rPr>
                <w:b/>
                <w:sz w:val="23"/>
                <w:szCs w:val="23"/>
              </w:rPr>
            </w:pPr>
            <w:r w:rsidRPr="00496892">
              <w:rPr>
                <w:b/>
                <w:sz w:val="23"/>
                <w:szCs w:val="23"/>
              </w:rPr>
              <w:t>Всего</w:t>
            </w:r>
          </w:p>
          <w:p w:rsidR="00D27731" w:rsidRPr="00496892" w:rsidRDefault="00D27731" w:rsidP="00B95D36">
            <w:pPr>
              <w:ind w:left="142"/>
              <w:jc w:val="center"/>
              <w:rPr>
                <w:rFonts w:ascii="Times New Roman" w:hAnsi="Times New Roman" w:cs="Times New Roman"/>
                <w:b/>
                <w:sz w:val="24"/>
                <w:szCs w:val="24"/>
                <w:lang w:eastAsia="ru-RU"/>
              </w:rPr>
            </w:pPr>
          </w:p>
        </w:tc>
        <w:tc>
          <w:tcPr>
            <w:tcW w:w="9356" w:type="dxa"/>
            <w:gridSpan w:val="2"/>
          </w:tcPr>
          <w:p w:rsidR="00D27731" w:rsidRPr="00496892" w:rsidRDefault="00D27731" w:rsidP="00B95D36">
            <w:pPr>
              <w:pStyle w:val="Default"/>
              <w:ind w:left="142"/>
              <w:jc w:val="center"/>
              <w:rPr>
                <w:b/>
                <w:sz w:val="23"/>
                <w:szCs w:val="23"/>
              </w:rPr>
            </w:pPr>
            <w:r w:rsidRPr="00496892">
              <w:rPr>
                <w:b/>
                <w:sz w:val="23"/>
                <w:szCs w:val="23"/>
              </w:rPr>
              <w:t>В том числе</w:t>
            </w:r>
          </w:p>
          <w:p w:rsidR="00D27731" w:rsidRPr="00496892" w:rsidRDefault="00D27731" w:rsidP="00B95D36">
            <w:pPr>
              <w:ind w:left="142"/>
              <w:jc w:val="center"/>
              <w:rPr>
                <w:rFonts w:ascii="Times New Roman" w:hAnsi="Times New Roman" w:cs="Times New Roman"/>
                <w:b/>
                <w:sz w:val="24"/>
                <w:szCs w:val="24"/>
                <w:lang w:eastAsia="ru-RU"/>
              </w:rPr>
            </w:pPr>
          </w:p>
        </w:tc>
      </w:tr>
      <w:tr w:rsidR="00D27731" w:rsidTr="00496892">
        <w:trPr>
          <w:jc w:val="center"/>
        </w:trPr>
        <w:tc>
          <w:tcPr>
            <w:tcW w:w="379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1455" w:type="dxa"/>
            <w:vMerge/>
          </w:tcPr>
          <w:p w:rsidR="00D27731" w:rsidRPr="00496892" w:rsidRDefault="00D27731" w:rsidP="00B95D36">
            <w:pPr>
              <w:ind w:left="142"/>
              <w:jc w:val="center"/>
              <w:rPr>
                <w:rFonts w:ascii="Times New Roman" w:hAnsi="Times New Roman" w:cs="Times New Roman"/>
                <w:b/>
                <w:sz w:val="24"/>
                <w:szCs w:val="24"/>
                <w:lang w:eastAsia="ru-RU"/>
              </w:rPr>
            </w:pPr>
          </w:p>
        </w:tc>
        <w:tc>
          <w:tcPr>
            <w:tcW w:w="4678" w:type="dxa"/>
          </w:tcPr>
          <w:p w:rsidR="00D27731" w:rsidRPr="00496892" w:rsidRDefault="00D27731" w:rsidP="00B95D36">
            <w:pPr>
              <w:pStyle w:val="Default"/>
              <w:ind w:left="142"/>
              <w:jc w:val="center"/>
              <w:rPr>
                <w:b/>
                <w:sz w:val="23"/>
                <w:szCs w:val="23"/>
              </w:rPr>
            </w:pPr>
            <w:r w:rsidRPr="00496892">
              <w:rPr>
                <w:b/>
                <w:sz w:val="23"/>
                <w:szCs w:val="23"/>
              </w:rPr>
              <w:t>На увеличение объема обязательных дисциплин (МДК)</w:t>
            </w:r>
          </w:p>
          <w:p w:rsidR="00D27731" w:rsidRPr="00496892" w:rsidRDefault="00D27731" w:rsidP="00B95D36">
            <w:pPr>
              <w:ind w:left="142"/>
              <w:jc w:val="center"/>
              <w:rPr>
                <w:rFonts w:ascii="Times New Roman" w:hAnsi="Times New Roman" w:cs="Times New Roman"/>
                <w:b/>
                <w:sz w:val="24"/>
                <w:szCs w:val="24"/>
                <w:lang w:eastAsia="ru-RU"/>
              </w:rPr>
            </w:pPr>
          </w:p>
        </w:tc>
        <w:tc>
          <w:tcPr>
            <w:tcW w:w="4678" w:type="dxa"/>
          </w:tcPr>
          <w:p w:rsidR="00D27731" w:rsidRPr="00496892" w:rsidRDefault="00D27731" w:rsidP="00B95D36">
            <w:pPr>
              <w:pStyle w:val="Default"/>
              <w:ind w:left="142"/>
              <w:jc w:val="center"/>
              <w:rPr>
                <w:b/>
                <w:sz w:val="23"/>
                <w:szCs w:val="23"/>
              </w:rPr>
            </w:pPr>
            <w:r w:rsidRPr="00496892">
              <w:rPr>
                <w:b/>
                <w:sz w:val="23"/>
                <w:szCs w:val="23"/>
              </w:rPr>
              <w:t>На введение дополнительных дисциплин (ПМ)</w:t>
            </w:r>
          </w:p>
          <w:p w:rsidR="00D27731" w:rsidRPr="00496892" w:rsidRDefault="00D27731" w:rsidP="00B95D36">
            <w:pPr>
              <w:ind w:left="142" w:right="572"/>
              <w:jc w:val="both"/>
              <w:rPr>
                <w:rFonts w:ascii="Times New Roman" w:hAnsi="Times New Roman" w:cs="Times New Roman"/>
                <w:b/>
                <w:sz w:val="24"/>
                <w:szCs w:val="24"/>
                <w:lang w:eastAsia="ru-RU"/>
              </w:rPr>
            </w:pP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ЕН.00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546</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352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ПМ.00</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236</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r>
      <w:tr w:rsidR="00D27731" w:rsidTr="00496892">
        <w:trPr>
          <w:jc w:val="center"/>
        </w:trPr>
        <w:tc>
          <w:tcPr>
            <w:tcW w:w="3795"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Вариативная часть (ВЧ)</w:t>
            </w:r>
          </w:p>
        </w:tc>
        <w:tc>
          <w:tcPr>
            <w:tcW w:w="1455"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890</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588</w:t>
            </w:r>
          </w:p>
        </w:tc>
        <w:tc>
          <w:tcPr>
            <w:tcW w:w="4678"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r>
    </w:tbl>
    <w:p w:rsidR="00496892" w:rsidRDefault="00496892" w:rsidP="00D27731">
      <w:pPr>
        <w:spacing w:after="0" w:line="240" w:lineRule="auto"/>
        <w:jc w:val="both"/>
        <w:rPr>
          <w:rFonts w:ascii="Times New Roman" w:eastAsia="Calibri" w:hAnsi="Times New Roman" w:cs="Times New Roman"/>
          <w:sz w:val="24"/>
          <w:szCs w:val="24"/>
          <w:lang w:eastAsia="ru-RU"/>
        </w:rPr>
      </w:pPr>
    </w:p>
    <w:p w:rsidR="00D27731" w:rsidRDefault="00D27731" w:rsidP="00D27731">
      <w:pPr>
        <w:pStyle w:val="Default"/>
      </w:pPr>
      <w:r>
        <w:lastRenderedPageBreak/>
        <w:t xml:space="preserve">Распределение вариативной части: </w:t>
      </w:r>
    </w:p>
    <w:p w:rsidR="00D27731" w:rsidRPr="00031814" w:rsidRDefault="00D27731" w:rsidP="00D27731">
      <w:pPr>
        <w:spacing w:after="0" w:line="240" w:lineRule="auto"/>
        <w:jc w:val="both"/>
        <w:rPr>
          <w:rFonts w:ascii="Times New Roman" w:eastAsia="Calibri" w:hAnsi="Times New Roman" w:cs="Times New Roman"/>
          <w:sz w:val="24"/>
          <w:szCs w:val="24"/>
          <w:lang w:eastAsia="ru-RU"/>
        </w:rPr>
      </w:pPr>
      <w:r w:rsidRPr="001C4C39">
        <w:rPr>
          <w:rFonts w:ascii="Times New Roman" w:hAnsi="Times New Roman" w:cs="Times New Roman"/>
          <w:b/>
          <w:bCs/>
          <w:sz w:val="24"/>
          <w:szCs w:val="24"/>
        </w:rPr>
        <w:t>Цикл ЕН.00</w:t>
      </w:r>
      <w:r w:rsidRPr="00031814">
        <w:rPr>
          <w:rFonts w:ascii="Times New Roman" w:hAnsi="Times New Roman" w:cs="Times New Roman"/>
          <w:b/>
          <w:bCs/>
          <w:sz w:val="23"/>
          <w:szCs w:val="23"/>
        </w:rPr>
        <w:t xml:space="preserve"> </w:t>
      </w:r>
      <w:r w:rsidRPr="00031814">
        <w:rPr>
          <w:rFonts w:ascii="Times New Roman" w:hAnsi="Times New Roman" w:cs="Times New Roman"/>
          <w:sz w:val="23"/>
          <w:szCs w:val="23"/>
        </w:rPr>
        <w:t>- Экологические основы природопользования (3</w:t>
      </w:r>
      <w:r>
        <w:rPr>
          <w:rFonts w:ascii="Times New Roman" w:hAnsi="Times New Roman" w:cs="Times New Roman"/>
          <w:sz w:val="23"/>
          <w:szCs w:val="23"/>
        </w:rPr>
        <w:t>2</w:t>
      </w:r>
      <w:r w:rsidRPr="00031814">
        <w:rPr>
          <w:rFonts w:ascii="Times New Roman" w:hAnsi="Times New Roman" w:cs="Times New Roman"/>
          <w:sz w:val="23"/>
          <w:szCs w:val="23"/>
        </w:rPr>
        <w:t>часов)</w:t>
      </w:r>
    </w:p>
    <w:p w:rsidR="00D27731" w:rsidRDefault="00D27731" w:rsidP="00D27731">
      <w:pPr>
        <w:spacing w:after="0" w:line="240" w:lineRule="auto"/>
        <w:jc w:val="both"/>
        <w:rPr>
          <w:rFonts w:ascii="Times New Roman" w:eastAsia="Calibri" w:hAnsi="Times New Roman" w:cs="Times New Roman"/>
          <w:sz w:val="24"/>
          <w:szCs w:val="24"/>
          <w:lang w:eastAsia="ru-RU"/>
        </w:rPr>
      </w:pPr>
      <w:r w:rsidRPr="00031814">
        <w:rPr>
          <w:rFonts w:ascii="Times New Roman" w:eastAsia="Calibri" w:hAnsi="Times New Roman" w:cs="Times New Roman"/>
          <w:b/>
          <w:bCs/>
          <w:sz w:val="24"/>
          <w:szCs w:val="24"/>
          <w:lang w:eastAsia="ru-RU"/>
        </w:rPr>
        <w:t>Цикл ОП</w:t>
      </w:r>
      <w:r>
        <w:rPr>
          <w:rFonts w:ascii="Times New Roman" w:eastAsia="Calibri" w:hAnsi="Times New Roman" w:cs="Times New Roman"/>
          <w:b/>
          <w:bCs/>
          <w:sz w:val="24"/>
          <w:szCs w:val="24"/>
          <w:lang w:eastAsia="ru-RU"/>
        </w:rPr>
        <w:t>.00</w:t>
      </w:r>
      <w:r w:rsidRPr="00031814">
        <w:rPr>
          <w:rFonts w:ascii="Times New Roman" w:eastAsia="Calibri" w:hAnsi="Times New Roman" w:cs="Times New Roman"/>
          <w:b/>
          <w:bCs/>
          <w:sz w:val="24"/>
          <w:szCs w:val="24"/>
          <w:lang w:eastAsia="ru-RU"/>
        </w:rPr>
        <w:t xml:space="preserve"> </w:t>
      </w:r>
      <w:r w:rsidRPr="00031814">
        <w:rPr>
          <w:rFonts w:ascii="Times New Roman" w:eastAsia="Calibri" w:hAnsi="Times New Roman" w:cs="Times New Roman"/>
          <w:sz w:val="24"/>
          <w:szCs w:val="24"/>
          <w:lang w:eastAsia="ru-RU"/>
        </w:rPr>
        <w:t xml:space="preserve">– введены дисциплины: </w:t>
      </w:r>
      <w:r>
        <w:rPr>
          <w:rFonts w:ascii="Times New Roman" w:eastAsia="Calibri" w:hAnsi="Times New Roman" w:cs="Times New Roman"/>
          <w:sz w:val="24"/>
          <w:szCs w:val="24"/>
          <w:lang w:eastAsia="ru-RU"/>
        </w:rPr>
        <w:t>Введение в профессию (22 часа), Адаптация выпускника на рынке труда и основы предпринимательской деятельности (40 часов), Основы финансовой грамотности (36 часов), Горнопромышленная экология (60 часов)  Основы бережливого производства (36 часов), увеличен объем дисциплин: Органическая химия на 106 часов, Аналитическая химия на 166 часов, Физическая и коллоидная химия на 46 часов, Электротехника и электроника на 24 часа, Метрология, стандартизация и сертификация на 10 часов</w:t>
      </w:r>
    </w:p>
    <w:p w:rsidR="00D27731" w:rsidRDefault="00D27731" w:rsidP="00D27731">
      <w:pPr>
        <w:spacing w:after="0" w:line="240" w:lineRule="auto"/>
        <w:jc w:val="both"/>
        <w:rPr>
          <w:rFonts w:ascii="Times New Roman" w:eastAsia="Calibri" w:hAnsi="Times New Roman" w:cs="Times New Roman"/>
          <w:sz w:val="24"/>
          <w:szCs w:val="24"/>
          <w:lang w:eastAsia="ru-RU"/>
        </w:rPr>
      </w:pPr>
      <w:r w:rsidRPr="003C505F">
        <w:rPr>
          <w:rFonts w:ascii="Times New Roman" w:eastAsia="Calibri" w:hAnsi="Times New Roman" w:cs="Times New Roman"/>
          <w:b/>
          <w:sz w:val="24"/>
          <w:szCs w:val="24"/>
          <w:lang w:eastAsia="ru-RU"/>
        </w:rPr>
        <w:t>ПМ.00</w:t>
      </w:r>
      <w:r>
        <w:rPr>
          <w:rFonts w:ascii="Times New Roman" w:eastAsia="Calibri" w:hAnsi="Times New Roman" w:cs="Times New Roman"/>
          <w:b/>
          <w:sz w:val="24"/>
          <w:szCs w:val="24"/>
          <w:lang w:eastAsia="ru-RU"/>
        </w:rPr>
        <w:t xml:space="preserve"> </w:t>
      </w:r>
      <w:r w:rsidRPr="001110A5">
        <w:rPr>
          <w:rFonts w:ascii="Times New Roman" w:eastAsia="Calibri" w:hAnsi="Times New Roman" w:cs="Times New Roman"/>
          <w:sz w:val="24"/>
          <w:szCs w:val="24"/>
          <w:lang w:eastAsia="ru-RU"/>
        </w:rPr>
        <w:t>Введен ПМ.05 Внедрение цифровых технологий во внутрилабораторный контроль качества результатов анализа (</w:t>
      </w:r>
      <w:r>
        <w:rPr>
          <w:rFonts w:ascii="Times New Roman" w:eastAsia="Calibri" w:hAnsi="Times New Roman" w:cs="Times New Roman"/>
          <w:sz w:val="24"/>
          <w:szCs w:val="24"/>
          <w:lang w:eastAsia="ru-RU"/>
        </w:rPr>
        <w:t>76</w:t>
      </w:r>
      <w:r w:rsidRPr="001110A5">
        <w:rPr>
          <w:rFonts w:ascii="Times New Roman" w:eastAsia="Calibri" w:hAnsi="Times New Roman" w:cs="Times New Roman"/>
          <w:sz w:val="24"/>
          <w:szCs w:val="24"/>
          <w:lang w:eastAsia="ru-RU"/>
        </w:rPr>
        <w:t xml:space="preserve"> часов</w:t>
      </w:r>
      <w:proofErr w:type="gramStart"/>
      <w:r w:rsidRPr="001110A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увеличен</w:t>
      </w:r>
      <w:proofErr w:type="gramEnd"/>
      <w:r>
        <w:rPr>
          <w:rFonts w:ascii="Times New Roman" w:eastAsia="Calibri" w:hAnsi="Times New Roman" w:cs="Times New Roman"/>
          <w:sz w:val="24"/>
          <w:szCs w:val="24"/>
          <w:lang w:eastAsia="ru-RU"/>
        </w:rPr>
        <w:t xml:space="preserve"> объем ПМ.01 Определение оптимальных средств и методов анализа природных и промышленных материалов на 98 часов, ПМ.02 Проведение качественных и количественных анализов природных и промышленных материалов с применением химических и физико-химических методов анализа на 122 часа, МДК 03.01</w:t>
      </w:r>
      <w:r w:rsidRPr="00E45457">
        <w:rPr>
          <w:rFonts w:ascii="Times New Roman" w:eastAsia="Times New Roman" w:hAnsi="Times New Roman" w:cs="Arial"/>
          <w:sz w:val="20"/>
          <w:szCs w:val="20"/>
          <w:lang w:eastAsia="ru-RU"/>
        </w:rPr>
        <w:t xml:space="preserve"> </w:t>
      </w:r>
      <w:r w:rsidRPr="00E45457">
        <w:rPr>
          <w:rFonts w:ascii="Times New Roman" w:eastAsia="Times New Roman" w:hAnsi="Times New Roman" w:cs="Arial"/>
          <w:sz w:val="24"/>
          <w:szCs w:val="24"/>
          <w:lang w:eastAsia="ru-RU"/>
        </w:rPr>
        <w:t>Организация лабораторно- производственной деятельности</w:t>
      </w:r>
      <w:r>
        <w:rPr>
          <w:rFonts w:ascii="Times New Roman" w:eastAsia="Times New Roman" w:hAnsi="Times New Roman" w:cs="Arial"/>
          <w:sz w:val="24"/>
          <w:szCs w:val="24"/>
          <w:lang w:eastAsia="ru-RU"/>
        </w:rPr>
        <w:t xml:space="preserve"> на 16 часов</w:t>
      </w:r>
    </w:p>
    <w:p w:rsidR="00D27731" w:rsidRPr="0024616E" w:rsidRDefault="00D27731" w:rsidP="00D27731">
      <w:pPr>
        <w:spacing w:after="0" w:line="240" w:lineRule="auto"/>
        <w:jc w:val="both"/>
        <w:rPr>
          <w:rFonts w:ascii="Times New Roman" w:eastAsia="Calibri" w:hAnsi="Times New Roman" w:cs="Times New Roman"/>
          <w:b/>
          <w:sz w:val="24"/>
          <w:szCs w:val="24"/>
          <w:lang w:eastAsia="ru-RU"/>
        </w:rPr>
      </w:pPr>
      <w:r w:rsidRPr="0024616E">
        <w:rPr>
          <w:rFonts w:ascii="Times New Roman" w:eastAsia="Calibri" w:hAnsi="Times New Roman" w:cs="Times New Roman"/>
          <w:b/>
          <w:sz w:val="24"/>
          <w:szCs w:val="24"/>
          <w:lang w:eastAsia="ru-RU"/>
        </w:rPr>
        <w:t>Обоснование:</w:t>
      </w:r>
    </w:p>
    <w:tbl>
      <w:tblPr>
        <w:tblStyle w:val="a6"/>
        <w:tblW w:w="0" w:type="auto"/>
        <w:tblLook w:val="04A0" w:firstRow="1" w:lastRow="0" w:firstColumn="1" w:lastColumn="0" w:noHBand="0" w:noVBand="1"/>
      </w:tblPr>
      <w:tblGrid>
        <w:gridCol w:w="1696"/>
        <w:gridCol w:w="5803"/>
        <w:gridCol w:w="1517"/>
        <w:gridCol w:w="6162"/>
      </w:tblGrid>
      <w:tr w:rsidR="00D27731" w:rsidTr="00D27731">
        <w:tc>
          <w:tcPr>
            <w:tcW w:w="1706" w:type="dxa"/>
          </w:tcPr>
          <w:p w:rsidR="00D27731" w:rsidRDefault="00D27731" w:rsidP="00496892">
            <w:pPr>
              <w:pStyle w:val="Default"/>
              <w:ind w:left="142" w:right="135"/>
              <w:jc w:val="center"/>
              <w:rPr>
                <w:sz w:val="23"/>
                <w:szCs w:val="23"/>
              </w:rPr>
            </w:pPr>
            <w:r>
              <w:rPr>
                <w:b/>
                <w:bCs/>
                <w:sz w:val="23"/>
                <w:szCs w:val="23"/>
              </w:rPr>
              <w:t>Циклы</w:t>
            </w:r>
          </w:p>
          <w:p w:rsidR="00D27731" w:rsidRDefault="00D27731" w:rsidP="00496892">
            <w:pPr>
              <w:ind w:left="142" w:right="135"/>
              <w:jc w:val="center"/>
              <w:rPr>
                <w:rFonts w:ascii="Times New Roman" w:hAnsi="Times New Roman" w:cs="Times New Roman"/>
                <w:sz w:val="24"/>
                <w:szCs w:val="24"/>
                <w:lang w:eastAsia="ru-RU"/>
              </w:rPr>
            </w:pPr>
          </w:p>
        </w:tc>
        <w:tc>
          <w:tcPr>
            <w:tcW w:w="5880" w:type="dxa"/>
          </w:tcPr>
          <w:p w:rsidR="00D27731" w:rsidRDefault="00D27731" w:rsidP="00496892">
            <w:pPr>
              <w:pStyle w:val="Default"/>
              <w:ind w:left="142" w:right="135"/>
              <w:jc w:val="center"/>
              <w:rPr>
                <w:sz w:val="23"/>
                <w:szCs w:val="23"/>
              </w:rPr>
            </w:pPr>
            <w:r>
              <w:rPr>
                <w:b/>
                <w:bCs/>
                <w:sz w:val="23"/>
                <w:szCs w:val="23"/>
              </w:rPr>
              <w:t>Наименование дисциплин</w:t>
            </w:r>
          </w:p>
          <w:p w:rsidR="00D27731" w:rsidRDefault="00D27731" w:rsidP="00496892">
            <w:pPr>
              <w:ind w:left="142" w:right="135"/>
              <w:jc w:val="center"/>
              <w:rPr>
                <w:rFonts w:ascii="Times New Roman" w:hAnsi="Times New Roman" w:cs="Times New Roman"/>
                <w:sz w:val="24"/>
                <w:szCs w:val="24"/>
                <w:lang w:eastAsia="ru-RU"/>
              </w:rPr>
            </w:pPr>
          </w:p>
        </w:tc>
        <w:tc>
          <w:tcPr>
            <w:tcW w:w="1350" w:type="dxa"/>
          </w:tcPr>
          <w:p w:rsidR="00D27731" w:rsidRDefault="00D27731" w:rsidP="00496892">
            <w:pPr>
              <w:pStyle w:val="Default"/>
              <w:ind w:left="142" w:right="135"/>
              <w:jc w:val="center"/>
              <w:rPr>
                <w:sz w:val="23"/>
                <w:szCs w:val="23"/>
              </w:rPr>
            </w:pPr>
            <w:r>
              <w:rPr>
                <w:b/>
                <w:bCs/>
                <w:sz w:val="23"/>
                <w:szCs w:val="23"/>
              </w:rPr>
              <w:t>Количество часов</w:t>
            </w:r>
          </w:p>
          <w:p w:rsidR="00D27731" w:rsidRDefault="00D27731" w:rsidP="00496892">
            <w:pPr>
              <w:ind w:left="142" w:right="135"/>
              <w:jc w:val="center"/>
              <w:rPr>
                <w:rFonts w:ascii="Times New Roman" w:hAnsi="Times New Roman" w:cs="Times New Roman"/>
                <w:sz w:val="24"/>
                <w:szCs w:val="24"/>
                <w:lang w:eastAsia="ru-RU"/>
              </w:rPr>
            </w:pPr>
          </w:p>
        </w:tc>
        <w:tc>
          <w:tcPr>
            <w:tcW w:w="6242" w:type="dxa"/>
          </w:tcPr>
          <w:p w:rsidR="00D27731" w:rsidRDefault="00D27731" w:rsidP="00496892">
            <w:pPr>
              <w:pStyle w:val="Default"/>
              <w:ind w:left="142" w:right="135"/>
              <w:jc w:val="center"/>
              <w:rPr>
                <w:sz w:val="23"/>
                <w:szCs w:val="23"/>
              </w:rPr>
            </w:pPr>
            <w:r>
              <w:rPr>
                <w:b/>
                <w:bCs/>
                <w:sz w:val="23"/>
                <w:szCs w:val="23"/>
              </w:rPr>
              <w:t>Обоснование</w:t>
            </w:r>
          </w:p>
          <w:p w:rsidR="00D27731" w:rsidRDefault="00D27731" w:rsidP="00496892">
            <w:pPr>
              <w:ind w:left="142" w:right="135"/>
              <w:jc w:val="center"/>
              <w:rPr>
                <w:rFonts w:ascii="Times New Roman" w:hAnsi="Times New Roman" w:cs="Times New Roman"/>
                <w:sz w:val="24"/>
                <w:szCs w:val="24"/>
                <w:lang w:eastAsia="ru-RU"/>
              </w:rPr>
            </w:pPr>
          </w:p>
        </w:tc>
      </w:tr>
      <w:tr w:rsidR="00D27731" w:rsidTr="00D27731">
        <w:trPr>
          <w:trHeight w:val="599"/>
        </w:trPr>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3"/>
                <w:szCs w:val="23"/>
              </w:rPr>
              <w:t>ЕН.02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sidRPr="00031814">
              <w:rPr>
                <w:rFonts w:ascii="Times New Roman" w:hAnsi="Times New Roman" w:cs="Times New Roman"/>
                <w:sz w:val="23"/>
                <w:szCs w:val="23"/>
              </w:rPr>
              <w:t>Экологические основы природопользования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242" w:type="dxa"/>
          </w:tcPr>
          <w:p w:rsidR="00D27731" w:rsidRDefault="00D27731" w:rsidP="00496892">
            <w:pPr>
              <w:pStyle w:val="Default"/>
              <w:ind w:left="142" w:right="140"/>
              <w:jc w:val="both"/>
              <w:rPr>
                <w:lang w:eastAsia="ru-RU"/>
              </w:rPr>
            </w:pPr>
            <w:r>
              <w:rPr>
                <w:sz w:val="23"/>
                <w:szCs w:val="23"/>
              </w:rPr>
              <w:t xml:space="preserve">Введены по согласованию с работодателем в целях повышения экологической безопасности, ПК.1.4 </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Органическая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p>
        </w:tc>
        <w:tc>
          <w:tcPr>
            <w:tcW w:w="6242" w:type="dxa"/>
            <w:vMerge w:val="restart"/>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Увеличен с целью </w:t>
            </w:r>
            <w:r w:rsidRPr="001114AA">
              <w:rPr>
                <w:rFonts w:ascii="Times New Roman" w:hAnsi="Times New Roman" w:cs="Times New Roman"/>
                <w:sz w:val="24"/>
                <w:szCs w:val="24"/>
                <w:lang w:eastAsia="ru-RU"/>
              </w:rPr>
              <w:t>расширения базовых знаний студентов для освоения профессиональных модулей</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ОП.03</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166</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ОП.04</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Физическая и коллоидная химия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ОП.06</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Электротехника и электроника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124BF5">
              <w:rPr>
                <w:rFonts w:ascii="Times New Roman" w:eastAsia="Times New Roman" w:hAnsi="Times New Roman" w:cs="Times New Roman"/>
                <w:sz w:val="24"/>
                <w:szCs w:val="24"/>
                <w:lang w:eastAsia="ru-RU"/>
              </w:rPr>
              <w:t>Данная дисциплина является необходимой основой для изучения других дисциплин курса.</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ОП.07</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Метрология, стандартизация и сертификация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124BF5">
              <w:rPr>
                <w:rFonts w:ascii="Times New Roman" w:eastAsia="Times New Roman" w:hAnsi="Times New Roman" w:cs="Times New Roman"/>
                <w:sz w:val="24"/>
                <w:szCs w:val="24"/>
                <w:lang w:eastAsia="ru-RU"/>
              </w:rPr>
              <w:t>Данная дисциплина направлена на изучение задач стандартизации, ее экономическую эффективность</w:t>
            </w:r>
            <w:r>
              <w:rPr>
                <w:rFonts w:ascii="Times New Roman" w:eastAsia="Times New Roman" w:hAnsi="Times New Roman" w:cs="Times New Roman"/>
                <w:sz w:val="24"/>
                <w:szCs w:val="24"/>
                <w:lang w:eastAsia="ru-RU"/>
              </w:rPr>
              <w:t>,</w:t>
            </w:r>
            <w:r w:rsidRPr="00124BF5">
              <w:rPr>
                <w:rFonts w:ascii="Times New Roman" w:eastAsia="Times New Roman" w:hAnsi="Times New Roman" w:cs="Times New Roman"/>
                <w:sz w:val="24"/>
                <w:szCs w:val="24"/>
                <w:lang w:eastAsia="ru-RU"/>
              </w:rPr>
              <w:t xml:space="preserve"> приобретенные знания позволят использовать в профессиональной деятельности документацию систем качества, оформлять технологическую и техническую документацию в соответствии с действующей нормативной базой.</w:t>
            </w:r>
          </w:p>
        </w:tc>
      </w:tr>
      <w:tr w:rsidR="00D27731" w:rsidTr="00D27731">
        <w:trPr>
          <w:trHeight w:val="313"/>
        </w:trPr>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ОП.10</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Введение в профессию</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5F1105">
              <w:rPr>
                <w:rFonts w:ascii="Times New Roman" w:hAnsi="Times New Roman" w:cs="Times New Roman"/>
                <w:bCs/>
                <w:sz w:val="24"/>
                <w:szCs w:val="24"/>
                <w:lang w:eastAsia="ru-RU"/>
              </w:rPr>
              <w:t>введены для формирования общих компетенций</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ОП.11</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Адаптация выпускника на рынке труда и основы предпринимательской деятельности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Введен с целью </w:t>
            </w:r>
            <w:r w:rsidRPr="001114AA">
              <w:rPr>
                <w:rFonts w:ascii="Times New Roman" w:hAnsi="Times New Roman" w:cs="Times New Roman"/>
                <w:sz w:val="24"/>
                <w:szCs w:val="24"/>
                <w:lang w:eastAsia="ru-RU"/>
              </w:rPr>
              <w:t>обеспечени</w:t>
            </w:r>
            <w:r>
              <w:rPr>
                <w:rFonts w:ascii="Times New Roman" w:hAnsi="Times New Roman" w:cs="Times New Roman"/>
                <w:sz w:val="24"/>
                <w:szCs w:val="24"/>
                <w:lang w:eastAsia="ru-RU"/>
              </w:rPr>
              <w:t>я</w:t>
            </w:r>
            <w:r w:rsidRPr="001114AA">
              <w:rPr>
                <w:rFonts w:ascii="Times New Roman" w:hAnsi="Times New Roman" w:cs="Times New Roman"/>
                <w:sz w:val="24"/>
                <w:szCs w:val="24"/>
                <w:lang w:eastAsia="ru-RU"/>
              </w:rPr>
              <w:t xml:space="preserve"> конкурентоспособности выпускников на рынке труда</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ОП.12</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Основы финансовой грамотности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5F1105">
              <w:rPr>
                <w:rFonts w:ascii="Times New Roman" w:hAnsi="Times New Roman" w:cs="Times New Roman"/>
                <w:sz w:val="24"/>
                <w:szCs w:val="24"/>
                <w:lang w:eastAsia="ru-RU"/>
              </w:rPr>
              <w:t xml:space="preserve">В соответствии с письмом Министерства образования и науки Российской Федерации от 01 04.2016 № 06-307 «О рекомендациях включения в образовательные программы модулей, направленных на изучение обучающимися основ финансовой грамотности» с целью </w:t>
            </w:r>
            <w:r w:rsidRPr="005F1105">
              <w:rPr>
                <w:rFonts w:ascii="Times New Roman" w:hAnsi="Times New Roman" w:cs="Times New Roman"/>
                <w:sz w:val="24"/>
                <w:szCs w:val="24"/>
                <w:lang w:eastAsia="ru-RU"/>
              </w:rPr>
              <w:lastRenderedPageBreak/>
              <w:t>формирования у обучающихся культуры грамотного финансового поведения,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ОП.13</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Горно-промышленная экология</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sidRPr="007C2154">
              <w:rPr>
                <w:rFonts w:ascii="Times New Roman" w:hAnsi="Times New Roman" w:cs="Times New Roman"/>
                <w:sz w:val="24"/>
                <w:szCs w:val="24"/>
                <w:lang w:eastAsia="ru-RU"/>
              </w:rPr>
              <w:t>Целью изучения дисциплины «Горно-промышленная экология» является формирование у студентов представлений о проблеме воздействия горного производства на окружающую среду, методах и средствах защиты окружающей среды, формирование у студентов нового экологического мышления.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ОП.14</w:t>
            </w:r>
          </w:p>
        </w:tc>
        <w:tc>
          <w:tcPr>
            <w:tcW w:w="5880" w:type="dxa"/>
          </w:tcPr>
          <w:p w:rsidR="00D27731" w:rsidRDefault="00D27731" w:rsidP="00496892">
            <w:pPr>
              <w:ind w:left="142" w:right="114"/>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Основы бережливого производства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p>
        </w:tc>
        <w:tc>
          <w:tcPr>
            <w:tcW w:w="6242" w:type="dxa"/>
          </w:tcPr>
          <w:p w:rsidR="00D27731" w:rsidRDefault="00D27731" w:rsidP="00496892">
            <w:pPr>
              <w:ind w:left="142" w:right="140"/>
              <w:jc w:val="both"/>
              <w:rPr>
                <w:rFonts w:ascii="Times New Roman" w:hAnsi="Times New Roman" w:cs="Times New Roman"/>
                <w:sz w:val="24"/>
                <w:szCs w:val="24"/>
                <w:lang w:eastAsia="ru-RU"/>
              </w:rPr>
            </w:pPr>
            <w:r>
              <w:rPr>
                <w:rFonts w:ascii="Times New Roman" w:hAnsi="Times New Roman" w:cs="Times New Roman"/>
                <w:sz w:val="24"/>
                <w:szCs w:val="24"/>
                <w:lang w:eastAsia="ru-RU"/>
              </w:rPr>
              <w:t>Введена с целью</w:t>
            </w:r>
            <w:r w:rsidRPr="008D4400">
              <w:rPr>
                <w:rFonts w:ascii="Times New Roman" w:hAnsi="Times New Roman" w:cs="Times New Roman"/>
                <w:sz w:val="24"/>
                <w:szCs w:val="24"/>
                <w:lang w:eastAsia="ru-RU"/>
              </w:rPr>
              <w:t xml:space="preserve"> совершенствовани</w:t>
            </w:r>
            <w:r>
              <w:rPr>
                <w:rFonts w:ascii="Times New Roman" w:hAnsi="Times New Roman" w:cs="Times New Roman"/>
                <w:sz w:val="24"/>
                <w:szCs w:val="24"/>
                <w:lang w:eastAsia="ru-RU"/>
              </w:rPr>
              <w:t>я</w:t>
            </w:r>
            <w:r w:rsidRPr="008D4400">
              <w:rPr>
                <w:rFonts w:ascii="Times New Roman" w:hAnsi="Times New Roman" w:cs="Times New Roman"/>
                <w:sz w:val="24"/>
                <w:szCs w:val="24"/>
                <w:lang w:eastAsia="ru-RU"/>
              </w:rPr>
              <w:t xml:space="preserve"> профессиональных компетенций области организационно-управленческой деятельности, связанных с эффективным и рациональным распределением человеческих, материальных и временных ресурсов, устранением потерь, оптимизацией процессов, формирование и развитие бережливого мышления.</w:t>
            </w: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МДК.01.01</w:t>
            </w:r>
          </w:p>
        </w:tc>
        <w:tc>
          <w:tcPr>
            <w:tcW w:w="5880" w:type="dxa"/>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Основы аналитической химии и физико-химических методов анализа</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6242" w:type="dxa"/>
            <w:vMerge w:val="restart"/>
          </w:tcPr>
          <w:p w:rsidR="00D27731" w:rsidRDefault="00D27731" w:rsidP="00496892">
            <w:pPr>
              <w:pStyle w:val="Default"/>
              <w:ind w:left="142" w:right="140"/>
              <w:jc w:val="both"/>
              <w:rPr>
                <w:sz w:val="23"/>
                <w:szCs w:val="23"/>
              </w:rPr>
            </w:pPr>
            <w:r>
              <w:rPr>
                <w:sz w:val="23"/>
                <w:szCs w:val="23"/>
              </w:rPr>
              <w:t xml:space="preserve">Увеличен объем часов по требованию работодателя, освоенные знания и умения значительно повышают эффективность решения задач при изучении ПМ по специальности </w:t>
            </w:r>
          </w:p>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 .02.01</w:t>
            </w:r>
          </w:p>
        </w:tc>
        <w:tc>
          <w:tcPr>
            <w:tcW w:w="5880" w:type="dxa"/>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Основы качественного и количественного анализа природных и промышленных материалов</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122</w:t>
            </w:r>
          </w:p>
        </w:tc>
        <w:tc>
          <w:tcPr>
            <w:tcW w:w="6242" w:type="dxa"/>
            <w:vMerge/>
          </w:tcPr>
          <w:p w:rsidR="00D27731" w:rsidRDefault="00D27731" w:rsidP="00496892">
            <w:pPr>
              <w:ind w:left="142" w:right="140"/>
              <w:jc w:val="both"/>
              <w:rPr>
                <w:rFonts w:ascii="Times New Roman" w:hAnsi="Times New Roman" w:cs="Times New Roman"/>
                <w:sz w:val="24"/>
                <w:szCs w:val="24"/>
                <w:lang w:eastAsia="ru-RU"/>
              </w:rPr>
            </w:pPr>
          </w:p>
        </w:tc>
      </w:tr>
      <w:tr w:rsidR="00D27731" w:rsidTr="00D27731">
        <w:tc>
          <w:tcPr>
            <w:tcW w:w="1706" w:type="dxa"/>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МДК03.01</w:t>
            </w:r>
          </w:p>
        </w:tc>
        <w:tc>
          <w:tcPr>
            <w:tcW w:w="5880" w:type="dxa"/>
          </w:tcPr>
          <w:p w:rsidR="00D27731" w:rsidRPr="00EC10E1" w:rsidRDefault="00D27731" w:rsidP="00496892">
            <w:pPr>
              <w:ind w:left="142" w:right="114"/>
              <w:jc w:val="both"/>
              <w:rPr>
                <w:rFonts w:ascii="Times New Roman" w:eastAsia="Times New Roman" w:hAnsi="Times New Roman"/>
                <w:sz w:val="24"/>
                <w:szCs w:val="24"/>
                <w:lang w:eastAsia="ru-RU"/>
              </w:rPr>
            </w:pPr>
            <w:r w:rsidRPr="00EC10E1">
              <w:rPr>
                <w:rFonts w:ascii="Times New Roman" w:eastAsia="Times New Roman" w:hAnsi="Times New Roman"/>
                <w:sz w:val="24"/>
                <w:szCs w:val="24"/>
                <w:lang w:eastAsia="ru-RU"/>
              </w:rPr>
              <w:t>Организация лабораторно-производственной деятельности</w:t>
            </w:r>
          </w:p>
        </w:tc>
        <w:tc>
          <w:tcPr>
            <w:tcW w:w="1350" w:type="dxa"/>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242" w:type="dxa"/>
          </w:tcPr>
          <w:p w:rsidR="00D27731" w:rsidRPr="00EC10E1" w:rsidRDefault="00D27731" w:rsidP="00496892">
            <w:pPr>
              <w:ind w:left="142" w:right="140"/>
              <w:jc w:val="both"/>
              <w:rPr>
                <w:rFonts w:ascii="Times New Roman" w:hAnsi="Times New Roman" w:cs="Times New Roman"/>
                <w:sz w:val="24"/>
                <w:szCs w:val="24"/>
                <w:lang w:eastAsia="ru-RU"/>
              </w:rPr>
            </w:pPr>
            <w:r w:rsidRPr="00EC10E1">
              <w:rPr>
                <w:rFonts w:ascii="Times New Roman" w:hAnsi="Times New Roman" w:cs="Times New Roman"/>
                <w:sz w:val="23"/>
                <w:szCs w:val="23"/>
              </w:rPr>
              <w:t>Увеличен объем часов по требованию работодателя</w:t>
            </w:r>
          </w:p>
        </w:tc>
      </w:tr>
      <w:tr w:rsidR="00D27731" w:rsidTr="00017D39">
        <w:tc>
          <w:tcPr>
            <w:tcW w:w="1706" w:type="dxa"/>
            <w:tcBorders>
              <w:bottom w:val="single" w:sz="4" w:space="0" w:color="auto"/>
            </w:tcBorders>
          </w:tcPr>
          <w:p w:rsidR="00D27731" w:rsidRDefault="00D27731" w:rsidP="00B95D36">
            <w:pPr>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МДК. 05.01</w:t>
            </w:r>
          </w:p>
        </w:tc>
        <w:tc>
          <w:tcPr>
            <w:tcW w:w="5880" w:type="dxa"/>
            <w:tcBorders>
              <w:bottom w:val="single" w:sz="4" w:space="0" w:color="auto"/>
            </w:tcBorders>
          </w:tcPr>
          <w:p w:rsidR="00D27731" w:rsidRPr="00EC10E1" w:rsidRDefault="00D27731" w:rsidP="00496892">
            <w:pPr>
              <w:ind w:left="142" w:right="114"/>
              <w:jc w:val="both"/>
              <w:rPr>
                <w:rFonts w:ascii="Times New Roman" w:hAnsi="Times New Roman" w:cs="Times New Roman"/>
                <w:sz w:val="24"/>
                <w:szCs w:val="24"/>
                <w:lang w:eastAsia="ru-RU"/>
              </w:rPr>
            </w:pPr>
            <w:r w:rsidRPr="00EC10E1">
              <w:rPr>
                <w:rFonts w:ascii="Times New Roman" w:eastAsia="Times New Roman" w:hAnsi="Times New Roman"/>
                <w:sz w:val="24"/>
                <w:szCs w:val="24"/>
                <w:lang w:eastAsia="ru-RU"/>
              </w:rPr>
              <w:t>Выполнение работ по компетенции  Лаборант химического анализа</w:t>
            </w:r>
          </w:p>
        </w:tc>
        <w:tc>
          <w:tcPr>
            <w:tcW w:w="1350" w:type="dxa"/>
            <w:tcBorders>
              <w:bottom w:val="single" w:sz="4" w:space="0" w:color="auto"/>
            </w:tcBorders>
          </w:tcPr>
          <w:p w:rsidR="00D27731" w:rsidRDefault="00D27731" w:rsidP="00B95D36">
            <w:pPr>
              <w:ind w:lef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6242" w:type="dxa"/>
            <w:tcBorders>
              <w:bottom w:val="single" w:sz="4" w:space="0" w:color="auto"/>
            </w:tcBorders>
          </w:tcPr>
          <w:p w:rsidR="00D27731" w:rsidRPr="0044709F" w:rsidRDefault="00D27731" w:rsidP="0044709F">
            <w:pPr>
              <w:pStyle w:val="Default"/>
              <w:ind w:left="142" w:right="140"/>
              <w:jc w:val="both"/>
              <w:rPr>
                <w:sz w:val="23"/>
                <w:szCs w:val="23"/>
              </w:rPr>
            </w:pPr>
            <w:r>
              <w:rPr>
                <w:sz w:val="23"/>
                <w:szCs w:val="23"/>
              </w:rPr>
              <w:t>Введен с целью освоения дополнительных профессиональных компетенций по требованию работодателей и  углубления освоения профессиональных и общих компетенций с учетом требований профессиональных стандартов.</w:t>
            </w:r>
          </w:p>
        </w:tc>
      </w:tr>
      <w:tr w:rsidR="00D27731" w:rsidTr="00017D39">
        <w:trPr>
          <w:trHeight w:val="305"/>
        </w:trPr>
        <w:tc>
          <w:tcPr>
            <w:tcW w:w="1706" w:type="dxa"/>
            <w:tcBorders>
              <w:bottom w:val="single" w:sz="4" w:space="0" w:color="auto"/>
            </w:tcBorders>
          </w:tcPr>
          <w:p w:rsidR="00D27731" w:rsidRDefault="00D27731" w:rsidP="00B95D36">
            <w:pPr>
              <w:ind w:left="142"/>
              <w:jc w:val="both"/>
              <w:rPr>
                <w:rFonts w:ascii="Times New Roman" w:hAnsi="Times New Roman" w:cs="Times New Roman"/>
                <w:sz w:val="24"/>
                <w:szCs w:val="24"/>
                <w:lang w:eastAsia="ru-RU"/>
              </w:rPr>
            </w:pPr>
          </w:p>
        </w:tc>
        <w:tc>
          <w:tcPr>
            <w:tcW w:w="5880" w:type="dxa"/>
            <w:tcBorders>
              <w:bottom w:val="single" w:sz="4" w:space="0" w:color="auto"/>
            </w:tcBorders>
          </w:tcPr>
          <w:p w:rsidR="00D27731" w:rsidRPr="00496892" w:rsidRDefault="00D27731" w:rsidP="00B95D36">
            <w:pPr>
              <w:ind w:left="142"/>
              <w:jc w:val="both"/>
              <w:rPr>
                <w:rFonts w:ascii="Times New Roman" w:eastAsia="Times New Roman" w:hAnsi="Times New Roman"/>
                <w:b/>
                <w:sz w:val="24"/>
                <w:szCs w:val="24"/>
                <w:lang w:eastAsia="ru-RU"/>
              </w:rPr>
            </w:pPr>
            <w:r w:rsidRPr="00496892">
              <w:rPr>
                <w:rFonts w:ascii="Times New Roman" w:eastAsia="Times New Roman" w:hAnsi="Times New Roman"/>
                <w:b/>
                <w:sz w:val="24"/>
                <w:szCs w:val="24"/>
                <w:lang w:eastAsia="ru-RU"/>
              </w:rPr>
              <w:t xml:space="preserve">Всего </w:t>
            </w:r>
          </w:p>
        </w:tc>
        <w:tc>
          <w:tcPr>
            <w:tcW w:w="1350" w:type="dxa"/>
            <w:tcBorders>
              <w:bottom w:val="single" w:sz="4" w:space="0" w:color="auto"/>
            </w:tcBorders>
          </w:tcPr>
          <w:p w:rsidR="00D27731" w:rsidRPr="00496892" w:rsidRDefault="00D27731" w:rsidP="00B95D36">
            <w:pPr>
              <w:ind w:left="142"/>
              <w:jc w:val="center"/>
              <w:rPr>
                <w:rFonts w:ascii="Times New Roman" w:hAnsi="Times New Roman" w:cs="Times New Roman"/>
                <w:b/>
                <w:sz w:val="24"/>
                <w:szCs w:val="24"/>
                <w:lang w:eastAsia="ru-RU"/>
              </w:rPr>
            </w:pPr>
            <w:r w:rsidRPr="00496892">
              <w:rPr>
                <w:rFonts w:ascii="Times New Roman" w:eastAsia="Times New Roman" w:hAnsi="Times New Roman"/>
                <w:b/>
                <w:sz w:val="24"/>
                <w:szCs w:val="24"/>
                <w:lang w:eastAsia="ru-RU"/>
              </w:rPr>
              <w:t>890</w:t>
            </w:r>
          </w:p>
        </w:tc>
        <w:tc>
          <w:tcPr>
            <w:tcW w:w="6242" w:type="dxa"/>
            <w:tcBorders>
              <w:bottom w:val="single" w:sz="4" w:space="0" w:color="auto"/>
            </w:tcBorders>
          </w:tcPr>
          <w:p w:rsidR="00D27731" w:rsidRPr="00EC10E1" w:rsidRDefault="00D27731" w:rsidP="00B95D36">
            <w:pPr>
              <w:ind w:left="142"/>
              <w:jc w:val="both"/>
              <w:rPr>
                <w:rFonts w:ascii="Times New Roman" w:hAnsi="Times New Roman" w:cs="Times New Roman"/>
                <w:sz w:val="23"/>
                <w:szCs w:val="23"/>
              </w:rPr>
            </w:pPr>
          </w:p>
        </w:tc>
      </w:tr>
    </w:tbl>
    <w:p w:rsidR="00D27731" w:rsidRDefault="00D27731" w:rsidP="00D27731">
      <w:pPr>
        <w:spacing w:after="0" w:line="240" w:lineRule="auto"/>
        <w:jc w:val="both"/>
        <w:rPr>
          <w:rFonts w:ascii="Times New Roman" w:eastAsia="Calibri" w:hAnsi="Times New Roman" w:cs="Times New Roman"/>
          <w:sz w:val="24"/>
          <w:szCs w:val="24"/>
          <w:lang w:eastAsia="ru-RU"/>
        </w:rPr>
      </w:pPr>
    </w:p>
    <w:p w:rsidR="00287F7A" w:rsidRPr="00112DCA" w:rsidRDefault="00287F7A" w:rsidP="00287F7A">
      <w:pPr>
        <w:spacing w:after="0" w:line="240" w:lineRule="auto"/>
        <w:jc w:val="both"/>
        <w:rPr>
          <w:rFonts w:ascii="Times New Roman" w:eastAsia="Calibri" w:hAnsi="Times New Roman" w:cs="Times New Roman"/>
          <w:b/>
          <w:sz w:val="24"/>
          <w:szCs w:val="24"/>
          <w:lang w:eastAsia="ru-RU"/>
        </w:rPr>
      </w:pPr>
      <w:r w:rsidRPr="00112DCA">
        <w:rPr>
          <w:rFonts w:ascii="Times New Roman" w:eastAsia="Calibri" w:hAnsi="Times New Roman" w:cs="Times New Roman"/>
          <w:b/>
          <w:sz w:val="24"/>
          <w:szCs w:val="24"/>
          <w:lang w:eastAsia="ru-RU"/>
        </w:rPr>
        <w:t>1.5. Порядок аттестации обучающихся</w:t>
      </w:r>
    </w:p>
    <w:p w:rsidR="00287F7A" w:rsidRPr="00112DC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Текущий контроль успеваемости осуществляется в течение семестра и по его итогам в соответствии с рабочими программами дисциплин, в рамках Положения о текущем контроле успеваемости и промежуточной аттестации КГБПОУ ЧГТТ; </w:t>
      </w:r>
    </w:p>
    <w:p w:rsidR="00287F7A" w:rsidRDefault="00287F7A" w:rsidP="00287F7A">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sym w:font="Symbol" w:char="F02D"/>
      </w:r>
      <w:r w:rsidRPr="00112DCA">
        <w:rPr>
          <w:rFonts w:ascii="Times New Roman" w:eastAsia="Calibri" w:hAnsi="Times New Roman" w:cs="Times New Roman"/>
          <w:sz w:val="24"/>
          <w:szCs w:val="24"/>
          <w:lang w:eastAsia="ru-RU"/>
        </w:rPr>
        <w:t xml:space="preserve"> промежуточная аттестация по дисциплинам, междисциплинарным курсам, профессиональным модулям проходит в форме итоговой контрольной работы, зачета, дифференцированного зачета, экзамена, экзамена квалификационного. Итоговые контрольные работы, зачеты и дифференцированные зачеты проводятся за счет времени, отводимого на освоение учебных дисциплин. Экзамены проводятся рассредоточено после освоения дисциплины, междисциплинарного курса. Экзамены квалификационные проводятся после освоения всех составляющих профессионального модуля. Аттестация по итогам производственной практики проводится с учетом (на основании) результатов, подтвержденных </w:t>
      </w:r>
      <w:r w:rsidRPr="00112DCA">
        <w:rPr>
          <w:rFonts w:ascii="Times New Roman" w:eastAsia="Calibri" w:hAnsi="Times New Roman" w:cs="Times New Roman"/>
          <w:sz w:val="24"/>
          <w:szCs w:val="24"/>
          <w:lang w:eastAsia="ru-RU"/>
        </w:rPr>
        <w:lastRenderedPageBreak/>
        <w:t>документами соответствующих организаций. Порядок промежуточной аттестации определяется Положением о текущем контроле успеваемости и промежуточной аттестации КГБПОУ ЧГТТ.</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Промежуточная аттестация является основной формой контроля учебной работы обучающегося. Промежуточная аттестация оценивает результаты учебной деятельности за семестр. Основными формами промежуточной аттестации являются:</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отдельной дисциплине;</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по двум или нескольким дисциплинам;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по МДК;</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дифференцированный зачет по двум или нескольким дисциплинам;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комплексный экзамен (квалификационный) по профессиональным модулям;</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 экзамен (квалификационный) по профессиональному модулю,</w:t>
      </w:r>
    </w:p>
    <w:p w:rsidR="00287F7A" w:rsidRPr="00B973F5" w:rsidRDefault="00287F7A" w:rsidP="00287F7A">
      <w:pPr>
        <w:spacing w:after="0" w:line="240" w:lineRule="auto"/>
        <w:jc w:val="both"/>
        <w:rPr>
          <w:rFonts w:ascii="Times New Roman" w:eastAsia="Calibri" w:hAnsi="Times New Roman" w:cs="Times New Roman"/>
          <w:sz w:val="24"/>
          <w:szCs w:val="24"/>
        </w:rPr>
      </w:pPr>
      <w:r w:rsidRPr="00B973F5">
        <w:rPr>
          <w:rFonts w:ascii="Times New Roman" w:eastAsia="Calibri" w:hAnsi="Times New Roman" w:cs="Times New Roman"/>
          <w:sz w:val="24"/>
          <w:szCs w:val="24"/>
        </w:rPr>
        <w:t>-комплексный дифференцированный зачет по учебным дисциплинам, междисциплинарным курсам, практикам,    междисциплинарным курсам и практике.</w:t>
      </w:r>
    </w:p>
    <w:p w:rsidR="00017D39" w:rsidRPr="00017D39" w:rsidRDefault="00017D39" w:rsidP="00017D39">
      <w:pPr>
        <w:spacing w:after="0" w:line="240" w:lineRule="auto"/>
        <w:rPr>
          <w:rFonts w:ascii="Times New Roman" w:hAnsi="Times New Roman" w:cs="Times New Roman"/>
          <w:sz w:val="24"/>
          <w:szCs w:val="24"/>
        </w:rPr>
      </w:pPr>
      <w:r w:rsidRPr="005E6CB8">
        <w:rPr>
          <w:rFonts w:ascii="Times New Roman" w:hAnsi="Times New Roman" w:cs="Times New Roman"/>
          <w:sz w:val="24"/>
          <w:szCs w:val="24"/>
        </w:rPr>
        <w:t>Количество экзаменов не должно превышать 8 экзаменов в учебном году, а количество зачетов - 10. В указанное количество не входят зачеты по физической культуре и факультативным учебным курсам (Приказ Министерства образования</w:t>
      </w:r>
      <w:r>
        <w:rPr>
          <w:rFonts w:ascii="Times New Roman" w:hAnsi="Times New Roman" w:cs="Times New Roman"/>
          <w:sz w:val="24"/>
          <w:szCs w:val="24"/>
        </w:rPr>
        <w:t xml:space="preserve"> и науки РФ, 14.06.2013г, № 464</w:t>
      </w:r>
    </w:p>
    <w:p w:rsidR="00287F7A" w:rsidRPr="00112DCA" w:rsidRDefault="00287F7A" w:rsidP="00017D39">
      <w:pPr>
        <w:spacing w:after="0" w:line="240" w:lineRule="auto"/>
        <w:jc w:val="both"/>
        <w:rPr>
          <w:rFonts w:ascii="Times New Roman" w:eastAsia="Calibri" w:hAnsi="Times New Roman" w:cs="Times New Roman"/>
          <w:sz w:val="24"/>
          <w:szCs w:val="24"/>
          <w:lang w:eastAsia="ru-RU"/>
        </w:rPr>
      </w:pPr>
      <w:r w:rsidRPr="00112DCA">
        <w:rPr>
          <w:rFonts w:ascii="Times New Roman" w:eastAsia="Calibri" w:hAnsi="Times New Roman" w:cs="Times New Roman"/>
          <w:sz w:val="24"/>
          <w:szCs w:val="24"/>
          <w:lang w:eastAsia="ru-RU"/>
        </w:rPr>
        <w:t xml:space="preserve">Государственная итоговая аттестация включает подготовку и </w:t>
      </w:r>
      <w:r w:rsidR="00B95D36" w:rsidRPr="00112DCA">
        <w:rPr>
          <w:rFonts w:ascii="Times New Roman" w:eastAsia="Calibri" w:hAnsi="Times New Roman" w:cs="Times New Roman"/>
          <w:sz w:val="24"/>
          <w:szCs w:val="24"/>
          <w:lang w:eastAsia="ru-RU"/>
        </w:rPr>
        <w:t>защиту выпускной квалификационной работы,</w:t>
      </w:r>
      <w:r w:rsidRPr="00112DCA">
        <w:rPr>
          <w:rFonts w:ascii="Times New Roman" w:eastAsia="Calibri" w:hAnsi="Times New Roman" w:cs="Times New Roman"/>
          <w:sz w:val="24"/>
          <w:szCs w:val="24"/>
          <w:lang w:eastAsia="ru-RU"/>
        </w:rPr>
        <w:t xml:space="preserve"> и государственный экзамен (демонстрационный). 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КГБПОУ ЧГТТ. </w:t>
      </w:r>
    </w:p>
    <w:p w:rsidR="00287F7A" w:rsidRPr="00112DCA" w:rsidRDefault="00287F7A" w:rsidP="00287F7A">
      <w:pPr>
        <w:spacing w:after="0" w:line="240" w:lineRule="auto"/>
        <w:rPr>
          <w:rFonts w:ascii="Times New Roman" w:eastAsia="Times New Roman" w:hAnsi="Times New Roman" w:cs="Arial"/>
          <w:sz w:val="11"/>
          <w:szCs w:val="20"/>
          <w:lang w:eastAsia="ru-RU"/>
        </w:rPr>
        <w:sectPr w:rsidR="00287F7A" w:rsidRPr="00112DCA" w:rsidSect="00FB5224">
          <w:pgSz w:w="16840" w:h="11906" w:orient="landscape"/>
          <w:pgMar w:top="1134" w:right="538" w:bottom="472" w:left="1134" w:header="0" w:footer="0" w:gutter="0"/>
          <w:cols w:space="0" w:equalWidth="0">
            <w:col w:w="15168"/>
          </w:cols>
          <w:docGrid w:linePitch="360"/>
        </w:sectPr>
      </w:pPr>
      <w:bookmarkStart w:id="2" w:name="page5"/>
      <w:bookmarkEnd w:id="2"/>
    </w:p>
    <w:p w:rsidR="00287F7A" w:rsidRPr="00112DCA" w:rsidRDefault="00287F7A" w:rsidP="00B95D36">
      <w:pPr>
        <w:spacing w:after="0" w:line="240" w:lineRule="auto"/>
        <w:ind w:right="62"/>
        <w:jc w:val="center"/>
        <w:rPr>
          <w:rFonts w:ascii="Times New Roman" w:eastAsia="Times New Roman" w:hAnsi="Times New Roman" w:cs="Arial"/>
          <w:b/>
          <w:sz w:val="26"/>
          <w:szCs w:val="20"/>
          <w:lang w:eastAsia="ru-RU"/>
        </w:rPr>
      </w:pPr>
      <w:bookmarkStart w:id="3" w:name="page6"/>
      <w:bookmarkStart w:id="4" w:name="page7"/>
      <w:bookmarkEnd w:id="3"/>
      <w:bookmarkEnd w:id="4"/>
      <w:r w:rsidRPr="00112DCA">
        <w:rPr>
          <w:rFonts w:ascii="Times New Roman" w:eastAsia="Times New Roman" w:hAnsi="Times New Roman" w:cs="Arial"/>
          <w:b/>
          <w:sz w:val="26"/>
          <w:szCs w:val="20"/>
          <w:lang w:eastAsia="ru-RU"/>
        </w:rPr>
        <w:lastRenderedPageBreak/>
        <w:t>3. Перечень кабинетов, лабораторий, мастерских и других помещений для подготовки по специальности 18.02.12 Технология аналитического контроля химических соединений</w:t>
      </w:r>
    </w:p>
    <w:p w:rsidR="00287F7A" w:rsidRPr="00112DCA" w:rsidRDefault="00287F7A" w:rsidP="00287F7A">
      <w:pPr>
        <w:spacing w:after="0" w:line="351" w:lineRule="exact"/>
        <w:rPr>
          <w:rFonts w:ascii="Times New Roman" w:eastAsia="Times New Roman" w:hAnsi="Times New Roman" w:cs="Arial"/>
          <w:sz w:val="20"/>
          <w:szCs w:val="20"/>
          <w:lang w:eastAsia="ru-RU"/>
        </w:rPr>
      </w:pPr>
    </w:p>
    <w:p w:rsidR="00287F7A" w:rsidRPr="00EC756D" w:rsidRDefault="00287F7A" w:rsidP="00496892">
      <w:pPr>
        <w:spacing w:after="0" w:line="238" w:lineRule="auto"/>
        <w:ind w:firstLine="567"/>
        <w:jc w:val="both"/>
        <w:rPr>
          <w:rFonts w:ascii="Times New Roman" w:eastAsia="Times New Roman" w:hAnsi="Times New Roman" w:cs="Arial"/>
          <w:sz w:val="24"/>
          <w:szCs w:val="24"/>
          <w:lang w:eastAsia="ru-RU"/>
        </w:rPr>
      </w:pPr>
      <w:r w:rsidRPr="00EC756D">
        <w:rPr>
          <w:rFonts w:ascii="Times New Roman" w:eastAsia="Times New Roman" w:hAnsi="Times New Roman" w:cs="Arial"/>
          <w:sz w:val="24"/>
          <w:szCs w:val="24"/>
          <w:lang w:eastAsia="ru-RU"/>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87F7A" w:rsidRPr="00EC756D" w:rsidRDefault="00287F7A" w:rsidP="00496892">
      <w:pPr>
        <w:spacing w:after="0" w:line="7" w:lineRule="exact"/>
        <w:ind w:firstLine="567"/>
        <w:rPr>
          <w:rFonts w:ascii="Times New Roman" w:eastAsia="Times New Roman" w:hAnsi="Times New Roman" w:cs="Arial"/>
          <w:sz w:val="24"/>
          <w:szCs w:val="24"/>
          <w:lang w:eastAsia="ru-RU"/>
        </w:rPr>
      </w:pPr>
    </w:p>
    <w:p w:rsidR="00207888" w:rsidRPr="00207888" w:rsidRDefault="00207888" w:rsidP="00496892">
      <w:pPr>
        <w:widowControl w:val="0"/>
        <w:autoSpaceDE w:val="0"/>
        <w:autoSpaceDN w:val="0"/>
        <w:spacing w:after="0" w:line="240" w:lineRule="auto"/>
        <w:ind w:firstLine="567"/>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Кабинеты:</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общеобразовательных дисциплин;</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гуманитарных и социально-экономических дисциплин;</w:t>
      </w:r>
    </w:p>
    <w:p w:rsidR="00207888" w:rsidRPr="00207888" w:rsidRDefault="00496892"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Calibri" w:hAnsi="Times New Roman" w:cs="Times New Roman"/>
          <w:sz w:val="24"/>
        </w:rPr>
        <w:t>экологических основ</w:t>
      </w:r>
      <w:r w:rsidR="00207888" w:rsidRPr="00207888">
        <w:rPr>
          <w:rFonts w:ascii="Times New Roman" w:eastAsia="Calibri" w:hAnsi="Times New Roman" w:cs="Times New Roman"/>
          <w:sz w:val="24"/>
        </w:rPr>
        <w:t xml:space="preserve"> природопользования и химии</w:t>
      </w:r>
      <w:r w:rsidR="00207888" w:rsidRPr="00207888">
        <w:rPr>
          <w:rFonts w:ascii="Times New Roman" w:eastAsia="Arial" w:hAnsi="Times New Roman" w:cs="Times New Roman"/>
          <w:sz w:val="24"/>
          <w:szCs w:val="28"/>
          <w:lang w:eastAsia="ru-RU" w:bidi="ru-RU"/>
        </w:rPr>
        <w:t>;</w:t>
      </w:r>
    </w:p>
    <w:p w:rsidR="00207888" w:rsidRPr="00207888" w:rsidRDefault="00207888" w:rsidP="00496892">
      <w:pPr>
        <w:widowControl w:val="0"/>
        <w:numPr>
          <w:ilvl w:val="0"/>
          <w:numId w:val="3"/>
        </w:numPr>
        <w:tabs>
          <w:tab w:val="left" w:pos="429"/>
          <w:tab w:val="left" w:pos="993"/>
        </w:tabs>
        <w:autoSpaceDE w:val="0"/>
        <w:autoSpaceDN w:val="0"/>
        <w:spacing w:after="0" w:line="240" w:lineRule="auto"/>
        <w:ind w:left="0" w:firstLine="567"/>
        <w:rPr>
          <w:rFonts w:ascii="Times New Roman" w:eastAsia="Arial" w:hAnsi="Times New Roman" w:cs="Times New Roman"/>
          <w:sz w:val="24"/>
          <w:szCs w:val="28"/>
          <w:lang w:eastAsia="ru-RU" w:bidi="ru-RU"/>
        </w:rPr>
      </w:pPr>
      <w:r w:rsidRPr="00207888">
        <w:rPr>
          <w:rFonts w:ascii="Times New Roman" w:eastAsia="Calibri" w:hAnsi="Times New Roman" w:cs="Times New Roman"/>
          <w:sz w:val="24"/>
          <w:szCs w:val="28"/>
        </w:rPr>
        <w:t>Основы безопасности жизнедеятельности и охраны труда</w:t>
      </w:r>
      <w:r w:rsidRPr="00207888">
        <w:rPr>
          <w:rFonts w:ascii="Times New Roman" w:eastAsia="Arial" w:hAnsi="Times New Roman" w:cs="Times New Roman"/>
          <w:sz w:val="24"/>
          <w:szCs w:val="28"/>
          <w:lang w:eastAsia="ru-RU" w:bidi="ru-RU"/>
        </w:rPr>
        <w:t>.</w:t>
      </w:r>
    </w:p>
    <w:p w:rsidR="00207888" w:rsidRPr="00207888" w:rsidRDefault="00207888" w:rsidP="00496892">
      <w:pPr>
        <w:widowControl w:val="0"/>
        <w:tabs>
          <w:tab w:val="left" w:pos="429"/>
        </w:tabs>
        <w:autoSpaceDE w:val="0"/>
        <w:autoSpaceDN w:val="0"/>
        <w:spacing w:after="0" w:line="240" w:lineRule="auto"/>
        <w:ind w:right="2898" w:firstLine="567"/>
        <w:rPr>
          <w:rFonts w:ascii="Times New Roman" w:eastAsia="Arial" w:hAnsi="Times New Roman" w:cs="Times New Roman"/>
          <w:b/>
          <w:sz w:val="24"/>
          <w:szCs w:val="28"/>
          <w:lang w:eastAsia="ru-RU" w:bidi="ru-RU"/>
        </w:rPr>
      </w:pPr>
      <w:r w:rsidRPr="00207888">
        <w:rPr>
          <w:rFonts w:ascii="Times New Roman" w:eastAsia="Arial" w:hAnsi="Times New Roman" w:cs="Times New Roman"/>
          <w:b/>
          <w:sz w:val="24"/>
          <w:szCs w:val="28"/>
          <w:lang w:eastAsia="ru-RU" w:bidi="ru-RU"/>
        </w:rPr>
        <w:t>Лаборатории:</w:t>
      </w:r>
    </w:p>
    <w:p w:rsidR="00D51953" w:rsidRDefault="00207888"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sidRPr="00207888">
        <w:rPr>
          <w:rFonts w:ascii="Times New Roman" w:eastAsia="Calibri" w:hAnsi="Times New Roman" w:cs="Times New Roman"/>
          <w:szCs w:val="24"/>
        </w:rPr>
        <w:t xml:space="preserve"> </w:t>
      </w:r>
      <w:r w:rsidRPr="00207888">
        <w:rPr>
          <w:rFonts w:ascii="Times New Roman" w:eastAsia="Calibri" w:hAnsi="Times New Roman" w:cs="Times New Roman"/>
          <w:sz w:val="24"/>
          <w:szCs w:val="28"/>
        </w:rPr>
        <w:t>информатики, информационно-коммуникативных технологий и физики;</w:t>
      </w:r>
    </w:p>
    <w:p w:rsidR="00D51953" w:rsidRDefault="00D51953"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207888" w:rsidRPr="00D51953">
        <w:rPr>
          <w:rFonts w:ascii="Times New Roman" w:eastAsia="Calibri" w:hAnsi="Times New Roman" w:cs="Times New Roman"/>
          <w:sz w:val="24"/>
          <w:szCs w:val="28"/>
        </w:rPr>
        <w:t>метрологии, стандартизации и сертификации;</w:t>
      </w:r>
    </w:p>
    <w:p w:rsidR="00207888" w:rsidRPr="00D51953" w:rsidRDefault="00D51953" w:rsidP="00D51953">
      <w:pPr>
        <w:numPr>
          <w:ilvl w:val="0"/>
          <w:numId w:val="3"/>
        </w:numPr>
        <w:tabs>
          <w:tab w:val="left" w:pos="429"/>
        </w:tabs>
        <w:spacing w:after="0"/>
        <w:ind w:left="0" w:firstLine="567"/>
        <w:jc w:val="both"/>
        <w:rPr>
          <w:rFonts w:ascii="Times New Roman" w:eastAsia="Calibri" w:hAnsi="Times New Roman" w:cs="Times New Roman"/>
          <w:sz w:val="24"/>
          <w:szCs w:val="28"/>
        </w:rPr>
      </w:pPr>
      <w:r>
        <w:rPr>
          <w:rFonts w:ascii="Times New Roman" w:eastAsia="Calibri" w:hAnsi="Times New Roman" w:cs="Times New Roman"/>
          <w:sz w:val="24"/>
          <w:szCs w:val="28"/>
        </w:rPr>
        <w:t xml:space="preserve"> </w:t>
      </w:r>
      <w:r w:rsidR="00207888" w:rsidRPr="00D51953">
        <w:rPr>
          <w:rFonts w:ascii="Times New Roman" w:eastAsia="Arial" w:hAnsi="Times New Roman" w:cs="Times New Roman"/>
          <w:sz w:val="24"/>
          <w:szCs w:val="28"/>
          <w:lang w:eastAsia="ru-RU" w:bidi="ru-RU"/>
        </w:rPr>
        <w:t>аналитической</w:t>
      </w:r>
      <w:r w:rsidR="00207888" w:rsidRPr="00D51953">
        <w:rPr>
          <w:rFonts w:ascii="Times New Roman" w:eastAsia="Arial" w:hAnsi="Times New Roman" w:cs="Times New Roman"/>
          <w:spacing w:val="-2"/>
          <w:sz w:val="24"/>
          <w:szCs w:val="28"/>
          <w:lang w:eastAsia="ru-RU" w:bidi="ru-RU"/>
        </w:rPr>
        <w:t xml:space="preserve"> </w:t>
      </w:r>
      <w:r w:rsidR="00207888" w:rsidRPr="00D51953">
        <w:rPr>
          <w:rFonts w:ascii="Times New Roman" w:eastAsia="Arial" w:hAnsi="Times New Roman" w:cs="Times New Roman"/>
          <w:sz w:val="24"/>
          <w:szCs w:val="28"/>
          <w:lang w:eastAsia="ru-RU" w:bidi="ru-RU"/>
        </w:rPr>
        <w:t>химии.</w:t>
      </w:r>
    </w:p>
    <w:p w:rsidR="00207888" w:rsidRPr="00207888" w:rsidRDefault="00207888" w:rsidP="00496892">
      <w:pPr>
        <w:widowControl w:val="0"/>
        <w:autoSpaceDE w:val="0"/>
        <w:autoSpaceDN w:val="0"/>
        <w:spacing w:after="0" w:line="240" w:lineRule="auto"/>
        <w:ind w:firstLine="567"/>
        <w:jc w:val="both"/>
        <w:rPr>
          <w:rFonts w:ascii="Times New Roman" w:eastAsia="Arial" w:hAnsi="Times New Roman" w:cs="Times New Roman"/>
          <w:sz w:val="24"/>
          <w:szCs w:val="28"/>
          <w:lang w:eastAsia="ru-RU" w:bidi="ru-RU"/>
        </w:rPr>
      </w:pPr>
      <w:r w:rsidRPr="00207888">
        <w:rPr>
          <w:rFonts w:ascii="Times New Roman" w:eastAsia="Arial" w:hAnsi="Times New Roman" w:cs="Times New Roman"/>
          <w:sz w:val="24"/>
          <w:szCs w:val="28"/>
          <w:lang w:eastAsia="ru-RU" w:bidi="ru-RU"/>
        </w:rPr>
        <w:t>Физкультурно-оздоровительный комплекс со спортивной инфраструктурой, обеспечивающей проведение всех видов практических занятий, предусмотренных учебным планом.</w:t>
      </w:r>
    </w:p>
    <w:p w:rsidR="00207888" w:rsidRPr="00207888" w:rsidRDefault="00207888" w:rsidP="00496892">
      <w:pPr>
        <w:spacing w:after="0" w:line="240" w:lineRule="auto"/>
        <w:ind w:right="-2" w:firstLine="567"/>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Спортивный комплекс:</w:t>
      </w:r>
    </w:p>
    <w:p w:rsidR="00207888" w:rsidRPr="00207888" w:rsidRDefault="00207888" w:rsidP="00496892">
      <w:pPr>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спортивный зал;</w:t>
      </w:r>
    </w:p>
    <w:p w:rsidR="00207888" w:rsidRPr="00207888" w:rsidRDefault="00207888" w:rsidP="00496892">
      <w:pPr>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b/>
          <w:bCs/>
          <w:sz w:val="24"/>
          <w:szCs w:val="28"/>
          <w:shd w:val="clear" w:color="auto" w:fill="FFFFFF"/>
        </w:rPr>
        <w:t>Залы:</w:t>
      </w:r>
    </w:p>
    <w:p w:rsidR="00207888" w:rsidRPr="00207888" w:rsidRDefault="00207888" w:rsidP="00496892">
      <w:pPr>
        <w:tabs>
          <w:tab w:val="left" w:pos="9781"/>
        </w:tabs>
        <w:spacing w:after="0" w:line="240" w:lineRule="auto"/>
        <w:ind w:firstLine="567"/>
        <w:jc w:val="both"/>
        <w:rPr>
          <w:rFonts w:ascii="Times New Roman" w:eastAsia="Calibri" w:hAnsi="Times New Roman" w:cs="Times New Roman"/>
          <w:sz w:val="24"/>
          <w:szCs w:val="28"/>
        </w:rPr>
      </w:pPr>
      <w:r w:rsidRPr="00207888">
        <w:rPr>
          <w:rFonts w:ascii="Times New Roman" w:eastAsia="Calibri" w:hAnsi="Times New Roman" w:cs="Times New Roman"/>
          <w:sz w:val="24"/>
          <w:szCs w:val="28"/>
        </w:rPr>
        <w:t>библиотека, читальный зал с выходом в сеть Интернет; конференцзал.</w:t>
      </w:r>
    </w:p>
    <w:p w:rsidR="00287F7A" w:rsidRPr="00207888" w:rsidRDefault="00287F7A" w:rsidP="00207888">
      <w:pPr>
        <w:rPr>
          <w:sz w:val="20"/>
        </w:rPr>
      </w:pPr>
    </w:p>
    <w:p w:rsidR="00AA36D1" w:rsidRPr="00207888" w:rsidRDefault="00AA36D1" w:rsidP="00207888">
      <w:pPr>
        <w:rPr>
          <w:sz w:val="20"/>
        </w:rPr>
      </w:pPr>
    </w:p>
    <w:sectPr w:rsidR="00AA36D1" w:rsidRPr="00207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B8"/>
    <w:rsid w:val="00017D39"/>
    <w:rsid w:val="00021C26"/>
    <w:rsid w:val="0003208D"/>
    <w:rsid w:val="00052E0A"/>
    <w:rsid w:val="000558D0"/>
    <w:rsid w:val="00066D60"/>
    <w:rsid w:val="00084B5B"/>
    <w:rsid w:val="000B4C22"/>
    <w:rsid w:val="000C1911"/>
    <w:rsid w:val="000E21CA"/>
    <w:rsid w:val="000F0F7A"/>
    <w:rsid w:val="001F0692"/>
    <w:rsid w:val="00205196"/>
    <w:rsid w:val="00207888"/>
    <w:rsid w:val="00264D9F"/>
    <w:rsid w:val="00287F7A"/>
    <w:rsid w:val="002938C8"/>
    <w:rsid w:val="00314743"/>
    <w:rsid w:val="00331FC6"/>
    <w:rsid w:val="00351493"/>
    <w:rsid w:val="003750A5"/>
    <w:rsid w:val="00385B8E"/>
    <w:rsid w:val="003B1FB3"/>
    <w:rsid w:val="003B63B2"/>
    <w:rsid w:val="003C7ABD"/>
    <w:rsid w:val="003D2E31"/>
    <w:rsid w:val="003D7AA8"/>
    <w:rsid w:val="003F4D41"/>
    <w:rsid w:val="0043292A"/>
    <w:rsid w:val="0044709F"/>
    <w:rsid w:val="0047007F"/>
    <w:rsid w:val="00474018"/>
    <w:rsid w:val="00495DE0"/>
    <w:rsid w:val="00496892"/>
    <w:rsid w:val="004C231B"/>
    <w:rsid w:val="004C4BC6"/>
    <w:rsid w:val="00516676"/>
    <w:rsid w:val="00550A9A"/>
    <w:rsid w:val="00552453"/>
    <w:rsid w:val="005C5E98"/>
    <w:rsid w:val="005D020F"/>
    <w:rsid w:val="00621BB0"/>
    <w:rsid w:val="00624DA6"/>
    <w:rsid w:val="00640CC2"/>
    <w:rsid w:val="00643165"/>
    <w:rsid w:val="00654198"/>
    <w:rsid w:val="00682098"/>
    <w:rsid w:val="0068558A"/>
    <w:rsid w:val="006D78F5"/>
    <w:rsid w:val="006E0D50"/>
    <w:rsid w:val="007D0E0C"/>
    <w:rsid w:val="008151F0"/>
    <w:rsid w:val="00815DF1"/>
    <w:rsid w:val="008269DA"/>
    <w:rsid w:val="0086169B"/>
    <w:rsid w:val="0087407A"/>
    <w:rsid w:val="008935B9"/>
    <w:rsid w:val="008A7F83"/>
    <w:rsid w:val="008B43DA"/>
    <w:rsid w:val="008C5717"/>
    <w:rsid w:val="00922B37"/>
    <w:rsid w:val="009425B2"/>
    <w:rsid w:val="009B73E4"/>
    <w:rsid w:val="009B7A87"/>
    <w:rsid w:val="009C53E2"/>
    <w:rsid w:val="00A249C7"/>
    <w:rsid w:val="00A67F1E"/>
    <w:rsid w:val="00A86304"/>
    <w:rsid w:val="00AA36D1"/>
    <w:rsid w:val="00AA5923"/>
    <w:rsid w:val="00AC796F"/>
    <w:rsid w:val="00B327AC"/>
    <w:rsid w:val="00B37EDC"/>
    <w:rsid w:val="00B95D36"/>
    <w:rsid w:val="00BC6CC2"/>
    <w:rsid w:val="00C248B8"/>
    <w:rsid w:val="00CB066E"/>
    <w:rsid w:val="00CC199C"/>
    <w:rsid w:val="00CE7196"/>
    <w:rsid w:val="00CF6F4A"/>
    <w:rsid w:val="00D27731"/>
    <w:rsid w:val="00D46332"/>
    <w:rsid w:val="00D51953"/>
    <w:rsid w:val="00DA3657"/>
    <w:rsid w:val="00DD124F"/>
    <w:rsid w:val="00DD1BF1"/>
    <w:rsid w:val="00E17BB7"/>
    <w:rsid w:val="00EE1A59"/>
    <w:rsid w:val="00EE3191"/>
    <w:rsid w:val="00EF1C22"/>
    <w:rsid w:val="00F06FB9"/>
    <w:rsid w:val="00F1216E"/>
    <w:rsid w:val="00F23976"/>
    <w:rsid w:val="00F56D58"/>
    <w:rsid w:val="00F812CC"/>
    <w:rsid w:val="00FB5224"/>
    <w:rsid w:val="00FF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9439"/>
  <w15:docId w15:val="{981507ED-3901-4285-AF3A-57A661D5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82098"/>
  </w:style>
  <w:style w:type="paragraph" w:styleId="a3">
    <w:name w:val="Balloon Text"/>
    <w:basedOn w:val="a"/>
    <w:link w:val="a4"/>
    <w:uiPriority w:val="99"/>
    <w:semiHidden/>
    <w:unhideWhenUsed/>
    <w:rsid w:val="00682098"/>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uiPriority w:val="99"/>
    <w:semiHidden/>
    <w:rsid w:val="00682098"/>
    <w:rPr>
      <w:rFonts w:ascii="Tahoma" w:eastAsia="Calibri" w:hAnsi="Tahoma" w:cs="Tahoma"/>
      <w:sz w:val="16"/>
      <w:szCs w:val="16"/>
      <w:lang w:eastAsia="ru-RU"/>
    </w:rPr>
  </w:style>
  <w:style w:type="paragraph" w:styleId="a5">
    <w:name w:val="List Paragraph"/>
    <w:basedOn w:val="a"/>
    <w:uiPriority w:val="34"/>
    <w:qFormat/>
    <w:rsid w:val="00682098"/>
    <w:pPr>
      <w:ind w:left="720"/>
      <w:contextualSpacing/>
    </w:pPr>
    <w:rPr>
      <w:rFonts w:ascii="Calibri" w:eastAsia="Calibri" w:hAnsi="Calibri" w:cs="Times New Roman"/>
    </w:rPr>
  </w:style>
  <w:style w:type="table" w:styleId="a6">
    <w:name w:val="Table Grid"/>
    <w:basedOn w:val="a1"/>
    <w:uiPriority w:val="59"/>
    <w:rsid w:val="006820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0">
    <w:name w:val="Сетка таблицы1"/>
    <w:basedOn w:val="a1"/>
    <w:uiPriority w:val="59"/>
    <w:rsid w:val="006820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7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49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79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7A62E-CEB6-452C-AEF2-53A29C71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13</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Студент</cp:lastModifiedBy>
  <cp:revision>38</cp:revision>
  <cp:lastPrinted>2023-02-21T00:43:00Z</cp:lastPrinted>
  <dcterms:created xsi:type="dcterms:W3CDTF">2022-03-25T03:49:00Z</dcterms:created>
  <dcterms:modified xsi:type="dcterms:W3CDTF">2023-03-16T23:08:00Z</dcterms:modified>
</cp:coreProperties>
</file>