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D" w:rsidRDefault="0007347D" w:rsidP="00B756EC">
      <w:pPr>
        <w:keepNext/>
        <w:autoSpaceDE w:val="0"/>
        <w:autoSpaceDN w:val="0"/>
        <w:outlineLvl w:val="0"/>
        <w:rPr>
          <w:rFonts w:ascii="Times New Roman" w:hAnsi="Times New Roman"/>
          <w:b/>
        </w:rPr>
      </w:pPr>
    </w:p>
    <w:p w:rsidR="0007347D" w:rsidRDefault="0007347D" w:rsidP="00B756EC">
      <w:pPr>
        <w:keepNext/>
        <w:autoSpaceDE w:val="0"/>
        <w:autoSpaceDN w:val="0"/>
        <w:outlineLvl w:val="0"/>
        <w:rPr>
          <w:rFonts w:ascii="Times New Roman" w:hAnsi="Times New Roman"/>
          <w:b/>
        </w:rPr>
      </w:pPr>
    </w:p>
    <w:p w:rsidR="00AD78E6" w:rsidRPr="00B756EC" w:rsidRDefault="0007347D" w:rsidP="00B756EC">
      <w:pPr>
        <w:keepNext/>
        <w:autoSpaceDE w:val="0"/>
        <w:autoSpaceDN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51233" cy="8982915"/>
            <wp:effectExtent l="0" t="0" r="0" b="0"/>
            <wp:docPr id="1" name="Рисунок 1" descr="C:\Users\user\Desktop\Мониторинг\мониторинг 2018 пункт 1\скан копии пункт1\Основные образовательные программы\проход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ниторинг\мониторинг 2018 пункт 1\скан копии пункт1\Основные образовательные программы\проход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49" cy="89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55" w:rsidRPr="00B756EC" w:rsidRDefault="008D2855" w:rsidP="008D2855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6EC">
        <w:rPr>
          <w:rFonts w:ascii="Times New Roman" w:hAnsi="Times New Roman"/>
          <w:bCs/>
          <w:sz w:val="28"/>
          <w:szCs w:val="28"/>
        </w:rPr>
        <w:lastRenderedPageBreak/>
        <w:t xml:space="preserve">Программа подготовки квалифицированных рабочих, служащих (далее ППКРС) </w:t>
      </w:r>
      <w:r w:rsidRPr="00B756EC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bCs/>
          <w:sz w:val="28"/>
          <w:szCs w:val="28"/>
        </w:rPr>
        <w:t>21.01.13</w:t>
      </w:r>
      <w:r w:rsidRPr="00B756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Проходчик</w:t>
      </w:r>
      <w:r w:rsidRPr="00B756EC">
        <w:rPr>
          <w:rFonts w:ascii="Times New Roman" w:hAnsi="Times New Roman"/>
          <w:bCs/>
          <w:sz w:val="28"/>
          <w:szCs w:val="28"/>
        </w:rPr>
        <w:t xml:space="preserve"> </w:t>
      </w:r>
      <w:r w:rsidRPr="00B756EC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ФГОС).</w:t>
      </w:r>
    </w:p>
    <w:p w:rsidR="008D2855" w:rsidRDefault="008D2855" w:rsidP="008D2855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>Приведен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 xml:space="preserve"> в соответствии с профессиональным стандартом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Проходчик</w:t>
      </w: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 xml:space="preserve">» утвержденный приказом Министерства труда и социальной защиты РФ от 18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апреля</w:t>
      </w: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363</w:t>
      </w:r>
      <w:r w:rsidRPr="00E36E1D">
        <w:rPr>
          <w:rFonts w:ascii="Times New Roman" w:eastAsia="Arial Unicode MS" w:hAnsi="Times New Roman"/>
          <w:color w:val="000000"/>
          <w:sz w:val="28"/>
          <w:szCs w:val="28"/>
        </w:rPr>
        <w:t>н.</w:t>
      </w:r>
    </w:p>
    <w:p w:rsidR="008D2855" w:rsidRPr="006C5150" w:rsidRDefault="008D2855" w:rsidP="008D285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2855" w:rsidRPr="006C5150" w:rsidRDefault="008D2855" w:rsidP="008D285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2855" w:rsidRPr="006C5150" w:rsidRDefault="008D2855" w:rsidP="008D285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2855" w:rsidRPr="006C5150" w:rsidRDefault="008D2855" w:rsidP="008D285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855" w:rsidRPr="006C5150" w:rsidRDefault="008D2855" w:rsidP="008D285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5150"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</w:p>
    <w:p w:rsidR="008D2855" w:rsidRPr="00B564C5" w:rsidRDefault="008D2855" w:rsidP="008D2855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КГБПОУ «Чегдомынский горно-технологический техникум»</w:t>
      </w:r>
    </w:p>
    <w:p w:rsidR="008D2855" w:rsidRPr="006C5150" w:rsidRDefault="008D2855" w:rsidP="008D2855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D2855" w:rsidRPr="006C5150" w:rsidRDefault="008D2855" w:rsidP="008D2855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C5150">
        <w:rPr>
          <w:rFonts w:ascii="Times New Roman" w:hAnsi="Times New Roman"/>
          <w:b/>
          <w:bCs/>
          <w:sz w:val="28"/>
          <w:szCs w:val="28"/>
        </w:rPr>
        <w:t>Разработчики:</w:t>
      </w:r>
      <w:bookmarkStart w:id="0" w:name="_GoBack"/>
      <w:bookmarkEnd w:id="0"/>
    </w:p>
    <w:p w:rsidR="008D2855" w:rsidRPr="0092385A" w:rsidRDefault="008D2855" w:rsidP="008D285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2385A">
        <w:rPr>
          <w:rFonts w:ascii="Times New Roman" w:eastAsia="Calibri" w:hAnsi="Times New Roman"/>
          <w:bCs/>
          <w:sz w:val="28"/>
          <w:szCs w:val="28"/>
          <w:lang w:eastAsia="en-US"/>
        </w:rPr>
        <w:t>заместитель директора по УМР Красикова Ирина Павловна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2385A">
        <w:rPr>
          <w:rFonts w:ascii="Times New Roman" w:eastAsia="Calibri" w:hAnsi="Times New Roman"/>
          <w:bCs/>
          <w:sz w:val="28"/>
          <w:szCs w:val="28"/>
          <w:lang w:eastAsia="en-US"/>
        </w:rPr>
        <w:t>заведующая отделением   Торопова Ирина Васильевна</w:t>
      </w:r>
    </w:p>
    <w:p w:rsidR="003174CA" w:rsidRPr="00E13664" w:rsidRDefault="003174CA" w:rsidP="003174C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E13664">
        <w:rPr>
          <w:rFonts w:ascii="Times New Roman" w:hAnsi="Times New Roman"/>
          <w:sz w:val="28"/>
          <w:szCs w:val="28"/>
        </w:rPr>
        <w:t>начальник учебного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664">
        <w:rPr>
          <w:rFonts w:ascii="Times New Roman" w:hAnsi="Times New Roman"/>
          <w:sz w:val="28"/>
          <w:szCs w:val="28"/>
        </w:rPr>
        <w:t>АО «Ургалуголь»</w:t>
      </w:r>
      <w:r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Непомнящая</w:t>
      </w:r>
      <w:proofErr w:type="gramEnd"/>
      <w:r>
        <w:rPr>
          <w:rFonts w:ascii="Times New Roman" w:hAnsi="Times New Roman"/>
          <w:sz w:val="28"/>
          <w:szCs w:val="28"/>
        </w:rPr>
        <w:t xml:space="preserve"> О.И.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2385A">
        <w:rPr>
          <w:rFonts w:ascii="Times New Roman" w:eastAsia="Calibri" w:hAnsi="Times New Roman"/>
          <w:bCs/>
          <w:sz w:val="28"/>
          <w:szCs w:val="28"/>
          <w:lang w:eastAsia="en-US"/>
        </w:rPr>
        <w:t>Шкурко Т.Л., преподаватель</w:t>
      </w:r>
    </w:p>
    <w:p w:rsidR="008D2855" w:rsidRPr="0092385A" w:rsidRDefault="008D2855" w:rsidP="008D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385A">
        <w:rPr>
          <w:rFonts w:ascii="Times New Roman" w:hAnsi="Times New Roman"/>
          <w:sz w:val="28"/>
          <w:szCs w:val="28"/>
          <w:lang w:eastAsia="en-US"/>
        </w:rPr>
        <w:t>Федосимов В.В., преподаватель</w:t>
      </w:r>
    </w:p>
    <w:p w:rsidR="008D2855" w:rsidRPr="0092385A" w:rsidRDefault="008D2855" w:rsidP="008D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85A">
        <w:rPr>
          <w:rFonts w:ascii="Times New Roman" w:hAnsi="Times New Roman"/>
          <w:sz w:val="28"/>
          <w:szCs w:val="28"/>
          <w:lang w:eastAsia="en-US"/>
        </w:rPr>
        <w:t>Симашко Л.А., преподаватель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  <w:lang w:eastAsia="en-US"/>
        </w:rPr>
      </w:pPr>
      <w:r w:rsidRPr="0092385A">
        <w:rPr>
          <w:rFonts w:ascii="Times New Roman" w:hAnsi="Times New Roman"/>
          <w:sz w:val="28"/>
          <w:szCs w:val="28"/>
          <w:lang w:eastAsia="en-US"/>
        </w:rPr>
        <w:t>Нечипорук Я.А.,  преподаватель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  <w:lang w:eastAsia="en-US"/>
        </w:rPr>
      </w:pPr>
      <w:r w:rsidRPr="0092385A">
        <w:rPr>
          <w:rFonts w:ascii="Times New Roman" w:eastAsia="Calibri" w:hAnsi="Times New Roman"/>
          <w:sz w:val="28"/>
          <w:szCs w:val="28"/>
          <w:lang w:eastAsia="en-US"/>
        </w:rPr>
        <w:t>Фоменко С.И</w:t>
      </w:r>
      <w:r w:rsidRPr="0092385A">
        <w:rPr>
          <w:rFonts w:ascii="Times New Roman" w:hAnsi="Times New Roman"/>
          <w:bCs/>
          <w:sz w:val="28"/>
          <w:szCs w:val="28"/>
          <w:lang w:eastAsia="en-US"/>
        </w:rPr>
        <w:t>., преподаватель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  <w:lang w:eastAsia="en-US"/>
        </w:rPr>
      </w:pPr>
      <w:r w:rsidRPr="0092385A">
        <w:rPr>
          <w:rFonts w:ascii="Times New Roman" w:hAnsi="Times New Roman"/>
          <w:bCs/>
          <w:sz w:val="28"/>
          <w:szCs w:val="28"/>
          <w:lang w:eastAsia="en-US"/>
        </w:rPr>
        <w:t>Морозов В.С., преподаватель</w:t>
      </w:r>
    </w:p>
    <w:p w:rsidR="008D2855" w:rsidRPr="0092385A" w:rsidRDefault="008D2855" w:rsidP="008D285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Чащин Г.В</w:t>
      </w:r>
      <w:r w:rsidRPr="0092385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92385A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мастер производственного обучения</w:t>
      </w:r>
    </w:p>
    <w:p w:rsidR="008D2855" w:rsidRPr="006C5150" w:rsidRDefault="008D2855" w:rsidP="008D285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855" w:rsidRPr="00D612E3" w:rsidRDefault="008D2855" w:rsidP="008D2855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D2855" w:rsidRPr="00B756EC" w:rsidRDefault="008D2855" w:rsidP="008D2855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6EC">
        <w:rPr>
          <w:rFonts w:ascii="Times New Roman" w:hAnsi="Times New Roman"/>
          <w:bCs/>
          <w:sz w:val="28"/>
          <w:szCs w:val="28"/>
        </w:rPr>
        <w:t xml:space="preserve">Программа подготовки квалифицированных рабочих, служащих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56EC">
        <w:rPr>
          <w:rFonts w:ascii="Times New Roman" w:hAnsi="Times New Roman"/>
          <w:sz w:val="28"/>
          <w:szCs w:val="28"/>
        </w:rPr>
        <w:t>профессии</w:t>
      </w:r>
      <w:r w:rsidRPr="00B756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21.01.13 Проходчик </w:t>
      </w:r>
      <w:r w:rsidRPr="00B756EC">
        <w:rPr>
          <w:rFonts w:ascii="Times New Roman" w:hAnsi="Times New Roman"/>
          <w:sz w:val="28"/>
          <w:szCs w:val="28"/>
        </w:rPr>
        <w:t xml:space="preserve">рассмотрена на заседании </w:t>
      </w:r>
      <w:r w:rsidR="00844DFC">
        <w:rPr>
          <w:rFonts w:ascii="Times New Roman" w:hAnsi="Times New Roman"/>
          <w:sz w:val="28"/>
          <w:szCs w:val="28"/>
        </w:rPr>
        <w:t>Педагогического совета</w:t>
      </w:r>
      <w:r w:rsidRPr="00B756EC">
        <w:rPr>
          <w:rFonts w:ascii="Times New Roman" w:hAnsi="Times New Roman"/>
          <w:sz w:val="28"/>
          <w:szCs w:val="28"/>
        </w:rPr>
        <w:t xml:space="preserve"> протокол № </w:t>
      </w:r>
      <w:r w:rsidR="00844DFC" w:rsidRPr="00844DFC">
        <w:rPr>
          <w:rFonts w:ascii="Times New Roman" w:hAnsi="Times New Roman"/>
          <w:sz w:val="28"/>
          <w:szCs w:val="28"/>
          <w:u w:val="single"/>
        </w:rPr>
        <w:t>5</w:t>
      </w:r>
      <w:r w:rsidR="00E07672">
        <w:rPr>
          <w:rFonts w:ascii="Times New Roman" w:hAnsi="Times New Roman"/>
          <w:sz w:val="28"/>
          <w:szCs w:val="28"/>
        </w:rPr>
        <w:t xml:space="preserve"> </w:t>
      </w:r>
      <w:r w:rsidRPr="00B756EC">
        <w:rPr>
          <w:rFonts w:ascii="Times New Roman" w:hAnsi="Times New Roman"/>
          <w:sz w:val="28"/>
          <w:szCs w:val="28"/>
        </w:rPr>
        <w:t>от «</w:t>
      </w:r>
      <w:r w:rsidR="00844DFC" w:rsidRPr="00844DFC">
        <w:rPr>
          <w:rFonts w:ascii="Times New Roman" w:hAnsi="Times New Roman"/>
          <w:sz w:val="28"/>
          <w:szCs w:val="28"/>
          <w:u w:val="single"/>
        </w:rPr>
        <w:t>30</w:t>
      </w:r>
      <w:r w:rsidRPr="00B756EC">
        <w:rPr>
          <w:rFonts w:ascii="Times New Roman" w:hAnsi="Times New Roman"/>
          <w:sz w:val="28"/>
          <w:szCs w:val="28"/>
        </w:rPr>
        <w:t xml:space="preserve">» </w:t>
      </w:r>
      <w:r w:rsidR="00844DFC">
        <w:rPr>
          <w:rFonts w:ascii="Times New Roman" w:hAnsi="Times New Roman"/>
          <w:sz w:val="28"/>
          <w:szCs w:val="28"/>
        </w:rPr>
        <w:t>августа</w:t>
      </w:r>
      <w:r w:rsidRPr="00B756EC">
        <w:rPr>
          <w:rFonts w:ascii="Times New Roman" w:hAnsi="Times New Roman"/>
          <w:sz w:val="28"/>
          <w:szCs w:val="28"/>
        </w:rPr>
        <w:t xml:space="preserve"> 20</w:t>
      </w:r>
      <w:r w:rsidRPr="00844DFC">
        <w:rPr>
          <w:rFonts w:ascii="Times New Roman" w:hAnsi="Times New Roman"/>
          <w:sz w:val="28"/>
          <w:szCs w:val="28"/>
          <w:u w:val="single"/>
        </w:rPr>
        <w:t>18</w:t>
      </w:r>
      <w:r w:rsidRPr="00B756EC">
        <w:rPr>
          <w:rFonts w:ascii="Times New Roman" w:hAnsi="Times New Roman"/>
          <w:sz w:val="28"/>
          <w:szCs w:val="28"/>
        </w:rPr>
        <w:t xml:space="preserve">г. </w:t>
      </w:r>
    </w:p>
    <w:p w:rsidR="0007347D" w:rsidRDefault="0007347D" w:rsidP="00B756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6EC" w:rsidRPr="00B756EC" w:rsidRDefault="00B756EC" w:rsidP="00B756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C2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Термины, определения и используемые сокращения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216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gramEnd"/>
            <w:r w:rsidRPr="00AC2216">
              <w:rPr>
                <w:rFonts w:ascii="Times New Roman" w:hAnsi="Times New Roman"/>
                <w:sz w:val="24"/>
                <w:szCs w:val="24"/>
              </w:rPr>
              <w:t xml:space="preserve"> документы для разработки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Общая характеристика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Цель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Срок освоения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Трудоемкость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Особенности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C2216" w:rsidRPr="006C5150" w:rsidTr="00E71B90">
        <w:trPr>
          <w:trHeight w:val="58"/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1.4.7.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Возможности продолжения образования выпускника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1.4.8.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Основные пользователи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  <w:proofErr w:type="gramEnd"/>
            <w:r w:rsidRPr="00AC221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выпускников 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  <w:proofErr w:type="gramStart"/>
            <w:r w:rsidRPr="00AC221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AC221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 w:rsidRPr="00AC221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AC221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AC221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AC2216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tabs>
                <w:tab w:val="center" w:pos="175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ППКРС выпускниками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216"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и профессиональные компетенции</w:t>
            </w:r>
            <w:proofErr w:type="gramEnd"/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Базисный учебный план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Рабочие программы профессиональных модулей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16">
              <w:rPr>
                <w:rFonts w:ascii="Times New Roman" w:hAnsi="Times New Roman" w:cs="Times New Roman"/>
                <w:sz w:val="24"/>
                <w:szCs w:val="24"/>
              </w:rPr>
              <w:t>Программа учебной и производственной практики, программа государственной (итоговой) аттестации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Контроль и оценка освоения основных видов профессиональной деятельности, профессиональных и общих компетенций (ФОС для текущего контроля и промежуточной аттестации)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Требования к выпускным квалификационным работам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Организация государственной (итоговой) аттестации выпускников. Программа государственной итоговой аттестации выпускников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pStyle w:val="af"/>
              <w:spacing w:after="0"/>
              <w:rPr>
                <w:b/>
                <w:sz w:val="24"/>
                <w:szCs w:val="24"/>
              </w:rPr>
            </w:pPr>
            <w:r w:rsidRPr="00AC2216">
              <w:rPr>
                <w:b/>
                <w:sz w:val="24"/>
                <w:szCs w:val="24"/>
              </w:rPr>
              <w:t>Ресурсное обеспечение ППКРС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952" w:type="dxa"/>
            <w:shd w:val="clear" w:color="auto" w:fill="auto"/>
          </w:tcPr>
          <w:p w:rsidR="00AC2216" w:rsidRPr="00AC2216" w:rsidRDefault="00AC2216" w:rsidP="00AC2216">
            <w:pPr>
              <w:pStyle w:val="a5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bCs/>
              </w:rPr>
            </w:pPr>
            <w:r w:rsidRPr="00AC2216">
              <w:t>Базы практики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AC2216" w:rsidRPr="006C5150" w:rsidTr="00E71B90">
        <w:trPr>
          <w:jc w:val="center"/>
        </w:trPr>
        <w:tc>
          <w:tcPr>
            <w:tcW w:w="481" w:type="dxa"/>
            <w:shd w:val="clear" w:color="auto" w:fill="auto"/>
          </w:tcPr>
          <w:p w:rsidR="00AC2216" w:rsidRPr="00AC2216" w:rsidRDefault="00AC2216" w:rsidP="00A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2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AC2216" w:rsidRPr="00AC2216" w:rsidRDefault="00AC2216" w:rsidP="00AC2216">
            <w:pPr>
              <w:pStyle w:val="a5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b/>
              </w:rPr>
            </w:pPr>
            <w:r w:rsidRPr="00AC2216">
              <w:rPr>
                <w:b/>
              </w:rPr>
              <w:t>Нормативно-методические документы и материалы, обеспечивающие качество подготовки обучающихся</w:t>
            </w:r>
          </w:p>
        </w:tc>
        <w:tc>
          <w:tcPr>
            <w:tcW w:w="566" w:type="dxa"/>
          </w:tcPr>
          <w:p w:rsidR="00AC2216" w:rsidRPr="00AC2216" w:rsidRDefault="00AC2216" w:rsidP="00AC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B756EC" w:rsidRDefault="00B756EC" w:rsidP="00B756EC">
      <w:pPr>
        <w:keepNext/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</w:p>
    <w:p w:rsidR="001D2278" w:rsidRDefault="001D2278" w:rsidP="00B756EC">
      <w:pPr>
        <w:keepNext/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</w:p>
    <w:p w:rsidR="00B756EC" w:rsidRDefault="00B756EC" w:rsidP="00B756EC">
      <w:pPr>
        <w:pStyle w:val="a4"/>
      </w:pPr>
    </w:p>
    <w:p w:rsidR="00E30688" w:rsidRPr="00E30688" w:rsidRDefault="00E30688" w:rsidP="00E30688">
      <w:pPr>
        <w:keepNext/>
        <w:autoSpaceDE w:val="0"/>
        <w:autoSpaceDN w:val="0"/>
        <w:jc w:val="center"/>
        <w:outlineLvl w:val="0"/>
        <w:rPr>
          <w:rFonts w:ascii="Times New Roman" w:hAnsi="Times New Roman"/>
          <w:b/>
        </w:rPr>
      </w:pPr>
      <w:r w:rsidRPr="00B756EC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C9328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ОБЩИЕ ПОЛОЖЕНИЯ</w:t>
      </w:r>
    </w:p>
    <w:p w:rsidR="00AD1292" w:rsidRPr="00E30688" w:rsidRDefault="00E30688" w:rsidP="000627D2">
      <w:pPr>
        <w:pStyle w:val="a5"/>
        <w:numPr>
          <w:ilvl w:val="1"/>
          <w:numId w:val="27"/>
        </w:numPr>
        <w:ind w:left="0" w:firstLine="709"/>
        <w:jc w:val="both"/>
        <w:rPr>
          <w:b/>
        </w:rPr>
      </w:pPr>
      <w:r>
        <w:rPr>
          <w:b/>
          <w:bCs/>
          <w:spacing w:val="-2"/>
        </w:rPr>
        <w:t>Программа подготовки квалифицированных рабочих, служащих</w:t>
      </w:r>
    </w:p>
    <w:p w:rsidR="00E30688" w:rsidRPr="00E30688" w:rsidRDefault="00E30688" w:rsidP="00E0121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1210">
        <w:rPr>
          <w:rFonts w:ascii="Times New Roman" w:hAnsi="Times New Roman"/>
          <w:bCs/>
          <w:sz w:val="24"/>
          <w:szCs w:val="24"/>
        </w:rPr>
        <w:t>Программа подготовки квалифицированных рабочих, служащих</w:t>
      </w:r>
      <w:r w:rsidRPr="00E30688">
        <w:rPr>
          <w:rFonts w:ascii="Times New Roman" w:hAnsi="Times New Roman"/>
          <w:bCs/>
          <w:sz w:val="24"/>
          <w:szCs w:val="24"/>
        </w:rPr>
        <w:t xml:space="preserve"> </w:t>
      </w:r>
      <w:r w:rsidRPr="00E30688">
        <w:rPr>
          <w:rFonts w:ascii="Times New Roman" w:hAnsi="Times New Roman"/>
          <w:sz w:val="24"/>
          <w:szCs w:val="24"/>
        </w:rPr>
        <w:t xml:space="preserve">по профессии </w:t>
      </w:r>
      <w:r w:rsidR="00402622" w:rsidRPr="00402622">
        <w:rPr>
          <w:rFonts w:ascii="Times New Roman" w:hAnsi="Times New Roman"/>
          <w:bCs/>
          <w:sz w:val="24"/>
          <w:szCs w:val="24"/>
        </w:rPr>
        <w:t xml:space="preserve">21.01.13 Проходчик </w:t>
      </w:r>
      <w:r w:rsidRPr="00402622">
        <w:rPr>
          <w:rFonts w:ascii="Times New Roman" w:hAnsi="Times New Roman"/>
          <w:sz w:val="24"/>
          <w:szCs w:val="24"/>
        </w:rPr>
        <w:t xml:space="preserve">реализуемая </w:t>
      </w:r>
      <w:r w:rsidR="00B564C5" w:rsidRPr="00402622">
        <w:rPr>
          <w:rFonts w:ascii="Times New Roman" w:hAnsi="Times New Roman"/>
          <w:sz w:val="24"/>
          <w:szCs w:val="24"/>
        </w:rPr>
        <w:t xml:space="preserve">краевым государственным </w:t>
      </w:r>
      <w:r w:rsidR="00E71B90" w:rsidRPr="00402622">
        <w:rPr>
          <w:rFonts w:ascii="Times New Roman" w:hAnsi="Times New Roman"/>
          <w:sz w:val="24"/>
          <w:szCs w:val="24"/>
        </w:rPr>
        <w:t>бюджетным</w:t>
      </w:r>
      <w:r w:rsidR="00E71B90">
        <w:rPr>
          <w:rFonts w:ascii="Times New Roman" w:hAnsi="Times New Roman"/>
          <w:sz w:val="24"/>
          <w:szCs w:val="24"/>
        </w:rPr>
        <w:t xml:space="preserve"> профессиональным образовательным учреждением «Чегдомынский горно-технологический техникум» (далее КГБПОУ «Чегдомынский горно-технологический техникум») </w:t>
      </w:r>
      <w:r w:rsidR="00B564C5">
        <w:rPr>
          <w:rFonts w:ascii="Times New Roman" w:hAnsi="Times New Roman"/>
          <w:sz w:val="24"/>
          <w:szCs w:val="24"/>
        </w:rPr>
        <w:t xml:space="preserve"> </w:t>
      </w:r>
      <w:r w:rsidRPr="00E30688">
        <w:rPr>
          <w:rFonts w:ascii="Times New Roman" w:hAnsi="Times New Roman"/>
          <w:sz w:val="24"/>
          <w:szCs w:val="24"/>
        </w:rPr>
        <w:t xml:space="preserve">представляет собой систему документов, разработанную и утверждённую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3A6149">
        <w:rPr>
          <w:rFonts w:ascii="Times New Roman" w:hAnsi="Times New Roman"/>
          <w:sz w:val="24"/>
          <w:szCs w:val="24"/>
        </w:rPr>
        <w:t>о</w:t>
      </w:r>
      <w:r w:rsidR="00B564C5">
        <w:rPr>
          <w:rFonts w:ascii="Times New Roman" w:hAnsi="Times New Roman"/>
          <w:sz w:val="24"/>
          <w:szCs w:val="24"/>
        </w:rPr>
        <w:t>м</w:t>
      </w:r>
      <w:r w:rsidRPr="00E30688">
        <w:rPr>
          <w:rFonts w:ascii="Times New Roman" w:hAnsi="Times New Roman"/>
          <w:sz w:val="24"/>
          <w:szCs w:val="24"/>
        </w:rPr>
        <w:t xml:space="preserve"> с учётом требований Федерального государственного образовательного стандарта среднего профессионального образован</w:t>
      </w:r>
      <w:r w:rsidR="00402622">
        <w:rPr>
          <w:rFonts w:ascii="Times New Roman" w:hAnsi="Times New Roman"/>
          <w:sz w:val="24"/>
          <w:szCs w:val="24"/>
        </w:rPr>
        <w:t xml:space="preserve">ия  по профессии и потребности </w:t>
      </w:r>
      <w:r w:rsidRPr="00E30688">
        <w:rPr>
          <w:rFonts w:ascii="Times New Roman" w:hAnsi="Times New Roman"/>
          <w:sz w:val="24"/>
          <w:szCs w:val="24"/>
        </w:rPr>
        <w:t>АО «Ургалуголь».</w:t>
      </w:r>
    </w:p>
    <w:p w:rsidR="00E30688" w:rsidRPr="00E30688" w:rsidRDefault="00E30688" w:rsidP="00E0121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688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  <w:r w:rsidRPr="00E30688">
        <w:rPr>
          <w:rFonts w:ascii="Times New Roman" w:hAnsi="Times New Roman"/>
          <w:sz w:val="24"/>
          <w:szCs w:val="24"/>
        </w:rPr>
        <w:t xml:space="preserve">по профессии </w:t>
      </w:r>
      <w:r w:rsidR="00402622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402622">
        <w:rPr>
          <w:rFonts w:ascii="Times New Roman" w:hAnsi="Times New Roman"/>
          <w:bCs/>
          <w:sz w:val="28"/>
          <w:szCs w:val="28"/>
        </w:rPr>
        <w:t xml:space="preserve"> </w:t>
      </w:r>
      <w:r w:rsidRPr="00E30688">
        <w:rPr>
          <w:rFonts w:ascii="Times New Roman" w:hAnsi="Times New Roman"/>
          <w:spacing w:val="-2"/>
          <w:sz w:val="24"/>
          <w:szCs w:val="24"/>
        </w:rPr>
        <w:t xml:space="preserve">регламентирует цели, ожидаемые результаты, содержание, условия и </w:t>
      </w:r>
      <w:r w:rsidRPr="00E30688">
        <w:rPr>
          <w:rFonts w:ascii="Times New Roman" w:hAnsi="Times New Roman"/>
          <w:spacing w:val="-3"/>
          <w:sz w:val="24"/>
          <w:szCs w:val="24"/>
        </w:rPr>
        <w:t xml:space="preserve">технологии реализации образовательного процесса, оценку качества подготовки </w:t>
      </w:r>
      <w:r w:rsidRPr="00E30688">
        <w:rPr>
          <w:rFonts w:ascii="Times New Roman" w:hAnsi="Times New Roman"/>
          <w:spacing w:val="-2"/>
          <w:sz w:val="24"/>
          <w:szCs w:val="24"/>
        </w:rPr>
        <w:t xml:space="preserve">выпускника по данному направлению подготовки и включает в себя: учебный план, рабочие программы учебных курсов, предметов, дисциплин (модулей) и </w:t>
      </w:r>
      <w:r w:rsidRPr="00E30688">
        <w:rPr>
          <w:rFonts w:ascii="Times New Roman" w:hAnsi="Times New Roman"/>
          <w:sz w:val="24"/>
          <w:szCs w:val="24"/>
        </w:rPr>
        <w:t xml:space="preserve">другие материалы, обеспечивающие качество подготовки обучающихся, а также программы учебной и производственной практик, календарный </w:t>
      </w:r>
      <w:r w:rsidRPr="00E30688">
        <w:rPr>
          <w:rFonts w:ascii="Times New Roman" w:hAnsi="Times New Roman"/>
          <w:spacing w:val="-1"/>
          <w:sz w:val="24"/>
          <w:szCs w:val="24"/>
        </w:rPr>
        <w:t>учебный график и методические</w:t>
      </w:r>
      <w:proofErr w:type="gramEnd"/>
      <w:r w:rsidRPr="00E30688">
        <w:rPr>
          <w:rFonts w:ascii="Times New Roman" w:hAnsi="Times New Roman"/>
          <w:spacing w:val="-1"/>
          <w:sz w:val="24"/>
          <w:szCs w:val="24"/>
        </w:rPr>
        <w:t xml:space="preserve"> материалы, обеспечивающие реализацию </w:t>
      </w:r>
      <w:r w:rsidRPr="00E30688">
        <w:rPr>
          <w:rFonts w:ascii="Times New Roman" w:hAnsi="Times New Roman"/>
          <w:sz w:val="24"/>
          <w:szCs w:val="24"/>
        </w:rPr>
        <w:t>соответствующей образовательной технологии.</w:t>
      </w:r>
    </w:p>
    <w:p w:rsidR="00E30688" w:rsidRPr="00E30688" w:rsidRDefault="00E30688" w:rsidP="00E0121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Cs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>В настоящей</w:t>
      </w:r>
      <w:r w:rsidRPr="00E30688">
        <w:rPr>
          <w:rFonts w:ascii="Times New Roman" w:hAnsi="Times New Roman"/>
          <w:bCs/>
          <w:sz w:val="24"/>
          <w:szCs w:val="24"/>
        </w:rPr>
        <w:t xml:space="preserve"> программе подготовки квалифицированных рабочих, служащих </w:t>
      </w:r>
      <w:r w:rsidRPr="00E30688">
        <w:rPr>
          <w:rFonts w:ascii="Times New Roman" w:hAnsi="Times New Roman"/>
          <w:sz w:val="24"/>
          <w:szCs w:val="24"/>
        </w:rPr>
        <w:t xml:space="preserve">по профессии </w:t>
      </w:r>
      <w:r w:rsidR="00402622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402622">
        <w:rPr>
          <w:rFonts w:ascii="Times New Roman" w:hAnsi="Times New Roman"/>
          <w:bCs/>
          <w:sz w:val="28"/>
          <w:szCs w:val="28"/>
        </w:rPr>
        <w:t xml:space="preserve"> </w:t>
      </w:r>
      <w:r w:rsidRPr="00E30688">
        <w:rPr>
          <w:rFonts w:ascii="Times New Roman" w:hAnsi="Times New Roman"/>
          <w:bCs/>
          <w:sz w:val="24"/>
          <w:szCs w:val="24"/>
        </w:rPr>
        <w:t>используются следующие сокращения:</w:t>
      </w:r>
    </w:p>
    <w:p w:rsidR="00E01210" w:rsidRDefault="00E01210" w:rsidP="00E30688">
      <w:pPr>
        <w:shd w:val="clear" w:color="auto" w:fill="FFFFFF"/>
        <w:tabs>
          <w:tab w:val="left" w:pos="1099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E01210" w:rsidRPr="00E01210" w:rsidRDefault="00E01210" w:rsidP="000627D2">
      <w:pPr>
        <w:pStyle w:val="a5"/>
        <w:numPr>
          <w:ilvl w:val="1"/>
          <w:numId w:val="27"/>
        </w:numPr>
        <w:shd w:val="clear" w:color="auto" w:fill="FFFFFF"/>
        <w:ind w:left="0" w:right="1" w:firstLine="709"/>
        <w:jc w:val="both"/>
        <w:rPr>
          <w:b/>
        </w:rPr>
      </w:pPr>
      <w:r w:rsidRPr="00E01210">
        <w:rPr>
          <w:b/>
        </w:rPr>
        <w:t>Термины, определения и используемые сокращения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>В настоящей основной профессиональной образовательной программе используются следующие сокращения: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 xml:space="preserve">СПО – </w:t>
      </w:r>
      <w:r w:rsidRPr="00E01210">
        <w:rPr>
          <w:rFonts w:ascii="Times New Roman" w:hAnsi="Times New Roman"/>
          <w:sz w:val="24"/>
          <w:szCs w:val="24"/>
        </w:rPr>
        <w:t>среднее профессиональное образование;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 xml:space="preserve">ФГОС СПО - </w:t>
      </w:r>
      <w:r w:rsidRPr="00E012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 xml:space="preserve">ОУ – </w:t>
      </w:r>
      <w:r w:rsidRPr="00E01210">
        <w:rPr>
          <w:rFonts w:ascii="Times New Roman" w:hAnsi="Times New Roman"/>
          <w:sz w:val="24"/>
          <w:szCs w:val="24"/>
        </w:rPr>
        <w:t>образовательное учреждение;</w:t>
      </w:r>
    </w:p>
    <w:p w:rsidR="00E01210" w:rsidRPr="00E01210" w:rsidRDefault="00691E3F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ППКРС</w:t>
      </w:r>
      <w:r w:rsidR="00E01210" w:rsidRPr="00E0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01210" w:rsidRPr="00E0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подготовки квалифицированных рабочих, служащих</w:t>
      </w:r>
      <w:r w:rsidR="00E01210" w:rsidRPr="00E01210">
        <w:rPr>
          <w:rFonts w:ascii="Times New Roman" w:hAnsi="Times New Roman"/>
          <w:sz w:val="24"/>
          <w:szCs w:val="24"/>
        </w:rPr>
        <w:t>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210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E01210">
        <w:rPr>
          <w:rFonts w:ascii="Times New Roman" w:hAnsi="Times New Roman"/>
          <w:b/>
          <w:sz w:val="24"/>
          <w:szCs w:val="24"/>
        </w:rPr>
        <w:t xml:space="preserve"> – </w:t>
      </w:r>
      <w:r w:rsidRPr="00E01210">
        <w:rPr>
          <w:rFonts w:ascii="Times New Roman" w:hAnsi="Times New Roman"/>
          <w:sz w:val="24"/>
          <w:szCs w:val="24"/>
        </w:rPr>
        <w:t>общие компетенции;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>ПК</w:t>
      </w:r>
      <w:r w:rsidRPr="00E01210">
        <w:rPr>
          <w:rFonts w:ascii="Times New Roman" w:hAnsi="Times New Roman"/>
          <w:sz w:val="24"/>
          <w:szCs w:val="24"/>
        </w:rPr>
        <w:t xml:space="preserve"> – профессиональные компетенции;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 xml:space="preserve">ПМ </w:t>
      </w:r>
      <w:r w:rsidRPr="00E01210">
        <w:rPr>
          <w:rFonts w:ascii="Times New Roman" w:hAnsi="Times New Roman"/>
          <w:sz w:val="24"/>
          <w:szCs w:val="24"/>
        </w:rPr>
        <w:t>– профессиональный модуль;</w:t>
      </w:r>
    </w:p>
    <w:p w:rsidR="00E01210" w:rsidRPr="00E01210" w:rsidRDefault="00E01210" w:rsidP="00E0121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b/>
          <w:sz w:val="24"/>
          <w:szCs w:val="24"/>
        </w:rPr>
        <w:t>МДК</w:t>
      </w:r>
      <w:r w:rsidRPr="00E01210">
        <w:rPr>
          <w:rFonts w:ascii="Times New Roman" w:hAnsi="Times New Roman"/>
          <w:sz w:val="24"/>
          <w:szCs w:val="24"/>
        </w:rPr>
        <w:t xml:space="preserve"> – междисциплинарный курс.</w:t>
      </w:r>
    </w:p>
    <w:p w:rsidR="00E01210" w:rsidRPr="00E01210" w:rsidRDefault="00E01210" w:rsidP="00E01210">
      <w:pPr>
        <w:shd w:val="clear" w:color="auto" w:fill="FFFFFF"/>
        <w:tabs>
          <w:tab w:val="left" w:pos="1099"/>
        </w:tabs>
        <w:spacing w:after="0" w:line="240" w:lineRule="auto"/>
        <w:ind w:right="1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E01210" w:rsidRDefault="00E01210" w:rsidP="00E01210">
      <w:pPr>
        <w:shd w:val="clear" w:color="auto" w:fill="FFFFFF"/>
        <w:tabs>
          <w:tab w:val="left" w:pos="142"/>
          <w:tab w:val="left" w:pos="284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E01210">
        <w:rPr>
          <w:rFonts w:ascii="Times New Roman" w:hAnsi="Times New Roman"/>
          <w:b/>
          <w:bCs/>
          <w:spacing w:val="-14"/>
          <w:sz w:val="24"/>
          <w:szCs w:val="24"/>
        </w:rPr>
        <w:t>1.3.</w:t>
      </w:r>
      <w:r w:rsidRPr="00E01210">
        <w:rPr>
          <w:rFonts w:ascii="Times New Roman" w:hAnsi="Times New Roman"/>
          <w:b/>
          <w:bCs/>
          <w:sz w:val="24"/>
          <w:szCs w:val="24"/>
        </w:rPr>
        <w:tab/>
      </w:r>
      <w:r w:rsidRPr="00E01210">
        <w:rPr>
          <w:rFonts w:ascii="Times New Roman" w:hAnsi="Times New Roman"/>
          <w:b/>
          <w:bCs/>
          <w:spacing w:val="-2"/>
          <w:sz w:val="24"/>
          <w:szCs w:val="24"/>
        </w:rPr>
        <w:t xml:space="preserve">Нормативные документы для разработки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ППКРС</w:t>
      </w:r>
    </w:p>
    <w:p w:rsidR="00E01210" w:rsidRPr="00E01210" w:rsidRDefault="00E01210" w:rsidP="00E01210">
      <w:pPr>
        <w:shd w:val="clear" w:color="auto" w:fill="FFFFFF"/>
        <w:tabs>
          <w:tab w:val="left" w:pos="142"/>
          <w:tab w:val="left" w:pos="284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E01210">
        <w:rPr>
          <w:rFonts w:ascii="Times New Roman" w:hAnsi="Times New Roman"/>
          <w:spacing w:val="-1"/>
          <w:sz w:val="24"/>
          <w:szCs w:val="24"/>
        </w:rPr>
        <w:t xml:space="preserve">Нормативную правовую базу разработки </w:t>
      </w:r>
      <w:r w:rsidR="00A209E4">
        <w:rPr>
          <w:rFonts w:ascii="Times New Roman" w:hAnsi="Times New Roman"/>
          <w:spacing w:val="-1"/>
          <w:sz w:val="24"/>
          <w:szCs w:val="24"/>
        </w:rPr>
        <w:t>ППКРС</w:t>
      </w:r>
      <w:r w:rsidRPr="00E012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1210">
        <w:rPr>
          <w:rFonts w:ascii="Times New Roman" w:hAnsi="Times New Roman"/>
          <w:sz w:val="24"/>
          <w:szCs w:val="24"/>
        </w:rPr>
        <w:t xml:space="preserve">по профессии </w:t>
      </w:r>
      <w:r w:rsidR="00402622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E01210"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E01210" w:rsidRPr="00E01210" w:rsidRDefault="00E01210" w:rsidP="0068444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>Федеральный закон  Российской Федерации: «Об образовании» (от 21 декабря 2012г)</w:t>
      </w:r>
    </w:p>
    <w:p w:rsidR="00E01210" w:rsidRPr="00E01210" w:rsidRDefault="00E01210" w:rsidP="0068444B">
      <w:pPr>
        <w:shd w:val="clear" w:color="auto" w:fill="FFFFFF"/>
        <w:tabs>
          <w:tab w:val="left" w:pos="709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01210">
        <w:rPr>
          <w:rFonts w:ascii="Times New Roman" w:hAnsi="Times New Roman"/>
          <w:spacing w:val="-1"/>
          <w:sz w:val="24"/>
          <w:szCs w:val="24"/>
        </w:rPr>
        <w:t xml:space="preserve">утвержденное приказом Министерства образования и науки Российской Федерации </w:t>
      </w:r>
      <w:r w:rsidRPr="00E0121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«14» июня 2013 г. № 464.</w:t>
      </w:r>
    </w:p>
    <w:p w:rsidR="00E01210" w:rsidRPr="00E01210" w:rsidRDefault="00E01210" w:rsidP="0068444B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Pr="00E01210">
        <w:rPr>
          <w:rFonts w:ascii="Times New Roman" w:hAnsi="Times New Roman"/>
          <w:spacing w:val="-1"/>
          <w:sz w:val="24"/>
          <w:szCs w:val="24"/>
        </w:rPr>
        <w:t xml:space="preserve">среднего профессионального образования (ФГОС СПО) </w:t>
      </w:r>
      <w:r w:rsidRPr="00E30688">
        <w:rPr>
          <w:rFonts w:ascii="Times New Roman" w:hAnsi="Times New Roman"/>
          <w:sz w:val="24"/>
          <w:szCs w:val="24"/>
        </w:rPr>
        <w:t xml:space="preserve">по профессии </w:t>
      </w:r>
      <w:r w:rsidR="007F6CFB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E01210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02</w:t>
      </w:r>
      <w:r w:rsidRPr="00E0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E0121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01210">
        <w:rPr>
          <w:rFonts w:ascii="Times New Roman" w:hAnsi="Times New Roman"/>
          <w:sz w:val="24"/>
          <w:szCs w:val="24"/>
        </w:rPr>
        <w:t xml:space="preserve">г. № </w:t>
      </w:r>
      <w:r w:rsidR="00402622">
        <w:rPr>
          <w:rFonts w:ascii="Times New Roman" w:hAnsi="Times New Roman"/>
          <w:sz w:val="24"/>
          <w:szCs w:val="24"/>
        </w:rPr>
        <w:t>649</w:t>
      </w:r>
      <w:r w:rsidRPr="00E01210">
        <w:rPr>
          <w:rFonts w:ascii="Times New Roman" w:hAnsi="Times New Roman"/>
          <w:sz w:val="24"/>
          <w:szCs w:val="24"/>
        </w:rPr>
        <w:t>.</w:t>
      </w:r>
    </w:p>
    <w:p w:rsidR="004C0CE8" w:rsidRPr="00B756EC" w:rsidRDefault="00E01210" w:rsidP="00B756E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 xml:space="preserve">Положение о практике обучающихся, </w:t>
      </w:r>
      <w:proofErr w:type="gramStart"/>
      <w:r w:rsidRPr="00E01210">
        <w:rPr>
          <w:rFonts w:ascii="Times New Roman" w:hAnsi="Times New Roman"/>
          <w:sz w:val="24"/>
          <w:szCs w:val="24"/>
        </w:rPr>
        <w:t>осваивающих</w:t>
      </w:r>
      <w:proofErr w:type="gramEnd"/>
      <w:r w:rsidRPr="00E01210">
        <w:rPr>
          <w:rFonts w:ascii="Times New Roman" w:hAnsi="Times New Roman"/>
          <w:sz w:val="24"/>
          <w:szCs w:val="24"/>
        </w:rPr>
        <w:t xml:space="preserve"> ОПОП</w:t>
      </w:r>
      <w:r w:rsidR="00691E3F">
        <w:rPr>
          <w:rFonts w:ascii="Times New Roman" w:hAnsi="Times New Roman"/>
          <w:sz w:val="24"/>
          <w:szCs w:val="24"/>
        </w:rPr>
        <w:t>/ППКРС</w:t>
      </w:r>
      <w:r w:rsidR="003F0805">
        <w:rPr>
          <w:rFonts w:ascii="Times New Roman" w:hAnsi="Times New Roman"/>
          <w:sz w:val="24"/>
          <w:szCs w:val="24"/>
        </w:rPr>
        <w:t xml:space="preserve"> СПО.</w:t>
      </w:r>
    </w:p>
    <w:p w:rsidR="00E01210" w:rsidRPr="00E01210" w:rsidRDefault="00E01210" w:rsidP="006844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z w:val="24"/>
          <w:szCs w:val="24"/>
        </w:rPr>
        <w:t>Положение о порядке разработки и формирования образовательной программы.</w:t>
      </w:r>
    </w:p>
    <w:p w:rsidR="00E01210" w:rsidRDefault="00E01210" w:rsidP="006844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01210">
        <w:rPr>
          <w:rFonts w:ascii="Times New Roman" w:hAnsi="Times New Roman"/>
          <w:spacing w:val="-3"/>
          <w:sz w:val="24"/>
          <w:szCs w:val="24"/>
        </w:rPr>
        <w:t xml:space="preserve">Устав </w:t>
      </w:r>
      <w:r w:rsidR="00E71B90">
        <w:rPr>
          <w:rFonts w:ascii="Times New Roman" w:hAnsi="Times New Roman"/>
          <w:spacing w:val="-3"/>
          <w:sz w:val="24"/>
          <w:szCs w:val="24"/>
        </w:rPr>
        <w:t>техникум</w:t>
      </w:r>
      <w:r w:rsidR="00B564C5">
        <w:rPr>
          <w:rFonts w:ascii="Times New Roman" w:hAnsi="Times New Roman"/>
          <w:spacing w:val="-3"/>
          <w:sz w:val="24"/>
          <w:szCs w:val="24"/>
        </w:rPr>
        <w:t>а</w:t>
      </w:r>
      <w:r w:rsidRPr="00E01210">
        <w:rPr>
          <w:rFonts w:ascii="Times New Roman" w:hAnsi="Times New Roman"/>
          <w:spacing w:val="-3"/>
          <w:sz w:val="24"/>
          <w:szCs w:val="24"/>
        </w:rPr>
        <w:t>.</w:t>
      </w:r>
    </w:p>
    <w:p w:rsidR="00886C62" w:rsidRDefault="00886C62" w:rsidP="00886C6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4"/>
          <w:szCs w:val="24"/>
        </w:rPr>
      </w:pPr>
    </w:p>
    <w:p w:rsidR="00402622" w:rsidRDefault="00402622" w:rsidP="00886C6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4"/>
          <w:szCs w:val="24"/>
        </w:rPr>
      </w:pPr>
    </w:p>
    <w:p w:rsidR="00402622" w:rsidRDefault="00402622" w:rsidP="00886C6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4"/>
          <w:szCs w:val="24"/>
        </w:rPr>
      </w:pPr>
    </w:p>
    <w:p w:rsidR="00402622" w:rsidRDefault="00402622" w:rsidP="00886C6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4"/>
          <w:szCs w:val="24"/>
        </w:rPr>
      </w:pPr>
    </w:p>
    <w:p w:rsidR="00402622" w:rsidRPr="00886C62" w:rsidRDefault="00402622" w:rsidP="00886C6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4"/>
          <w:szCs w:val="24"/>
        </w:rPr>
      </w:pPr>
    </w:p>
    <w:p w:rsidR="00332600" w:rsidRDefault="00E30688" w:rsidP="0033260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/>
          <w:sz w:val="24"/>
          <w:szCs w:val="24"/>
        </w:rPr>
      </w:pPr>
      <w:r w:rsidRPr="00E30688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1.</w:t>
      </w:r>
      <w:r w:rsidR="00332600">
        <w:rPr>
          <w:rFonts w:ascii="Times New Roman" w:hAnsi="Times New Roman"/>
          <w:b/>
          <w:bCs/>
          <w:spacing w:val="-3"/>
          <w:sz w:val="24"/>
          <w:szCs w:val="24"/>
        </w:rPr>
        <w:t>4</w:t>
      </w:r>
      <w:r w:rsidRPr="00E30688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Pr="00E30688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Общая характеристика </w:t>
      </w:r>
      <w:r w:rsidR="00332600">
        <w:rPr>
          <w:rFonts w:ascii="Times New Roman" w:hAnsi="Times New Roman"/>
          <w:b/>
          <w:bCs/>
          <w:spacing w:val="-3"/>
          <w:sz w:val="24"/>
          <w:szCs w:val="24"/>
        </w:rPr>
        <w:t>ППКРС</w:t>
      </w:r>
      <w:r w:rsidRPr="00E306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2622" w:rsidRDefault="00E30688" w:rsidP="00402622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30688">
        <w:rPr>
          <w:rFonts w:ascii="Times New Roman" w:hAnsi="Times New Roman"/>
          <w:b/>
          <w:iCs/>
          <w:spacing w:val="-11"/>
          <w:sz w:val="24"/>
          <w:szCs w:val="24"/>
        </w:rPr>
        <w:t>1.</w:t>
      </w:r>
      <w:r w:rsidR="00332600">
        <w:rPr>
          <w:rFonts w:ascii="Times New Roman" w:hAnsi="Times New Roman"/>
          <w:b/>
          <w:iCs/>
          <w:spacing w:val="-11"/>
          <w:sz w:val="24"/>
          <w:szCs w:val="24"/>
        </w:rPr>
        <w:t>4</w:t>
      </w:r>
      <w:r w:rsidRPr="00E30688">
        <w:rPr>
          <w:rFonts w:ascii="Times New Roman" w:hAnsi="Times New Roman"/>
          <w:b/>
          <w:iCs/>
          <w:spacing w:val="-11"/>
          <w:sz w:val="24"/>
          <w:szCs w:val="24"/>
        </w:rPr>
        <w:t>.1.</w:t>
      </w:r>
      <w:r w:rsidRPr="00E30688">
        <w:rPr>
          <w:rFonts w:ascii="Times New Roman" w:hAnsi="Times New Roman"/>
          <w:b/>
          <w:iCs/>
          <w:sz w:val="24"/>
          <w:szCs w:val="24"/>
        </w:rPr>
        <w:t xml:space="preserve"> Цель  ППКРС</w:t>
      </w:r>
    </w:p>
    <w:p w:rsidR="00E30688" w:rsidRPr="00402622" w:rsidRDefault="00E30688" w:rsidP="00402622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ППКРС </w:t>
      </w:r>
      <w:r w:rsidRPr="00E30688">
        <w:rPr>
          <w:rFonts w:ascii="Times New Roman" w:hAnsi="Times New Roman"/>
          <w:bCs/>
          <w:sz w:val="24"/>
          <w:szCs w:val="24"/>
        </w:rPr>
        <w:t xml:space="preserve">по </w:t>
      </w:r>
      <w:r w:rsidRPr="00E30688">
        <w:rPr>
          <w:rFonts w:ascii="Times New Roman" w:hAnsi="Times New Roman"/>
          <w:sz w:val="24"/>
          <w:szCs w:val="24"/>
        </w:rPr>
        <w:t>профессии</w:t>
      </w:r>
      <w:r w:rsidRPr="00E30688">
        <w:rPr>
          <w:rFonts w:ascii="Times New Roman" w:hAnsi="Times New Roman"/>
          <w:bCs/>
          <w:sz w:val="24"/>
          <w:szCs w:val="24"/>
        </w:rPr>
        <w:t xml:space="preserve"> </w:t>
      </w:r>
      <w:r w:rsidR="00402622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402622">
        <w:rPr>
          <w:rFonts w:ascii="Times New Roman" w:hAnsi="Times New Roman"/>
          <w:bCs/>
          <w:sz w:val="28"/>
          <w:szCs w:val="28"/>
        </w:rPr>
        <w:t xml:space="preserve"> </w:t>
      </w:r>
      <w:r w:rsidRPr="00E30688">
        <w:rPr>
          <w:rFonts w:ascii="Times New Roman" w:hAnsi="Times New Roman"/>
          <w:sz w:val="24"/>
          <w:szCs w:val="24"/>
        </w:rPr>
        <w:t xml:space="preserve">имеет своей целью развитие  у </w:t>
      </w:r>
      <w:r w:rsidR="00332600">
        <w:rPr>
          <w:rFonts w:ascii="Times New Roman" w:hAnsi="Times New Roman"/>
          <w:sz w:val="24"/>
          <w:szCs w:val="24"/>
        </w:rPr>
        <w:t>об</w:t>
      </w:r>
      <w:r w:rsidRPr="00E30688">
        <w:rPr>
          <w:rFonts w:ascii="Times New Roman" w:hAnsi="Times New Roman"/>
          <w:sz w:val="24"/>
          <w:szCs w:val="24"/>
        </w:rPr>
        <w:t>уча</w:t>
      </w:r>
      <w:r w:rsidR="00332600">
        <w:rPr>
          <w:rFonts w:ascii="Times New Roman" w:hAnsi="Times New Roman"/>
          <w:sz w:val="24"/>
          <w:szCs w:val="24"/>
        </w:rPr>
        <w:t>ю</w:t>
      </w:r>
      <w:r w:rsidRPr="00E30688">
        <w:rPr>
          <w:rFonts w:ascii="Times New Roman" w:hAnsi="Times New Roman"/>
          <w:sz w:val="24"/>
          <w:szCs w:val="24"/>
        </w:rPr>
        <w:t xml:space="preserve">щихся личностных качеств, а также формирование общих и профессиональных компетенций в соответствии с требованиями ФГОС СПО по данной профессии. </w:t>
      </w:r>
    </w:p>
    <w:p w:rsidR="00E30688" w:rsidRPr="00BF6CE0" w:rsidRDefault="00E30688" w:rsidP="00332600">
      <w:pPr>
        <w:shd w:val="clear" w:color="auto" w:fill="FFFFFF"/>
        <w:tabs>
          <w:tab w:val="left" w:pos="912"/>
        </w:tabs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F6CE0">
        <w:rPr>
          <w:rFonts w:ascii="Times New Roman" w:hAnsi="Times New Roman"/>
          <w:spacing w:val="-3"/>
          <w:sz w:val="24"/>
          <w:szCs w:val="24"/>
        </w:rPr>
        <w:t xml:space="preserve">В результате обучения выпускник будет способен </w:t>
      </w:r>
      <w:r w:rsidR="00C74B30">
        <w:rPr>
          <w:rFonts w:ascii="Times New Roman" w:hAnsi="Times New Roman"/>
          <w:spacing w:val="-3"/>
          <w:sz w:val="24"/>
          <w:szCs w:val="24"/>
        </w:rPr>
        <w:t>вести технологический процесс при добыче полезных ископаемых открытым способом под руководством лиц технического надзора</w:t>
      </w:r>
      <w:r w:rsidRPr="00BF6CE0">
        <w:rPr>
          <w:rFonts w:ascii="Times New Roman" w:hAnsi="Times New Roman"/>
          <w:spacing w:val="-3"/>
          <w:sz w:val="24"/>
          <w:szCs w:val="24"/>
        </w:rPr>
        <w:t>.</w:t>
      </w:r>
    </w:p>
    <w:p w:rsidR="00332600" w:rsidRDefault="00332600" w:rsidP="00332600">
      <w:pPr>
        <w:shd w:val="clear" w:color="auto" w:fill="FFFFFF"/>
        <w:tabs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E30688" w:rsidRPr="00E30688" w:rsidRDefault="00E30688" w:rsidP="00332600">
      <w:pPr>
        <w:shd w:val="clear" w:color="auto" w:fill="FFFFFF"/>
        <w:tabs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688">
        <w:rPr>
          <w:rFonts w:ascii="Times New Roman" w:hAnsi="Times New Roman"/>
          <w:b/>
          <w:bCs/>
          <w:spacing w:val="-11"/>
          <w:sz w:val="24"/>
          <w:szCs w:val="24"/>
        </w:rPr>
        <w:t>1.</w:t>
      </w:r>
      <w:r w:rsidR="00332600">
        <w:rPr>
          <w:rFonts w:ascii="Times New Roman" w:hAnsi="Times New Roman"/>
          <w:b/>
          <w:bCs/>
          <w:spacing w:val="-11"/>
          <w:sz w:val="24"/>
          <w:szCs w:val="24"/>
        </w:rPr>
        <w:t>4</w:t>
      </w:r>
      <w:r w:rsidRPr="00E30688">
        <w:rPr>
          <w:rFonts w:ascii="Times New Roman" w:hAnsi="Times New Roman"/>
          <w:b/>
          <w:bCs/>
          <w:spacing w:val="-11"/>
          <w:sz w:val="24"/>
          <w:szCs w:val="24"/>
        </w:rPr>
        <w:t>.2.</w:t>
      </w:r>
      <w:r w:rsidRPr="00E30688">
        <w:rPr>
          <w:rFonts w:ascii="Times New Roman" w:hAnsi="Times New Roman"/>
          <w:b/>
          <w:bCs/>
          <w:sz w:val="24"/>
          <w:szCs w:val="24"/>
        </w:rPr>
        <w:tab/>
        <w:t xml:space="preserve">Срок освоения </w:t>
      </w:r>
      <w:r w:rsidRPr="00E30688">
        <w:rPr>
          <w:rFonts w:ascii="Times New Roman" w:hAnsi="Times New Roman"/>
          <w:b/>
          <w:iCs/>
          <w:sz w:val="24"/>
          <w:szCs w:val="24"/>
        </w:rPr>
        <w:t xml:space="preserve">ППКРС  </w:t>
      </w:r>
    </w:p>
    <w:p w:rsidR="00E30688" w:rsidRPr="00E30688" w:rsidRDefault="00E30688" w:rsidP="0033260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Сроки получения СПО освоения </w:t>
      </w:r>
      <w:r w:rsidRPr="00E30688">
        <w:rPr>
          <w:rFonts w:ascii="Times New Roman" w:hAnsi="Times New Roman"/>
          <w:bCs/>
          <w:sz w:val="24"/>
          <w:szCs w:val="24"/>
        </w:rPr>
        <w:t>по профессии</w:t>
      </w:r>
      <w:r w:rsidRPr="00E30688">
        <w:rPr>
          <w:rFonts w:ascii="Times New Roman" w:hAnsi="Times New Roman"/>
          <w:sz w:val="24"/>
          <w:szCs w:val="24"/>
        </w:rPr>
        <w:t xml:space="preserve"> </w:t>
      </w:r>
      <w:r w:rsidR="00402622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E3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688">
        <w:rPr>
          <w:rFonts w:ascii="Times New Roman" w:hAnsi="Times New Roman"/>
          <w:sz w:val="24"/>
          <w:szCs w:val="24"/>
        </w:rPr>
        <w:t>в очной форме обучения и соответствующие квалификации приводятся в таблице 1.</w:t>
      </w:r>
    </w:p>
    <w:p w:rsidR="00332600" w:rsidRPr="00332600" w:rsidRDefault="00E30688" w:rsidP="00332600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gramStart"/>
      <w:r w:rsidRPr="00E30688">
        <w:rPr>
          <w:rFonts w:ascii="Times New Roman" w:hAnsi="Times New Roman"/>
          <w:sz w:val="24"/>
          <w:szCs w:val="24"/>
        </w:rPr>
        <w:t xml:space="preserve">Таблица </w:t>
      </w:r>
      <w:r w:rsidRPr="00332600">
        <w:rPr>
          <w:rFonts w:ascii="Times New Roman" w:hAnsi="Times New Roman"/>
          <w:sz w:val="24"/>
          <w:szCs w:val="24"/>
        </w:rPr>
        <w:t>1</w:t>
      </w:r>
      <w:r w:rsidR="00332600" w:rsidRPr="00332600">
        <w:rPr>
          <w:rFonts w:ascii="Times New Roman" w:hAnsi="Times New Roman"/>
          <w:sz w:val="24"/>
          <w:szCs w:val="24"/>
        </w:rPr>
        <w:t xml:space="preserve"> – Нормативные сроки освоения </w:t>
      </w:r>
      <w:r w:rsidR="00332600">
        <w:rPr>
          <w:rFonts w:ascii="Times New Roman" w:hAnsi="Times New Roman"/>
          <w:sz w:val="24"/>
          <w:szCs w:val="24"/>
        </w:rPr>
        <w:t>ППКРС</w:t>
      </w:r>
      <w:r w:rsidR="00332600" w:rsidRPr="00332600">
        <w:rPr>
          <w:rFonts w:ascii="Times New Roman" w:hAnsi="Times New Roman"/>
          <w:sz w:val="24"/>
          <w:szCs w:val="24"/>
        </w:rPr>
        <w:t xml:space="preserve"> СПО базовой подготовки при очной форме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6"/>
      </w:tblGrid>
      <w:tr w:rsidR="00864207" w:rsidRPr="00E30688" w:rsidTr="0027765C">
        <w:tc>
          <w:tcPr>
            <w:tcW w:w="2943" w:type="dxa"/>
            <w:shd w:val="clear" w:color="auto" w:fill="auto"/>
          </w:tcPr>
          <w:p w:rsidR="00864207" w:rsidRPr="00641DFD" w:rsidRDefault="00864207" w:rsidP="00D2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261" w:type="dxa"/>
            <w:shd w:val="clear" w:color="auto" w:fill="auto"/>
          </w:tcPr>
          <w:p w:rsidR="00864207" w:rsidRPr="00641DFD" w:rsidRDefault="00864207" w:rsidP="0086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>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641DF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41DFD">
              <w:rPr>
                <w:rFonts w:ascii="Times New Roman" w:hAnsi="Times New Roman"/>
                <w:sz w:val="24"/>
                <w:szCs w:val="24"/>
              </w:rPr>
              <w:t xml:space="preserve"> 016-9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>)</w:t>
            </w:r>
            <w:r w:rsidRPr="00641DF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864207" w:rsidRPr="00641DFD" w:rsidRDefault="00864207" w:rsidP="00D2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 СПО </w:t>
            </w:r>
            <w:r>
              <w:rPr>
                <w:rFonts w:ascii="Times New Roman" w:hAnsi="Times New Roman"/>
                <w:sz w:val="24"/>
                <w:szCs w:val="24"/>
              </w:rPr>
              <w:t>по ППКРС в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 очной форме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64207" w:rsidRPr="00E30688" w:rsidTr="0027765C">
        <w:tc>
          <w:tcPr>
            <w:tcW w:w="2943" w:type="dxa"/>
            <w:shd w:val="clear" w:color="auto" w:fill="auto"/>
          </w:tcPr>
          <w:p w:rsidR="00864207" w:rsidRPr="00641DFD" w:rsidRDefault="00864207" w:rsidP="00D2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 общего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1B90" w:rsidRDefault="00402622" w:rsidP="00E306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проходческого комплекса</w:t>
            </w:r>
          </w:p>
          <w:p w:rsidR="00507321" w:rsidRDefault="00507321" w:rsidP="00E306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Проходчик</w:t>
            </w:r>
          </w:p>
          <w:p w:rsidR="00507321" w:rsidRDefault="00507321" w:rsidP="00E306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Крепильщик</w:t>
            </w:r>
          </w:p>
          <w:p w:rsidR="00402622" w:rsidRPr="00E30688" w:rsidRDefault="00402622" w:rsidP="00E306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864207" w:rsidRPr="00E30688" w:rsidRDefault="00864207" w:rsidP="00E306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</w:tr>
      <w:tr w:rsidR="00864207" w:rsidRPr="00E30688" w:rsidTr="0027765C">
        <w:tc>
          <w:tcPr>
            <w:tcW w:w="2943" w:type="dxa"/>
            <w:shd w:val="clear" w:color="auto" w:fill="auto"/>
          </w:tcPr>
          <w:p w:rsidR="00864207" w:rsidRPr="00641DFD" w:rsidRDefault="00864207" w:rsidP="00D2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1DF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1" w:type="dxa"/>
            <w:vMerge/>
            <w:shd w:val="clear" w:color="auto" w:fill="auto"/>
          </w:tcPr>
          <w:p w:rsidR="00864207" w:rsidRPr="00E30688" w:rsidRDefault="00864207" w:rsidP="00E306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864207" w:rsidRPr="00E30688" w:rsidRDefault="00864207" w:rsidP="00507321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="00507321">
              <w:rPr>
                <w:rFonts w:ascii="Times New Roman" w:hAnsi="Times New Roman"/>
                <w:sz w:val="24"/>
                <w:szCs w:val="24"/>
              </w:rPr>
              <w:t>5</w:t>
            </w:r>
            <w:r w:rsidRPr="00E30688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</w:tbl>
    <w:p w:rsidR="00E30688" w:rsidRPr="00E30688" w:rsidRDefault="00E30688" w:rsidP="00E30688">
      <w:pPr>
        <w:shd w:val="clear" w:color="auto" w:fill="FFFFFF"/>
        <w:tabs>
          <w:tab w:val="left" w:pos="1276"/>
        </w:tabs>
        <w:spacing w:after="0" w:line="240" w:lineRule="auto"/>
        <w:ind w:right="1"/>
        <w:jc w:val="both"/>
        <w:rPr>
          <w:rFonts w:ascii="Times New Roman" w:hAnsi="Times New Roman"/>
          <w:b/>
          <w:iCs/>
          <w:spacing w:val="-12"/>
          <w:sz w:val="24"/>
          <w:szCs w:val="24"/>
        </w:rPr>
      </w:pPr>
    </w:p>
    <w:p w:rsidR="00E30688" w:rsidRPr="00332600" w:rsidRDefault="00E30688" w:rsidP="0033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0">
        <w:rPr>
          <w:rFonts w:ascii="Times New Roman" w:hAnsi="Times New Roman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332600">
        <w:rPr>
          <w:rFonts w:ascii="Times New Roman" w:hAnsi="Times New Roman"/>
          <w:sz w:val="24"/>
          <w:szCs w:val="24"/>
        </w:rPr>
        <w:t>ОК</w:t>
      </w:r>
      <w:proofErr w:type="gramEnd"/>
      <w:r w:rsidRPr="00332600">
        <w:rPr>
          <w:rFonts w:ascii="Times New Roman" w:hAnsi="Times New Roman"/>
          <w:sz w:val="24"/>
          <w:szCs w:val="24"/>
        </w:rPr>
        <w:t xml:space="preserve"> 016-94) при формировании ППКРС: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машинист проходческого комплекса - проходчик;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проходчик - крепильщик;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крепильщик - машинист проходческого комплекса.</w:t>
      </w:r>
    </w:p>
    <w:p w:rsidR="00507321" w:rsidRPr="00507321" w:rsidRDefault="00507321" w:rsidP="0050732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 xml:space="preserve">Сроки получения СПО по ППКРС независимо от </w:t>
      </w:r>
      <w:proofErr w:type="gramStart"/>
      <w:r w:rsidRPr="00507321">
        <w:rPr>
          <w:rFonts w:ascii="Times New Roman" w:hAnsi="Times New Roman"/>
          <w:iCs/>
          <w:color w:val="000000"/>
          <w:sz w:val="24"/>
          <w:szCs w:val="24"/>
        </w:rPr>
        <w:t>применяемых</w:t>
      </w:r>
      <w:proofErr w:type="gramEnd"/>
      <w:r w:rsidRPr="00507321">
        <w:rPr>
          <w:rFonts w:ascii="Times New Roman" w:hAnsi="Times New Roman"/>
          <w:iCs/>
          <w:color w:val="000000"/>
          <w:sz w:val="24"/>
          <w:szCs w:val="24"/>
        </w:rPr>
        <w:t xml:space="preserve"> образовательных технологий увеличиваются: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а) для обучающихся по очно-заочной форме обучения: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на базе среднего общего образования - не более чем на 1 год;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>на базе основного общего образования - не более чем на 1,5 года;</w:t>
      </w:r>
    </w:p>
    <w:p w:rsidR="00507321" w:rsidRPr="00507321" w:rsidRDefault="00507321" w:rsidP="0050732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507321">
        <w:rPr>
          <w:rFonts w:ascii="Times New Roman" w:hAnsi="Times New Roman"/>
          <w:iCs/>
          <w:color w:val="000000"/>
          <w:sz w:val="24"/>
          <w:szCs w:val="24"/>
        </w:rPr>
        <w:t xml:space="preserve">б) для инвалидов и лиц с </w:t>
      </w:r>
      <w:proofErr w:type="gramStart"/>
      <w:r w:rsidRPr="00507321">
        <w:rPr>
          <w:rFonts w:ascii="Times New Roman" w:hAnsi="Times New Roman"/>
          <w:iCs/>
          <w:color w:val="000000"/>
          <w:sz w:val="24"/>
          <w:szCs w:val="24"/>
        </w:rPr>
        <w:t>ограниченными</w:t>
      </w:r>
      <w:proofErr w:type="gramEnd"/>
      <w:r w:rsidRPr="00507321">
        <w:rPr>
          <w:rFonts w:ascii="Times New Roman" w:hAnsi="Times New Roman"/>
          <w:iCs/>
          <w:color w:val="000000"/>
          <w:sz w:val="24"/>
          <w:szCs w:val="24"/>
        </w:rPr>
        <w:t xml:space="preserve"> возможностями здоровья - не более чем на 6 месяцев.</w:t>
      </w:r>
    </w:p>
    <w:p w:rsidR="00C74B30" w:rsidRDefault="00507321" w:rsidP="00507321">
      <w:pPr>
        <w:spacing w:after="0" w:line="240" w:lineRule="auto"/>
        <w:ind w:right="1"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 </w:t>
      </w:r>
      <w:r w:rsidR="00E30688" w:rsidRPr="00E30688">
        <w:rPr>
          <w:rFonts w:ascii="Times New Roman" w:hAnsi="Times New Roman"/>
          <w:sz w:val="24"/>
          <w:szCs w:val="24"/>
        </w:rPr>
        <w:t xml:space="preserve">В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E30688" w:rsidRPr="00E30688">
        <w:rPr>
          <w:rFonts w:ascii="Times New Roman" w:hAnsi="Times New Roman"/>
          <w:sz w:val="24"/>
          <w:szCs w:val="24"/>
        </w:rPr>
        <w:t>е предусмотрено  следующее</w:t>
      </w:r>
      <w:r w:rsidR="00E30688" w:rsidRPr="00E30688">
        <w:rPr>
          <w:rFonts w:ascii="Times New Roman" w:hAnsi="Times New Roman"/>
          <w:iCs/>
          <w:spacing w:val="-12"/>
          <w:sz w:val="24"/>
          <w:szCs w:val="24"/>
        </w:rPr>
        <w:t xml:space="preserve"> сочетание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="00E30688" w:rsidRPr="00E30688">
        <w:rPr>
          <w:rFonts w:ascii="Times New Roman" w:hAnsi="Times New Roman"/>
          <w:iCs/>
          <w:spacing w:val="-12"/>
          <w:sz w:val="24"/>
          <w:szCs w:val="24"/>
        </w:rPr>
        <w:t>ОК</w:t>
      </w:r>
      <w:proofErr w:type="gramEnd"/>
      <w:r w:rsidR="00E30688" w:rsidRPr="00E30688">
        <w:rPr>
          <w:rFonts w:ascii="Times New Roman" w:hAnsi="Times New Roman"/>
          <w:iCs/>
          <w:spacing w:val="-12"/>
          <w:sz w:val="24"/>
          <w:szCs w:val="24"/>
        </w:rPr>
        <w:t xml:space="preserve"> </w:t>
      </w:r>
      <w:r w:rsidR="00C74B30">
        <w:rPr>
          <w:rFonts w:ascii="Times New Roman" w:hAnsi="Times New Roman"/>
          <w:iCs/>
          <w:spacing w:val="-12"/>
          <w:sz w:val="24"/>
          <w:szCs w:val="24"/>
        </w:rPr>
        <w:t>016-94) при формировании ППКРС:</w:t>
      </w:r>
    </w:p>
    <w:p w:rsidR="00C74B30" w:rsidRPr="00507321" w:rsidRDefault="00C74B30" w:rsidP="00C74B30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7321">
        <w:rPr>
          <w:rFonts w:ascii="Times New Roman" w:hAnsi="Times New Roman"/>
          <w:sz w:val="24"/>
          <w:szCs w:val="24"/>
          <w:highlight w:val="yellow"/>
        </w:rPr>
        <w:t>Машинист бульдозера</w:t>
      </w:r>
    </w:p>
    <w:p w:rsidR="00C74B30" w:rsidRDefault="00C74B30" w:rsidP="00C74B30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07321">
        <w:rPr>
          <w:rFonts w:ascii="Times New Roman" w:hAnsi="Times New Roman"/>
          <w:sz w:val="24"/>
          <w:szCs w:val="24"/>
          <w:highlight w:val="yellow"/>
        </w:rPr>
        <w:t>Машинист экскаватора</w:t>
      </w:r>
    </w:p>
    <w:p w:rsidR="00E30688" w:rsidRPr="00E30688" w:rsidRDefault="00E30688" w:rsidP="00C74B30">
      <w:pPr>
        <w:shd w:val="clear" w:color="auto" w:fill="FFFFFF"/>
        <w:tabs>
          <w:tab w:val="left" w:pos="1276"/>
        </w:tabs>
        <w:spacing w:after="0" w:line="240" w:lineRule="auto"/>
        <w:ind w:right="1"/>
        <w:jc w:val="both"/>
        <w:rPr>
          <w:rFonts w:ascii="Times New Roman" w:hAnsi="Times New Roman"/>
          <w:iCs/>
          <w:spacing w:val="-12"/>
          <w:sz w:val="24"/>
          <w:szCs w:val="24"/>
        </w:rPr>
      </w:pPr>
    </w:p>
    <w:p w:rsidR="00E30688" w:rsidRPr="00E30688" w:rsidRDefault="00E30688" w:rsidP="000627D2">
      <w:pPr>
        <w:shd w:val="clear" w:color="auto" w:fill="FFFFFF"/>
        <w:tabs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E30688">
        <w:rPr>
          <w:rFonts w:ascii="Times New Roman" w:hAnsi="Times New Roman"/>
          <w:b/>
          <w:iCs/>
          <w:spacing w:val="-12"/>
          <w:sz w:val="24"/>
          <w:szCs w:val="24"/>
        </w:rPr>
        <w:t>1.</w:t>
      </w:r>
      <w:r w:rsidR="00332600">
        <w:rPr>
          <w:rFonts w:ascii="Times New Roman" w:hAnsi="Times New Roman"/>
          <w:b/>
          <w:iCs/>
          <w:spacing w:val="-12"/>
          <w:sz w:val="24"/>
          <w:szCs w:val="24"/>
        </w:rPr>
        <w:t>4</w:t>
      </w:r>
      <w:r w:rsidRPr="00E30688">
        <w:rPr>
          <w:rFonts w:ascii="Times New Roman" w:hAnsi="Times New Roman"/>
          <w:b/>
          <w:iCs/>
          <w:spacing w:val="-12"/>
          <w:sz w:val="24"/>
          <w:szCs w:val="24"/>
        </w:rPr>
        <w:t>.3.</w:t>
      </w:r>
      <w:r w:rsidRPr="00E30688">
        <w:rPr>
          <w:rFonts w:ascii="Times New Roman" w:hAnsi="Times New Roman"/>
          <w:b/>
          <w:iCs/>
          <w:sz w:val="24"/>
          <w:szCs w:val="24"/>
        </w:rPr>
        <w:tab/>
      </w:r>
      <w:r w:rsidRPr="00E30688">
        <w:rPr>
          <w:rFonts w:ascii="Times New Roman" w:hAnsi="Times New Roman"/>
          <w:b/>
          <w:iCs/>
          <w:spacing w:val="-2"/>
          <w:sz w:val="24"/>
          <w:szCs w:val="24"/>
        </w:rPr>
        <w:t xml:space="preserve">Трудоемкость ППКРС </w:t>
      </w:r>
    </w:p>
    <w:p w:rsidR="00E30688" w:rsidRDefault="00E30688" w:rsidP="000627D2">
      <w:pPr>
        <w:shd w:val="clear" w:color="auto" w:fill="FFFFFF"/>
        <w:tabs>
          <w:tab w:val="left" w:pos="1229"/>
        </w:tabs>
        <w:spacing w:after="0" w:line="240" w:lineRule="auto"/>
        <w:ind w:right="1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8">
        <w:rPr>
          <w:rFonts w:ascii="Times New Roman" w:hAnsi="Times New Roman"/>
          <w:spacing w:val="-2"/>
          <w:sz w:val="24"/>
          <w:szCs w:val="24"/>
        </w:rPr>
        <w:t>Срок получения среднего профессионального образования по ППКРС в  очной форме обучения составляет 43 недели, в том числе:</w:t>
      </w:r>
    </w:p>
    <w:p w:rsidR="00332600" w:rsidRPr="00E30688" w:rsidRDefault="00332600" w:rsidP="00E30688">
      <w:pPr>
        <w:shd w:val="clear" w:color="auto" w:fill="FFFFFF"/>
        <w:tabs>
          <w:tab w:val="left" w:pos="1229"/>
        </w:tabs>
        <w:spacing w:after="0" w:line="240" w:lineRule="auto"/>
        <w:ind w:right="1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3663"/>
      </w:tblGrid>
      <w:tr w:rsidR="00E30688" w:rsidRPr="00E30688" w:rsidTr="0027765C">
        <w:tc>
          <w:tcPr>
            <w:tcW w:w="5907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Обучение по учебным циклам и разделу «Физическая культура»</w:t>
            </w:r>
          </w:p>
        </w:tc>
        <w:tc>
          <w:tcPr>
            <w:tcW w:w="3663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20 </w:t>
            </w:r>
            <w:proofErr w:type="spellStart"/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  <w:tr w:rsidR="00E30688" w:rsidRPr="00E30688" w:rsidTr="0027765C">
        <w:trPr>
          <w:trHeight w:val="589"/>
        </w:trPr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E30688" w:rsidRPr="00E30688" w:rsidRDefault="001854FE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9 </w:t>
            </w:r>
            <w:proofErr w:type="spellStart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  <w:tr w:rsidR="00E30688" w:rsidRPr="00E30688" w:rsidTr="0027765C">
        <w:tc>
          <w:tcPr>
            <w:tcW w:w="5907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63" w:type="dxa"/>
            <w:shd w:val="clear" w:color="auto" w:fill="auto"/>
          </w:tcPr>
          <w:p w:rsidR="00E30688" w:rsidRPr="00E30688" w:rsidRDefault="001854FE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4B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  <w:tr w:rsidR="00E30688" w:rsidRPr="00E30688" w:rsidTr="0027765C">
        <w:tc>
          <w:tcPr>
            <w:tcW w:w="5907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3663" w:type="dxa"/>
            <w:shd w:val="clear" w:color="auto" w:fill="auto"/>
          </w:tcPr>
          <w:p w:rsidR="00E30688" w:rsidRPr="00E30688" w:rsidRDefault="001854FE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4B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  <w:tr w:rsidR="00E30688" w:rsidRPr="00E30688" w:rsidTr="0027765C">
        <w:tc>
          <w:tcPr>
            <w:tcW w:w="5907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Каникулы</w:t>
            </w:r>
          </w:p>
        </w:tc>
        <w:tc>
          <w:tcPr>
            <w:tcW w:w="3663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 </w:t>
            </w:r>
            <w:proofErr w:type="spellStart"/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  <w:tr w:rsidR="00E30688" w:rsidRPr="00E30688" w:rsidTr="0027765C">
        <w:tc>
          <w:tcPr>
            <w:tcW w:w="5907" w:type="dxa"/>
            <w:shd w:val="clear" w:color="auto" w:fill="auto"/>
          </w:tcPr>
          <w:p w:rsidR="00E30688" w:rsidRPr="00E30688" w:rsidRDefault="00E30688" w:rsidP="00E30688">
            <w:pPr>
              <w:tabs>
                <w:tab w:val="left" w:pos="1229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ИТОГО</w:t>
            </w:r>
          </w:p>
        </w:tc>
        <w:tc>
          <w:tcPr>
            <w:tcW w:w="3663" w:type="dxa"/>
            <w:shd w:val="clear" w:color="auto" w:fill="auto"/>
          </w:tcPr>
          <w:p w:rsidR="00E30688" w:rsidRPr="00E30688" w:rsidRDefault="001854FE" w:rsidP="00E30688">
            <w:pPr>
              <w:tabs>
                <w:tab w:val="left" w:pos="1229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нед</w:t>
            </w:r>
            <w:proofErr w:type="spellEnd"/>
            <w:r w:rsidR="00E30688" w:rsidRPr="00E30688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</w:tr>
    </w:tbl>
    <w:p w:rsidR="00E30688" w:rsidRPr="00E30688" w:rsidRDefault="00E30688" w:rsidP="00E30688">
      <w:pPr>
        <w:shd w:val="clear" w:color="auto" w:fill="FFFFFF"/>
        <w:tabs>
          <w:tab w:val="left" w:pos="1229"/>
        </w:tabs>
        <w:spacing w:after="0" w:line="240" w:lineRule="auto"/>
        <w:ind w:right="1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0627D2" w:rsidRPr="00427728" w:rsidRDefault="000627D2" w:rsidP="000627D2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27728">
        <w:rPr>
          <w:rFonts w:ascii="Times New Roman" w:hAnsi="Times New Roman"/>
          <w:b/>
          <w:bCs/>
          <w:spacing w:val="-3"/>
          <w:sz w:val="24"/>
          <w:szCs w:val="24"/>
        </w:rPr>
        <w:t>1.4.4.</w:t>
      </w:r>
      <w:r w:rsidRPr="00427728">
        <w:rPr>
          <w:rFonts w:ascii="Times New Roman" w:hAnsi="Times New Roman"/>
          <w:b/>
          <w:bCs/>
          <w:spacing w:val="-3"/>
          <w:sz w:val="24"/>
          <w:szCs w:val="24"/>
        </w:rPr>
        <w:tab/>
        <w:t>Особенности ППКРС</w:t>
      </w:r>
    </w:p>
    <w:p w:rsidR="00E30688" w:rsidRPr="000627D2" w:rsidRDefault="00E30688" w:rsidP="000627D2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pacing w:val="-3"/>
        </w:rPr>
      </w:pPr>
      <w:r w:rsidRPr="00E30688">
        <w:rPr>
          <w:rFonts w:ascii="Times New Roman" w:hAnsi="Times New Roman"/>
          <w:b/>
          <w:bCs/>
          <w:spacing w:val="-3"/>
          <w:sz w:val="24"/>
          <w:szCs w:val="24"/>
        </w:rPr>
        <w:t>1.4.</w:t>
      </w:r>
      <w:r w:rsidR="000627D2">
        <w:rPr>
          <w:rFonts w:ascii="Times New Roman" w:hAnsi="Times New Roman"/>
          <w:b/>
          <w:bCs/>
          <w:spacing w:val="-3"/>
          <w:sz w:val="24"/>
          <w:szCs w:val="24"/>
        </w:rPr>
        <w:t>5</w:t>
      </w:r>
      <w:r w:rsidR="00332600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Pr="00E30688">
        <w:rPr>
          <w:rFonts w:ascii="Times New Roman" w:hAnsi="Times New Roman"/>
          <w:b/>
          <w:bCs/>
          <w:spacing w:val="-3"/>
          <w:sz w:val="24"/>
          <w:szCs w:val="24"/>
        </w:rPr>
        <w:tab/>
      </w:r>
      <w:r w:rsidRPr="00E30688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332600">
        <w:rPr>
          <w:rFonts w:ascii="Times New Roman" w:hAnsi="Times New Roman"/>
          <w:b/>
          <w:sz w:val="24"/>
          <w:szCs w:val="24"/>
        </w:rPr>
        <w:t>абитуриенту</w:t>
      </w:r>
    </w:p>
    <w:p w:rsidR="00E30688" w:rsidRPr="00E30688" w:rsidRDefault="00E30688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>Лица, поступающие на обучение, должны иметь аттестат  о получении основного общего образования.</w:t>
      </w:r>
    </w:p>
    <w:p w:rsidR="000627D2" w:rsidRPr="000627D2" w:rsidRDefault="000627D2" w:rsidP="000627D2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27D2" w:rsidRPr="000627D2" w:rsidRDefault="000627D2" w:rsidP="000627D2">
      <w:pPr>
        <w:shd w:val="clear" w:color="auto" w:fill="FFFFFF"/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27D2">
        <w:rPr>
          <w:rFonts w:ascii="Times New Roman" w:hAnsi="Times New Roman"/>
          <w:b/>
          <w:sz w:val="24"/>
          <w:szCs w:val="24"/>
        </w:rPr>
        <w:t>1.4.6. Востребованность выпускников</w:t>
      </w:r>
    </w:p>
    <w:p w:rsidR="000627D2" w:rsidRPr="008903E1" w:rsidRDefault="000627D2" w:rsidP="00C74B30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8903E1">
        <w:rPr>
          <w:rFonts w:ascii="Times New Roman" w:hAnsi="Times New Roman"/>
          <w:sz w:val="24"/>
          <w:szCs w:val="24"/>
        </w:rPr>
        <w:t xml:space="preserve">Выпускники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E3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03E1">
        <w:rPr>
          <w:rFonts w:ascii="Times New Roman" w:hAnsi="Times New Roman"/>
          <w:sz w:val="24"/>
          <w:szCs w:val="24"/>
        </w:rPr>
        <w:t xml:space="preserve">востребованы </w:t>
      </w:r>
      <w:r w:rsidR="001854FE">
        <w:rPr>
          <w:rFonts w:ascii="Times New Roman" w:hAnsi="Times New Roman"/>
          <w:sz w:val="24"/>
          <w:szCs w:val="24"/>
        </w:rPr>
        <w:t xml:space="preserve">в </w:t>
      </w:r>
      <w:r w:rsidR="00691E3F" w:rsidRPr="008903E1">
        <w:rPr>
          <w:rFonts w:ascii="Times New Roman" w:hAnsi="Times New Roman"/>
          <w:sz w:val="24"/>
          <w:szCs w:val="24"/>
        </w:rPr>
        <w:t xml:space="preserve">АО «Ургалуголь» </w:t>
      </w:r>
      <w:r w:rsidRPr="008903E1">
        <w:rPr>
          <w:rFonts w:ascii="Times New Roman" w:hAnsi="Times New Roman"/>
          <w:sz w:val="24"/>
          <w:szCs w:val="24"/>
        </w:rPr>
        <w:t>поселка Чегдомын.</w:t>
      </w:r>
    </w:p>
    <w:p w:rsidR="008903E1" w:rsidRPr="008903E1" w:rsidRDefault="008903E1" w:rsidP="008903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7D2" w:rsidRPr="00CA3B93" w:rsidRDefault="000627D2" w:rsidP="000627D2">
      <w:pPr>
        <w:pStyle w:val="42"/>
        <w:keepNext/>
        <w:keepLines/>
        <w:shd w:val="clear" w:color="auto" w:fill="auto"/>
        <w:spacing w:before="0" w:after="0" w:line="240" w:lineRule="auto"/>
        <w:ind w:left="20" w:firstLine="580"/>
        <w:jc w:val="both"/>
        <w:rPr>
          <w:b/>
          <w:sz w:val="24"/>
          <w:szCs w:val="24"/>
        </w:rPr>
      </w:pPr>
      <w:bookmarkStart w:id="1" w:name="bookmark19"/>
      <w:r>
        <w:rPr>
          <w:b/>
          <w:sz w:val="24"/>
          <w:szCs w:val="24"/>
        </w:rPr>
        <w:t xml:space="preserve">  </w:t>
      </w:r>
      <w:r w:rsidRPr="00CA3B9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CA3B93">
        <w:rPr>
          <w:b/>
          <w:sz w:val="24"/>
          <w:szCs w:val="24"/>
        </w:rPr>
        <w:t xml:space="preserve">.7. </w:t>
      </w:r>
      <w:r w:rsidRPr="00CA3B93">
        <w:rPr>
          <w:rFonts w:hint="eastAsia"/>
          <w:b/>
          <w:sz w:val="24"/>
          <w:szCs w:val="24"/>
        </w:rPr>
        <w:t>Возможности</w:t>
      </w:r>
      <w:r w:rsidRPr="00CA3B93">
        <w:rPr>
          <w:b/>
          <w:sz w:val="24"/>
          <w:szCs w:val="24"/>
        </w:rPr>
        <w:t xml:space="preserve"> </w:t>
      </w:r>
      <w:r w:rsidRPr="00CA3B93">
        <w:rPr>
          <w:rFonts w:hint="eastAsia"/>
          <w:b/>
          <w:sz w:val="24"/>
          <w:szCs w:val="24"/>
        </w:rPr>
        <w:t>продолжения</w:t>
      </w:r>
      <w:r w:rsidRPr="00CA3B93">
        <w:rPr>
          <w:b/>
          <w:sz w:val="24"/>
          <w:szCs w:val="24"/>
        </w:rPr>
        <w:t xml:space="preserve"> </w:t>
      </w:r>
      <w:r w:rsidRPr="00CA3B93">
        <w:rPr>
          <w:rFonts w:hint="eastAsia"/>
          <w:b/>
          <w:sz w:val="24"/>
          <w:szCs w:val="24"/>
        </w:rPr>
        <w:t>образования</w:t>
      </w:r>
      <w:r w:rsidRPr="00CA3B93">
        <w:rPr>
          <w:b/>
          <w:sz w:val="24"/>
          <w:szCs w:val="24"/>
        </w:rPr>
        <w:t xml:space="preserve"> </w:t>
      </w:r>
      <w:r w:rsidRPr="00CA3B93">
        <w:rPr>
          <w:rFonts w:hint="eastAsia"/>
          <w:b/>
          <w:sz w:val="24"/>
          <w:szCs w:val="24"/>
        </w:rPr>
        <w:t>выпускника</w:t>
      </w:r>
      <w:bookmarkEnd w:id="1"/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7D2">
        <w:rPr>
          <w:rFonts w:ascii="Times New Roman" w:hAnsi="Times New Roman"/>
          <w:sz w:val="24"/>
          <w:szCs w:val="24"/>
        </w:rPr>
        <w:t xml:space="preserve">Выпускник, освоивший </w:t>
      </w:r>
      <w:r>
        <w:rPr>
          <w:rFonts w:ascii="Times New Roman" w:hAnsi="Times New Roman"/>
          <w:sz w:val="24"/>
          <w:szCs w:val="24"/>
        </w:rPr>
        <w:t>ППКРС</w:t>
      </w:r>
      <w:r w:rsidRPr="000627D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0627D2">
        <w:rPr>
          <w:rFonts w:ascii="Times New Roman" w:hAnsi="Times New Roman"/>
          <w:sz w:val="24"/>
          <w:szCs w:val="24"/>
        </w:rPr>
        <w:t xml:space="preserve">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E3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7D2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0627D2">
        <w:rPr>
          <w:rFonts w:ascii="Times New Roman" w:hAnsi="Times New Roman"/>
          <w:sz w:val="24"/>
          <w:szCs w:val="24"/>
        </w:rPr>
        <w:t>:</w:t>
      </w:r>
    </w:p>
    <w:p w:rsidR="000627D2" w:rsidRPr="008903E1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3E1">
        <w:rPr>
          <w:rFonts w:ascii="Times New Roman" w:hAnsi="Times New Roman"/>
          <w:sz w:val="24"/>
          <w:szCs w:val="24"/>
        </w:rPr>
        <w:t>к освоению ОПОП</w:t>
      </w:r>
      <w:r w:rsidR="00691E3F" w:rsidRPr="008903E1">
        <w:rPr>
          <w:rFonts w:ascii="Times New Roman" w:hAnsi="Times New Roman"/>
          <w:sz w:val="24"/>
          <w:szCs w:val="24"/>
        </w:rPr>
        <w:t>/ППКРС</w:t>
      </w:r>
      <w:r w:rsidRPr="008903E1">
        <w:rPr>
          <w:rFonts w:ascii="Times New Roman" w:hAnsi="Times New Roman"/>
          <w:sz w:val="24"/>
          <w:szCs w:val="24"/>
        </w:rPr>
        <w:t xml:space="preserve"> ВПО наряду с выпускниками среднего (полного) образования;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3E1">
        <w:rPr>
          <w:rFonts w:ascii="Times New Roman" w:hAnsi="Times New Roman"/>
          <w:sz w:val="24"/>
          <w:szCs w:val="24"/>
        </w:rPr>
        <w:t>к освоению О</w:t>
      </w:r>
      <w:r w:rsidR="00691E3F" w:rsidRPr="008903E1">
        <w:rPr>
          <w:rFonts w:ascii="Times New Roman" w:hAnsi="Times New Roman"/>
          <w:sz w:val="24"/>
          <w:szCs w:val="24"/>
        </w:rPr>
        <w:t>П</w:t>
      </w:r>
      <w:r w:rsidRPr="008903E1">
        <w:rPr>
          <w:rFonts w:ascii="Times New Roman" w:hAnsi="Times New Roman"/>
          <w:sz w:val="24"/>
          <w:szCs w:val="24"/>
        </w:rPr>
        <w:t>ОП</w:t>
      </w:r>
      <w:r w:rsidR="00691E3F" w:rsidRPr="008903E1">
        <w:rPr>
          <w:rFonts w:ascii="Times New Roman" w:hAnsi="Times New Roman"/>
          <w:sz w:val="24"/>
          <w:szCs w:val="24"/>
        </w:rPr>
        <w:t>/ППКРС</w:t>
      </w:r>
      <w:r w:rsidRPr="008903E1">
        <w:rPr>
          <w:rFonts w:ascii="Times New Roman" w:hAnsi="Times New Roman"/>
          <w:sz w:val="24"/>
          <w:szCs w:val="24"/>
        </w:rPr>
        <w:t xml:space="preserve"> ВПО по профильной специальности в сокращенные сроки.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7D2">
        <w:rPr>
          <w:rFonts w:ascii="Times New Roman" w:hAnsi="Times New Roman"/>
          <w:b/>
          <w:sz w:val="24"/>
          <w:szCs w:val="24"/>
        </w:rPr>
        <w:t>1.4.8</w:t>
      </w:r>
      <w:r w:rsidRPr="000627D2">
        <w:rPr>
          <w:rFonts w:ascii="Times New Roman" w:hAnsi="Times New Roman"/>
          <w:sz w:val="24"/>
          <w:szCs w:val="24"/>
        </w:rPr>
        <w:t xml:space="preserve"> </w:t>
      </w:r>
      <w:r w:rsidRPr="000627D2">
        <w:rPr>
          <w:rFonts w:ascii="Times New Roman" w:hAnsi="Times New Roman"/>
          <w:b/>
          <w:sz w:val="24"/>
          <w:szCs w:val="24"/>
        </w:rPr>
        <w:t xml:space="preserve">Основные пользователи </w:t>
      </w:r>
      <w:r>
        <w:rPr>
          <w:rFonts w:ascii="Times New Roman" w:hAnsi="Times New Roman"/>
          <w:b/>
          <w:sz w:val="24"/>
          <w:szCs w:val="24"/>
        </w:rPr>
        <w:t>ППКРС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2">
        <w:rPr>
          <w:rFonts w:ascii="Times New Roman" w:hAnsi="Times New Roman"/>
          <w:sz w:val="24"/>
          <w:szCs w:val="24"/>
        </w:rPr>
        <w:t xml:space="preserve">Основными пользователями </w:t>
      </w:r>
      <w:r>
        <w:rPr>
          <w:rFonts w:ascii="Times New Roman" w:hAnsi="Times New Roman"/>
          <w:sz w:val="24"/>
          <w:szCs w:val="24"/>
        </w:rPr>
        <w:t>ППКРС</w:t>
      </w:r>
      <w:r w:rsidRPr="000627D2">
        <w:rPr>
          <w:rFonts w:ascii="Times New Roman" w:hAnsi="Times New Roman"/>
          <w:sz w:val="24"/>
          <w:szCs w:val="24"/>
        </w:rPr>
        <w:t xml:space="preserve"> являются: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2">
        <w:rPr>
          <w:rFonts w:ascii="Times New Roman" w:hAnsi="Times New Roman"/>
          <w:sz w:val="24"/>
          <w:szCs w:val="24"/>
        </w:rPr>
        <w:t xml:space="preserve">-сотрудники методических комиссий общеобразовательных дисциплин и общепрофессиональных дисциплин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B564C5">
        <w:rPr>
          <w:rFonts w:ascii="Times New Roman" w:hAnsi="Times New Roman"/>
          <w:sz w:val="24"/>
          <w:szCs w:val="24"/>
        </w:rPr>
        <w:t>а</w:t>
      </w:r>
      <w:r w:rsidRPr="000627D2">
        <w:rPr>
          <w:rFonts w:ascii="Times New Roman" w:hAnsi="Times New Roman"/>
          <w:sz w:val="24"/>
          <w:szCs w:val="24"/>
        </w:rPr>
        <w:t>;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2">
        <w:rPr>
          <w:rFonts w:ascii="Times New Roman" w:hAnsi="Times New Roman"/>
          <w:sz w:val="24"/>
          <w:szCs w:val="24"/>
        </w:rPr>
        <w:t xml:space="preserve">-студенты, обучающиеся по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0627D2">
        <w:rPr>
          <w:rFonts w:ascii="Times New Roman" w:hAnsi="Times New Roman"/>
          <w:sz w:val="24"/>
          <w:szCs w:val="24"/>
        </w:rPr>
        <w:t>;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2">
        <w:rPr>
          <w:rFonts w:ascii="Times New Roman" w:hAnsi="Times New Roman"/>
          <w:sz w:val="24"/>
          <w:szCs w:val="24"/>
        </w:rPr>
        <w:t xml:space="preserve">-администрация и коллективные органы управления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0627D2">
        <w:rPr>
          <w:rFonts w:ascii="Times New Roman" w:hAnsi="Times New Roman"/>
          <w:sz w:val="24"/>
          <w:szCs w:val="24"/>
        </w:rPr>
        <w:t>а;</w:t>
      </w:r>
    </w:p>
    <w:p w:rsidR="000627D2" w:rsidRPr="000627D2" w:rsidRDefault="000627D2" w:rsidP="00062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2">
        <w:rPr>
          <w:rFonts w:ascii="Times New Roman" w:hAnsi="Times New Roman"/>
          <w:sz w:val="24"/>
          <w:szCs w:val="24"/>
        </w:rPr>
        <w:t>-абитуриенты и их родители, работодатели.</w:t>
      </w:r>
    </w:p>
    <w:p w:rsidR="0068444B" w:rsidRPr="003B1C6C" w:rsidRDefault="0068444B" w:rsidP="00B756EC">
      <w:pPr>
        <w:shd w:val="clear" w:color="auto" w:fill="FFFFFF"/>
        <w:spacing w:after="0" w:line="240" w:lineRule="auto"/>
        <w:ind w:right="1"/>
        <w:rPr>
          <w:rFonts w:ascii="Times New Roman" w:hAnsi="Times New Roman"/>
          <w:spacing w:val="-1"/>
          <w:sz w:val="24"/>
          <w:szCs w:val="24"/>
        </w:rPr>
      </w:pPr>
    </w:p>
    <w:p w:rsidR="00E30688" w:rsidRPr="00332600" w:rsidRDefault="00E30688" w:rsidP="008903E1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1134"/>
        </w:tabs>
        <w:ind w:left="0" w:right="1" w:firstLine="0"/>
        <w:jc w:val="center"/>
        <w:rPr>
          <w:b/>
          <w:bCs/>
          <w:caps/>
        </w:rPr>
      </w:pPr>
      <w:r w:rsidRPr="00332600">
        <w:rPr>
          <w:b/>
          <w:bCs/>
          <w:caps/>
        </w:rPr>
        <w:t>Характеристика профессиональной деятельности выпускника</w:t>
      </w:r>
    </w:p>
    <w:p w:rsidR="00332600" w:rsidRPr="00332600" w:rsidRDefault="00332600" w:rsidP="00332600">
      <w:pPr>
        <w:pStyle w:val="a5"/>
        <w:shd w:val="clear" w:color="auto" w:fill="FFFFFF"/>
        <w:tabs>
          <w:tab w:val="left" w:pos="284"/>
          <w:tab w:val="left" w:pos="1134"/>
        </w:tabs>
        <w:ind w:left="360" w:right="1"/>
        <w:rPr>
          <w:b/>
          <w:bCs/>
          <w:caps/>
        </w:rPr>
      </w:pPr>
    </w:p>
    <w:p w:rsidR="00E30688" w:rsidRPr="00E30688" w:rsidRDefault="00E30688" w:rsidP="00332600">
      <w:pPr>
        <w:shd w:val="clear" w:color="auto" w:fill="FFFFFF"/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b/>
          <w:bCs/>
          <w:spacing w:val="-11"/>
          <w:sz w:val="24"/>
          <w:szCs w:val="24"/>
        </w:rPr>
        <w:t>2.1.</w:t>
      </w:r>
      <w:r w:rsidRPr="00E30688">
        <w:rPr>
          <w:rFonts w:ascii="Times New Roman" w:hAnsi="Times New Roman"/>
          <w:b/>
          <w:bCs/>
          <w:sz w:val="24"/>
          <w:szCs w:val="24"/>
        </w:rPr>
        <w:tab/>
      </w:r>
      <w:r w:rsidRPr="00E30688">
        <w:rPr>
          <w:rFonts w:ascii="Times New Roman" w:hAnsi="Times New Roman"/>
          <w:b/>
          <w:bCs/>
          <w:spacing w:val="-1"/>
          <w:sz w:val="24"/>
          <w:szCs w:val="24"/>
        </w:rPr>
        <w:t xml:space="preserve">Область </w:t>
      </w:r>
      <w:proofErr w:type="gramStart"/>
      <w:r w:rsidRPr="00E30688">
        <w:rPr>
          <w:rFonts w:ascii="Times New Roman" w:hAnsi="Times New Roman"/>
          <w:b/>
          <w:bCs/>
          <w:spacing w:val="-1"/>
          <w:sz w:val="24"/>
          <w:szCs w:val="24"/>
        </w:rPr>
        <w:t>профессиональной</w:t>
      </w:r>
      <w:proofErr w:type="gramEnd"/>
      <w:r w:rsidRPr="00E30688">
        <w:rPr>
          <w:rFonts w:ascii="Times New Roman" w:hAnsi="Times New Roman"/>
          <w:b/>
          <w:bCs/>
          <w:spacing w:val="-1"/>
          <w:sz w:val="24"/>
          <w:szCs w:val="24"/>
        </w:rPr>
        <w:t xml:space="preserve"> деятельности </w:t>
      </w:r>
    </w:p>
    <w:p w:rsidR="001854FE" w:rsidRPr="001854FE" w:rsidRDefault="00886C62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86C62">
        <w:rPr>
          <w:rFonts w:ascii="Times New Roman" w:hAnsi="Times New Roman"/>
          <w:bCs/>
          <w:spacing w:val="-1"/>
          <w:sz w:val="24"/>
          <w:szCs w:val="24"/>
        </w:rPr>
        <w:t>Область профессиональной деятельности выпускников</w:t>
      </w:r>
      <w:r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E3068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854FE" w:rsidRPr="001854FE">
        <w:rPr>
          <w:rFonts w:ascii="Times New Roman" w:hAnsi="Times New Roman"/>
          <w:spacing w:val="-3"/>
          <w:sz w:val="24"/>
          <w:szCs w:val="24"/>
        </w:rPr>
        <w:t>в</w:t>
      </w:r>
      <w:r w:rsidR="001854FE" w:rsidRPr="001854FE">
        <w:rPr>
          <w:rFonts w:ascii="Times New Roman" w:hAnsi="Times New Roman"/>
          <w:iCs/>
          <w:color w:val="000000"/>
          <w:sz w:val="24"/>
          <w:szCs w:val="24"/>
        </w:rPr>
        <w:t>едение технологических процессов и управление машинами и механизмами при добыче полезных ископаемых под руководством лиц технического надзора.</w:t>
      </w:r>
      <w:proofErr w:type="gramEnd"/>
    </w:p>
    <w:p w:rsidR="00332600" w:rsidRPr="001854FE" w:rsidRDefault="00332600" w:rsidP="00185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30688" w:rsidRDefault="00E30688" w:rsidP="003326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b/>
          <w:bCs/>
          <w:spacing w:val="-10"/>
          <w:sz w:val="24"/>
          <w:szCs w:val="24"/>
        </w:rPr>
        <w:t>2.2.</w:t>
      </w:r>
      <w:r w:rsidRPr="00E30688">
        <w:rPr>
          <w:rFonts w:ascii="Times New Roman" w:hAnsi="Times New Roman"/>
          <w:b/>
          <w:bCs/>
          <w:spacing w:val="-10"/>
          <w:sz w:val="24"/>
          <w:szCs w:val="24"/>
        </w:rPr>
        <w:tab/>
      </w:r>
      <w:r w:rsidRPr="00E30688">
        <w:rPr>
          <w:rFonts w:ascii="Times New Roman" w:hAnsi="Times New Roman"/>
          <w:b/>
          <w:bCs/>
          <w:spacing w:val="-2"/>
          <w:sz w:val="24"/>
          <w:szCs w:val="24"/>
        </w:rPr>
        <w:t>Объект</w:t>
      </w:r>
      <w:r w:rsidR="00886C62">
        <w:rPr>
          <w:rFonts w:ascii="Times New Roman" w:hAnsi="Times New Roman"/>
          <w:b/>
          <w:bCs/>
          <w:spacing w:val="-2"/>
          <w:sz w:val="24"/>
          <w:szCs w:val="24"/>
        </w:rPr>
        <w:t>ы</w:t>
      </w:r>
      <w:r w:rsidRPr="00E3068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E30688">
        <w:rPr>
          <w:rFonts w:ascii="Times New Roman" w:hAnsi="Times New Roman"/>
          <w:b/>
          <w:bCs/>
          <w:spacing w:val="-2"/>
          <w:sz w:val="24"/>
          <w:szCs w:val="24"/>
        </w:rPr>
        <w:t>профессиональной</w:t>
      </w:r>
      <w:proofErr w:type="gramEnd"/>
      <w:r w:rsidRPr="00E30688">
        <w:rPr>
          <w:rFonts w:ascii="Times New Roman" w:hAnsi="Times New Roman"/>
          <w:b/>
          <w:bCs/>
          <w:spacing w:val="-2"/>
          <w:sz w:val="24"/>
          <w:szCs w:val="24"/>
        </w:rPr>
        <w:t xml:space="preserve"> деятельности </w:t>
      </w:r>
    </w:p>
    <w:p w:rsidR="00886C62" w:rsidRPr="00E30688" w:rsidRDefault="00886C62" w:rsidP="00886C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C62">
        <w:rPr>
          <w:rFonts w:ascii="Times New Roman" w:hAnsi="Times New Roman"/>
          <w:bCs/>
          <w:spacing w:val="-2"/>
          <w:sz w:val="24"/>
          <w:szCs w:val="24"/>
        </w:rPr>
        <w:t xml:space="preserve">Объектами профессиональной деятельности </w:t>
      </w:r>
      <w:r w:rsidRPr="00886C62">
        <w:rPr>
          <w:rFonts w:ascii="Times New Roman" w:hAnsi="Times New Roman"/>
          <w:bCs/>
          <w:spacing w:val="-1"/>
          <w:sz w:val="24"/>
          <w:szCs w:val="24"/>
        </w:rPr>
        <w:t>выпускников</w:t>
      </w:r>
      <w:r w:rsidRPr="00886C6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86C62">
        <w:rPr>
          <w:rFonts w:ascii="Times New Roman" w:hAnsi="Times New Roman"/>
          <w:sz w:val="24"/>
          <w:szCs w:val="24"/>
        </w:rPr>
        <w:t xml:space="preserve">являются: 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горные породы;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горные машины, механизмы, оборудование;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технологические процессы ведения горных работ;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техническая документация;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расходные материалы.</w:t>
      </w:r>
    </w:p>
    <w:p w:rsidR="00886C62" w:rsidRDefault="001854FE" w:rsidP="001854FE">
      <w:pPr>
        <w:shd w:val="clear" w:color="auto" w:fill="FFFFFF"/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3068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30688" w:rsidRPr="00E30688">
        <w:rPr>
          <w:rFonts w:ascii="Times New Roman" w:hAnsi="Times New Roman"/>
          <w:b/>
          <w:bCs/>
          <w:spacing w:val="-1"/>
          <w:sz w:val="24"/>
          <w:szCs w:val="24"/>
        </w:rPr>
        <w:t>2.3.</w:t>
      </w:r>
      <w:r w:rsidR="00E30688" w:rsidRPr="00E30688">
        <w:rPr>
          <w:rFonts w:ascii="Times New Roman" w:hAnsi="Times New Roman"/>
          <w:b/>
          <w:bCs/>
          <w:spacing w:val="-1"/>
          <w:sz w:val="24"/>
          <w:szCs w:val="24"/>
        </w:rPr>
        <w:tab/>
      </w:r>
      <w:r w:rsidR="00886C62">
        <w:rPr>
          <w:rFonts w:ascii="Times New Roman" w:hAnsi="Times New Roman"/>
          <w:b/>
          <w:bCs/>
          <w:spacing w:val="-1"/>
          <w:sz w:val="24"/>
          <w:szCs w:val="24"/>
        </w:rPr>
        <w:t xml:space="preserve">Виды </w:t>
      </w:r>
      <w:proofErr w:type="gramStart"/>
      <w:r w:rsidR="00886C62">
        <w:rPr>
          <w:rFonts w:ascii="Times New Roman" w:hAnsi="Times New Roman"/>
          <w:b/>
          <w:bCs/>
          <w:spacing w:val="-1"/>
          <w:sz w:val="24"/>
          <w:szCs w:val="24"/>
        </w:rPr>
        <w:t>профессиональной</w:t>
      </w:r>
      <w:proofErr w:type="gramEnd"/>
      <w:r w:rsidR="00886C62">
        <w:rPr>
          <w:rFonts w:ascii="Times New Roman" w:hAnsi="Times New Roman"/>
          <w:b/>
          <w:bCs/>
          <w:spacing w:val="-1"/>
          <w:sz w:val="24"/>
          <w:szCs w:val="24"/>
        </w:rPr>
        <w:t xml:space="preserve"> деятельности</w:t>
      </w:r>
    </w:p>
    <w:p w:rsidR="00E30688" w:rsidRPr="00886C62" w:rsidRDefault="00E30688" w:rsidP="00BF6CE0">
      <w:pPr>
        <w:shd w:val="clear" w:color="auto" w:fill="FFFFFF"/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6C62">
        <w:rPr>
          <w:rFonts w:ascii="Times New Roman" w:hAnsi="Times New Roman"/>
          <w:bCs/>
          <w:spacing w:val="-1"/>
          <w:sz w:val="24"/>
          <w:szCs w:val="24"/>
        </w:rPr>
        <w:t>Обучающийся по профессии</w:t>
      </w:r>
      <w:r w:rsidR="00FE3B3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E3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C62">
        <w:rPr>
          <w:rFonts w:ascii="Times New Roman" w:hAnsi="Times New Roman"/>
          <w:bCs/>
          <w:spacing w:val="-1"/>
          <w:sz w:val="24"/>
          <w:szCs w:val="24"/>
        </w:rPr>
        <w:t>готовится к следующим видам деятельности: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Ведение работ по проходке и креплению горных выработок и транспортированию горной массы.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Управление механизированным проходческим комплексом.</w:t>
      </w:r>
    </w:p>
    <w:p w:rsidR="000627D2" w:rsidRDefault="000627D2" w:rsidP="00886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</w:pPr>
    </w:p>
    <w:p w:rsidR="0089315E" w:rsidRDefault="0089315E" w:rsidP="00886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</w:pPr>
    </w:p>
    <w:p w:rsidR="0089315E" w:rsidRDefault="0089315E" w:rsidP="00886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</w:pPr>
    </w:p>
    <w:p w:rsidR="00427728" w:rsidRPr="00427728" w:rsidRDefault="00427728" w:rsidP="004277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886C62" w:rsidRPr="00886C62" w:rsidRDefault="00886C62" w:rsidP="000627D2">
      <w:pPr>
        <w:pStyle w:val="a5"/>
        <w:numPr>
          <w:ilvl w:val="0"/>
          <w:numId w:val="27"/>
        </w:numPr>
        <w:tabs>
          <w:tab w:val="left" w:pos="1134"/>
        </w:tabs>
        <w:jc w:val="center"/>
        <w:rPr>
          <w:b/>
          <w:bCs/>
          <w:caps/>
        </w:rPr>
      </w:pPr>
      <w:r w:rsidRPr="00886C62">
        <w:rPr>
          <w:b/>
          <w:bCs/>
          <w:caps/>
        </w:rPr>
        <w:t>Требования к результатам освоения ППКРС</w:t>
      </w:r>
    </w:p>
    <w:p w:rsidR="00886C62" w:rsidRPr="00886C62" w:rsidRDefault="00886C62" w:rsidP="00886C62">
      <w:pPr>
        <w:pStyle w:val="a5"/>
        <w:tabs>
          <w:tab w:val="left" w:pos="1134"/>
        </w:tabs>
        <w:ind w:left="360"/>
        <w:rPr>
          <w:b/>
          <w:bCs/>
          <w:caps/>
        </w:rPr>
      </w:pPr>
    </w:p>
    <w:p w:rsidR="00886C62" w:rsidRPr="00886C62" w:rsidRDefault="00886C62" w:rsidP="000627D2">
      <w:pPr>
        <w:pStyle w:val="a5"/>
        <w:numPr>
          <w:ilvl w:val="1"/>
          <w:numId w:val="27"/>
        </w:numPr>
        <w:tabs>
          <w:tab w:val="left" w:pos="-142"/>
        </w:tabs>
        <w:ind w:left="0" w:firstLine="709"/>
        <w:jc w:val="both"/>
        <w:rPr>
          <w:b/>
        </w:rPr>
      </w:pPr>
      <w:r>
        <w:t xml:space="preserve"> </w:t>
      </w:r>
      <w:r w:rsidRPr="00886C62">
        <w:rPr>
          <w:b/>
        </w:rPr>
        <w:t>Общие компетенции</w:t>
      </w:r>
    </w:p>
    <w:p w:rsidR="00E30688" w:rsidRPr="00E30688" w:rsidRDefault="00E30688" w:rsidP="00886C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Выпускник, освоивший ППКРС, должен обладать общими </w:t>
      </w:r>
      <w:r w:rsidRPr="00E30688">
        <w:rPr>
          <w:rFonts w:ascii="Times New Roman" w:hAnsi="Times New Roman"/>
          <w:bCs/>
          <w:sz w:val="24"/>
          <w:szCs w:val="24"/>
        </w:rPr>
        <w:t>компетенциями (</w:t>
      </w:r>
      <w:proofErr w:type="gramStart"/>
      <w:r w:rsidRPr="00E30688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E30688">
        <w:rPr>
          <w:rFonts w:ascii="Times New Roman" w:hAnsi="Times New Roman"/>
          <w:bCs/>
          <w:sz w:val="24"/>
          <w:szCs w:val="24"/>
        </w:rPr>
        <w:t>), включающими в себя способность: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2. </w:t>
      </w: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  <w:proofErr w:type="gramEnd"/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5. Использовать информационно-коммуникационные технологии </w:t>
      </w: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профессиональной деятельности.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54FE">
        <w:rPr>
          <w:rFonts w:ascii="Times New Roman" w:hAnsi="Times New Roman"/>
          <w:iCs/>
          <w:color w:val="000000"/>
          <w:sz w:val="24"/>
          <w:szCs w:val="24"/>
        </w:rPr>
        <w:t>ОК</w:t>
      </w:r>
      <w:proofErr w:type="gram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886C62" w:rsidRPr="00886C62" w:rsidRDefault="001854FE" w:rsidP="00185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C62">
        <w:rPr>
          <w:rFonts w:ascii="Times New Roman" w:hAnsi="Times New Roman"/>
          <w:b/>
          <w:sz w:val="24"/>
          <w:szCs w:val="24"/>
        </w:rPr>
        <w:t xml:space="preserve"> </w:t>
      </w:r>
      <w:r w:rsidR="00886C62" w:rsidRPr="00886C62">
        <w:rPr>
          <w:rFonts w:ascii="Times New Roman" w:hAnsi="Times New Roman"/>
          <w:b/>
          <w:sz w:val="24"/>
          <w:szCs w:val="24"/>
        </w:rPr>
        <w:t xml:space="preserve">3.2. </w:t>
      </w:r>
      <w:proofErr w:type="gramStart"/>
      <w:r w:rsidR="00886C62" w:rsidRPr="00886C62">
        <w:rPr>
          <w:rFonts w:ascii="Times New Roman" w:hAnsi="Times New Roman"/>
          <w:b/>
          <w:sz w:val="24"/>
          <w:szCs w:val="24"/>
        </w:rPr>
        <w:t>Виды профессиональной деятельности и профессиональные компетенции</w:t>
      </w:r>
      <w:proofErr w:type="gramEnd"/>
    </w:p>
    <w:p w:rsidR="00E30688" w:rsidRPr="00E30688" w:rsidRDefault="00E30688" w:rsidP="00886C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Выпускник, освоивший ППКРС, должен обладать </w:t>
      </w:r>
      <w:r w:rsidRPr="00E30688">
        <w:rPr>
          <w:rFonts w:ascii="Times New Roman" w:hAnsi="Times New Roman"/>
          <w:bCs/>
          <w:sz w:val="24"/>
          <w:szCs w:val="24"/>
        </w:rPr>
        <w:t>профессиональными компетенциями (ПК), соответствующими основным видам деятельности:</w:t>
      </w:r>
    </w:p>
    <w:p w:rsidR="001854FE" w:rsidRPr="001854FE" w:rsidRDefault="001854FE" w:rsidP="001854F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b/>
          <w:iCs/>
          <w:color w:val="000000"/>
          <w:sz w:val="24"/>
          <w:szCs w:val="24"/>
        </w:rPr>
        <w:t>Ведение работ по проходке и креплению горных выработок и транспортированию горной массы</w:t>
      </w:r>
      <w:r w:rsidRPr="001854F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1.1. Вести процесс бурения шпуров и скважин.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1.2. Возводить капитальную крепь в горизонтальных и наклонных горных выработках.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1.3. Разбирать и устанавливать временную крепь, производить ремонт крепления горных выработок.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ПК 1.4. Вести </w:t>
      </w:r>
      <w:proofErr w:type="spellStart"/>
      <w:r w:rsidRPr="001854FE">
        <w:rPr>
          <w:rFonts w:ascii="Times New Roman" w:hAnsi="Times New Roman"/>
          <w:iCs/>
          <w:color w:val="000000"/>
          <w:sz w:val="24"/>
          <w:szCs w:val="24"/>
        </w:rPr>
        <w:t>скреперование</w:t>
      </w:r>
      <w:proofErr w:type="spellEnd"/>
      <w:r w:rsidRPr="001854FE">
        <w:rPr>
          <w:rFonts w:ascii="Times New Roman" w:hAnsi="Times New Roman"/>
          <w:iCs/>
          <w:color w:val="000000"/>
          <w:sz w:val="24"/>
          <w:szCs w:val="24"/>
        </w:rPr>
        <w:t xml:space="preserve"> горной массы в рудоспуск, вагонетки и на конвейер.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1.5. Выполнять мероприятия по охране труда и правилам безопасности при проведении горных выработок.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b/>
          <w:iCs/>
          <w:color w:val="000000"/>
          <w:sz w:val="24"/>
          <w:szCs w:val="24"/>
        </w:rPr>
        <w:t>Управление механизированным проходческим комплексом.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2.1. Управлять проходческими комплексами, комбайнами и погрузочными машинами.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2.2. Проводить профилактический ремонт, выявлять и устранять неисправности в работе обслуживаемого оборудования.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ПК 2.3. Выполнять мероприятия по охране труда и правилам безопасности при работе на механизированных проходческих комплексах.</w:t>
      </w:r>
    </w:p>
    <w:p w:rsidR="001854FE" w:rsidRDefault="001854FE" w:rsidP="001854FE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30688" w:rsidRDefault="001854FE" w:rsidP="001854FE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86C6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30688" w:rsidRPr="00886C62">
        <w:rPr>
          <w:rFonts w:ascii="Times New Roman" w:hAnsi="Times New Roman"/>
          <w:b/>
          <w:bCs/>
          <w:caps/>
          <w:sz w:val="24"/>
          <w:szCs w:val="24"/>
        </w:rPr>
        <w:t>4.</w:t>
      </w:r>
      <w:r w:rsidR="00E30688" w:rsidRPr="00886C62">
        <w:rPr>
          <w:rFonts w:ascii="Times New Roman" w:hAnsi="Times New Roman"/>
          <w:b/>
          <w:bCs/>
          <w:caps/>
          <w:sz w:val="24"/>
          <w:szCs w:val="24"/>
        </w:rPr>
        <w:tab/>
        <w:t>Документы, регламентирующие содержание и организацию  образовательного процесса</w:t>
      </w:r>
    </w:p>
    <w:p w:rsidR="00886C62" w:rsidRPr="00886C62" w:rsidRDefault="00886C62" w:rsidP="00886C6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30688" w:rsidRPr="00E30688" w:rsidRDefault="00E30688" w:rsidP="00E30688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E30688">
        <w:rPr>
          <w:rFonts w:ascii="Times New Roman" w:hAnsi="Times New Roman"/>
          <w:sz w:val="24"/>
          <w:szCs w:val="24"/>
        </w:rPr>
        <w:t xml:space="preserve">Содержание и организация образовательного процесса при реализации </w:t>
      </w:r>
      <w:proofErr w:type="gramStart"/>
      <w:r w:rsidRPr="00E30688">
        <w:rPr>
          <w:rFonts w:ascii="Times New Roman" w:hAnsi="Times New Roman"/>
          <w:sz w:val="24"/>
          <w:szCs w:val="24"/>
        </w:rPr>
        <w:t>данной</w:t>
      </w:r>
      <w:proofErr w:type="gramEnd"/>
      <w:r w:rsidRPr="00E30688">
        <w:rPr>
          <w:rFonts w:ascii="Times New Roman" w:hAnsi="Times New Roman"/>
          <w:sz w:val="24"/>
          <w:szCs w:val="24"/>
        </w:rPr>
        <w:t xml:space="preserve"> ППКРС регламентируется учебным планом; рабочими программами </w:t>
      </w:r>
      <w:r w:rsidRPr="00E30688">
        <w:rPr>
          <w:rFonts w:ascii="Times New Roman" w:hAnsi="Times New Roman"/>
          <w:spacing w:val="-2"/>
          <w:sz w:val="24"/>
          <w:szCs w:val="24"/>
        </w:rPr>
        <w:t xml:space="preserve">учебных курсов, предметов, дисциплин (модулей); другими материалами, </w:t>
      </w:r>
      <w:r w:rsidRPr="00E30688">
        <w:rPr>
          <w:rFonts w:ascii="Times New Roman" w:hAnsi="Times New Roman"/>
          <w:sz w:val="24"/>
          <w:szCs w:val="24"/>
        </w:rPr>
        <w:t xml:space="preserve">обеспечивающими качество подготовки и воспитания обучающихся; </w:t>
      </w:r>
      <w:r w:rsidRPr="00E30688">
        <w:rPr>
          <w:rFonts w:ascii="Times New Roman" w:hAnsi="Times New Roman"/>
          <w:spacing w:val="-3"/>
          <w:sz w:val="24"/>
          <w:szCs w:val="24"/>
        </w:rPr>
        <w:t xml:space="preserve">программами учебных и производственных практик; календарным учебным графиком, а также методическими материалами, обеспечивающими реализацию </w:t>
      </w:r>
      <w:r w:rsidRPr="00E30688">
        <w:rPr>
          <w:rFonts w:ascii="Times New Roman" w:hAnsi="Times New Roman"/>
          <w:sz w:val="24"/>
          <w:szCs w:val="24"/>
        </w:rPr>
        <w:t>соответствующих образовательных технологий.</w:t>
      </w:r>
    </w:p>
    <w:p w:rsidR="00E30688" w:rsidRPr="00E30688" w:rsidRDefault="00886C62" w:rsidP="00886C62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0627D2" w:rsidRPr="00CA3B93" w:rsidRDefault="000627D2" w:rsidP="00FE3B36">
      <w:pPr>
        <w:pStyle w:val="50"/>
        <w:keepNext/>
        <w:keepLines/>
        <w:shd w:val="clear" w:color="auto" w:fill="auto"/>
        <w:spacing w:before="0" w:after="0" w:line="240" w:lineRule="auto"/>
        <w:ind w:left="23" w:firstLine="686"/>
        <w:rPr>
          <w:rFonts w:ascii="Times New Roman" w:hAnsi="Times New Roman" w:cs="Times New Roman"/>
          <w:b/>
          <w:sz w:val="24"/>
          <w:szCs w:val="24"/>
        </w:rPr>
      </w:pPr>
      <w:r w:rsidRPr="00CA3B93">
        <w:rPr>
          <w:rFonts w:ascii="Times New Roman" w:hAnsi="Times New Roman" w:cs="Times New Roman"/>
          <w:b/>
          <w:sz w:val="24"/>
          <w:szCs w:val="24"/>
        </w:rPr>
        <w:lastRenderedPageBreak/>
        <w:t>4.1. Базисный учебный план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В базисном учебном плане указываются элементы учебного процесса, время в неделях, максимальная и обязательная учебная нагрузка, рекомендуемый курс обучения.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На основе Базисного учебного плана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1A6185">
        <w:rPr>
          <w:rFonts w:ascii="Times New Roman" w:hAnsi="Times New Roman"/>
          <w:sz w:val="24"/>
          <w:szCs w:val="24"/>
        </w:rPr>
        <w:t xml:space="preserve">а разрабатывается рабочий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Pr="00E30688">
        <w:rPr>
          <w:rFonts w:ascii="Times New Roman" w:hAnsi="Times New Roman"/>
          <w:sz w:val="24"/>
          <w:szCs w:val="24"/>
        </w:rPr>
        <w:t>ППКРС</w:t>
      </w:r>
      <w:r w:rsidRPr="001A6185">
        <w:rPr>
          <w:rFonts w:ascii="Times New Roman" w:hAnsi="Times New Roman"/>
          <w:sz w:val="24"/>
          <w:szCs w:val="24"/>
        </w:rPr>
        <w:t xml:space="preserve"> распределяются между элементами обязательной части цикла и (или) используются для изучения дополнительных дисциплин, профессиональных модулей, междисциплинарных курсов.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892E91" w:rsidRDefault="00892E91" w:rsidP="000627D2">
      <w:pPr>
        <w:pStyle w:val="90"/>
        <w:shd w:val="clear" w:color="auto" w:fill="auto"/>
        <w:spacing w:before="0" w:after="0" w:line="240" w:lineRule="auto"/>
        <w:ind w:left="20" w:right="23" w:firstLine="689"/>
        <w:rPr>
          <w:rStyle w:val="913pt"/>
          <w:rFonts w:ascii="Times New Roman" w:hAnsi="Times New Roman" w:cs="Times New Roman"/>
          <w:b/>
          <w:sz w:val="24"/>
          <w:szCs w:val="24"/>
        </w:rPr>
      </w:pPr>
      <w:bookmarkStart w:id="2" w:name="bookmark33"/>
    </w:p>
    <w:p w:rsidR="000627D2" w:rsidRPr="000071EE" w:rsidRDefault="000627D2" w:rsidP="000627D2">
      <w:pPr>
        <w:pStyle w:val="90"/>
        <w:shd w:val="clear" w:color="auto" w:fill="auto"/>
        <w:spacing w:before="0" w:after="0" w:line="240" w:lineRule="auto"/>
        <w:ind w:left="20" w:right="23" w:firstLine="689"/>
        <w:rPr>
          <w:rFonts w:ascii="Times New Roman" w:hAnsi="Times New Roman" w:cs="Times New Roman"/>
          <w:b/>
          <w:sz w:val="24"/>
          <w:szCs w:val="24"/>
        </w:rPr>
      </w:pPr>
      <w:r w:rsidRPr="000071EE">
        <w:rPr>
          <w:rStyle w:val="913pt"/>
          <w:rFonts w:ascii="Times New Roman" w:hAnsi="Times New Roman" w:cs="Times New Roman"/>
          <w:b/>
          <w:sz w:val="24"/>
          <w:szCs w:val="24"/>
        </w:rPr>
        <w:t>4.2.</w:t>
      </w:r>
      <w:r>
        <w:rPr>
          <w:rStyle w:val="913pt"/>
          <w:rFonts w:ascii="Times New Roman" w:hAnsi="Times New Roman" w:cs="Times New Roman"/>
          <w:b/>
          <w:sz w:val="24"/>
          <w:szCs w:val="24"/>
        </w:rPr>
        <w:t xml:space="preserve"> </w:t>
      </w:r>
      <w:r w:rsidRPr="000071EE">
        <w:rPr>
          <w:rStyle w:val="913pt"/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1A6185">
        <w:rPr>
          <w:rFonts w:ascii="Times New Roman" w:hAnsi="Times New Roman"/>
          <w:b/>
          <w:sz w:val="24"/>
          <w:szCs w:val="24"/>
        </w:rPr>
        <w:t>ППКРС</w:t>
      </w:r>
      <w:r w:rsidRPr="000071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профессии</w:t>
      </w:r>
      <w:r w:rsidRPr="001A6185">
        <w:rPr>
          <w:rFonts w:ascii="Times New Roman" w:hAnsi="Times New Roman"/>
          <w:sz w:val="24"/>
          <w:szCs w:val="24"/>
        </w:rPr>
        <w:t xml:space="preserve">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1A6185">
        <w:rPr>
          <w:rFonts w:ascii="Times New Roman" w:hAnsi="Times New Roman"/>
          <w:sz w:val="24"/>
          <w:szCs w:val="24"/>
        </w:rPr>
        <w:t xml:space="preserve"> </w:t>
      </w:r>
      <w:r w:rsidRPr="001A6185">
        <w:rPr>
          <w:rFonts w:ascii="Times New Roman" w:hAnsi="Times New Roman"/>
          <w:sz w:val="24"/>
          <w:szCs w:val="24"/>
        </w:rPr>
        <w:t xml:space="preserve">отражает следующие характеристики </w:t>
      </w:r>
      <w:r>
        <w:rPr>
          <w:rFonts w:ascii="Times New Roman" w:hAnsi="Times New Roman"/>
          <w:sz w:val="24"/>
          <w:szCs w:val="24"/>
        </w:rPr>
        <w:t>ППКРС</w:t>
      </w:r>
      <w:r w:rsidRPr="001A618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1A6185">
        <w:rPr>
          <w:rFonts w:ascii="Times New Roman" w:hAnsi="Times New Roman"/>
          <w:sz w:val="24"/>
          <w:szCs w:val="24"/>
        </w:rPr>
        <w:t>: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-объемные параметры учебной нагрузки в целом, по годам обучения и по семестрам;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 -перечень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-последовательность изучения учебных дисциплин и профессиональных модулей;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-распределение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-объемы учебной нагрузки по видам учебных занятий, по учебным дисциплинам, профессиональным модулям и их составляющим;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-сроки прохождения и продолжительность преддипломной практики;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-формы государственной (итоговой) аттестации, объемы времени, отведенные на подготовку и защиту выпускной квалификационной работы в рамках ГИА; 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-объем каникул по годам обучения.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1A6185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1A6185">
        <w:rPr>
          <w:rFonts w:ascii="Times New Roman" w:hAnsi="Times New Roman"/>
          <w:sz w:val="24"/>
          <w:szCs w:val="24"/>
        </w:rPr>
        <w:t xml:space="preserve"> часа в неделю, включая все виды аудиторной и внеаудиторной работы.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(самостоятельной) работой студентов по образовательной программе составляет в целом по образовательной программе 50:50.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единиц, работы в системе «Интернет».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ППКРС</w:t>
      </w:r>
      <w:r w:rsidRPr="001A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1A6185">
        <w:rPr>
          <w:rFonts w:ascii="Times New Roman" w:hAnsi="Times New Roman"/>
          <w:sz w:val="24"/>
          <w:szCs w:val="24"/>
        </w:rPr>
        <w:t xml:space="preserve"> </w:t>
      </w:r>
      <w:r w:rsidRPr="001A6185">
        <w:rPr>
          <w:rFonts w:ascii="Times New Roman" w:hAnsi="Times New Roman"/>
          <w:sz w:val="24"/>
          <w:szCs w:val="24"/>
        </w:rPr>
        <w:t>предполагает изучение следующих учебных циклов: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общепрофессионального;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профессионального;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и разделов: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физическая культура;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учебная практика;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производственная практика;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промежуточная аттестация;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</w:rPr>
        <w:t>государственная итоговая аттестация.</w:t>
      </w:r>
    </w:p>
    <w:p w:rsidR="000627D2" w:rsidRPr="001A6185" w:rsidRDefault="000627D2" w:rsidP="001854F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>ППКРС</w:t>
      </w:r>
      <w:r w:rsidRPr="001A6185">
        <w:rPr>
          <w:rFonts w:ascii="Times New Roman" w:hAnsi="Times New Roman"/>
          <w:sz w:val="24"/>
          <w:szCs w:val="24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</w:t>
      </w:r>
      <w:r w:rsidRPr="001A6185">
        <w:rPr>
          <w:rFonts w:ascii="Times New Roman" w:hAnsi="Times New Roman"/>
          <w:sz w:val="24"/>
          <w:szCs w:val="24"/>
        </w:rPr>
        <w:lastRenderedPageBreak/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1A61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A6185">
        <w:rPr>
          <w:rFonts w:ascii="Times New Roman" w:hAnsi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185">
        <w:rPr>
          <w:rFonts w:ascii="Times New Roman" w:hAnsi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0627D2" w:rsidRPr="001A618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7D2" w:rsidRPr="000071EE" w:rsidRDefault="000627D2" w:rsidP="00691E3F">
      <w:pPr>
        <w:pStyle w:val="50"/>
        <w:keepNext/>
        <w:keepLines/>
        <w:numPr>
          <w:ilvl w:val="0"/>
          <w:numId w:val="35"/>
        </w:numPr>
        <w:shd w:val="clear" w:color="auto" w:fill="auto"/>
        <w:tabs>
          <w:tab w:val="left" w:pos="1322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40"/>
      <w:r w:rsidRPr="000071E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3"/>
    </w:p>
    <w:p w:rsidR="000627D2" w:rsidRPr="00422BC6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В календарном учебном графике указывается последовательность реализации ППКРС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422BC6">
        <w:rPr>
          <w:rFonts w:ascii="Times New Roman" w:hAnsi="Times New Roman"/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7D2" w:rsidRPr="008F216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Календарный учебный график служит для организации учебного процесса при освоении ППКРС для студентов и формируется на учебный год на основе требований ФГОС СПО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422BC6">
        <w:rPr>
          <w:rFonts w:ascii="Times New Roman" w:hAnsi="Times New Roman"/>
          <w:sz w:val="24"/>
          <w:szCs w:val="24"/>
        </w:rPr>
        <w:t xml:space="preserve">  к срокам освоения </w:t>
      </w:r>
      <w:r>
        <w:rPr>
          <w:rFonts w:ascii="Times New Roman" w:hAnsi="Times New Roman"/>
          <w:sz w:val="24"/>
          <w:szCs w:val="24"/>
        </w:rPr>
        <w:t>ППКРС</w:t>
      </w:r>
      <w:r w:rsidRPr="00422BC6">
        <w:rPr>
          <w:rFonts w:ascii="Times New Roman" w:hAnsi="Times New Roman"/>
          <w:sz w:val="24"/>
          <w:szCs w:val="24"/>
        </w:rPr>
        <w:t xml:space="preserve"> и учебного плана.</w:t>
      </w:r>
    </w:p>
    <w:p w:rsidR="000627D2" w:rsidRPr="000071EE" w:rsidRDefault="000627D2" w:rsidP="000627D2">
      <w:pPr>
        <w:pStyle w:val="af"/>
        <w:spacing w:after="0"/>
        <w:ind w:right="20" w:firstLine="660"/>
        <w:rPr>
          <w:sz w:val="24"/>
          <w:szCs w:val="24"/>
        </w:rPr>
      </w:pPr>
    </w:p>
    <w:p w:rsidR="000627D2" w:rsidRPr="000071EE" w:rsidRDefault="000627D2" w:rsidP="00FE3B36">
      <w:pPr>
        <w:pStyle w:val="50"/>
        <w:keepNext/>
        <w:keepLines/>
        <w:numPr>
          <w:ilvl w:val="0"/>
          <w:numId w:val="35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bookmark41"/>
      <w:r w:rsidRPr="000071EE">
        <w:rPr>
          <w:rFonts w:ascii="Times New Roman" w:hAnsi="Times New Roman" w:cs="Times New Roman"/>
          <w:b/>
          <w:sz w:val="24"/>
          <w:szCs w:val="24"/>
        </w:rPr>
        <w:t>Рабочие программы дисциплин</w:t>
      </w:r>
      <w:bookmarkEnd w:id="4"/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Рабочие программы дисциплин разработаны в соответствие с Методическими инструкциями по разработке рабочих программ учебных дисциплин и утверждены методическими комиссиями</w:t>
      </w:r>
      <w:r w:rsidRPr="003B4555">
        <w:rPr>
          <w:rStyle w:val="7"/>
          <w:sz w:val="24"/>
          <w:szCs w:val="24"/>
        </w:rPr>
        <w:t>.</w:t>
      </w:r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Программы учебных дисциплин содержат следующие структурные элементы: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титульный лист;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паспорт программы учебной дисциплины;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структура и содержание учебной дисциплины;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условия реализации программы учебной дисциплины;</w:t>
      </w:r>
    </w:p>
    <w:p w:rsidR="000627D2" w:rsidRPr="003B4555" w:rsidRDefault="000627D2" w:rsidP="004C0CE8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дисциплины.</w:t>
      </w:r>
    </w:p>
    <w:p w:rsidR="000627D2" w:rsidRDefault="000627D2" w:rsidP="000627D2">
      <w:pPr>
        <w:pStyle w:val="50"/>
        <w:keepNext/>
        <w:keepLines/>
        <w:shd w:val="clear" w:color="auto" w:fill="auto"/>
        <w:spacing w:before="0" w:after="0" w:line="240" w:lineRule="auto"/>
        <w:ind w:right="240" w:firstLine="0"/>
        <w:rPr>
          <w:rFonts w:ascii="Times New Roman" w:hAnsi="Times New Roman" w:cs="Times New Roman"/>
          <w:b/>
        </w:rPr>
      </w:pPr>
      <w:bookmarkStart w:id="5" w:name="bookmark42"/>
    </w:p>
    <w:p w:rsidR="000627D2" w:rsidRPr="00D83ABA" w:rsidRDefault="000627D2" w:rsidP="000627D2">
      <w:pPr>
        <w:pStyle w:val="50"/>
        <w:keepNext/>
        <w:keepLines/>
        <w:shd w:val="clear" w:color="auto" w:fill="auto"/>
        <w:spacing w:before="0" w:after="0" w:line="240" w:lineRule="auto"/>
        <w:ind w:right="240" w:firstLine="709"/>
        <w:rPr>
          <w:rFonts w:ascii="Times New Roman" w:hAnsi="Times New Roman" w:cs="Times New Roman"/>
          <w:b/>
          <w:sz w:val="24"/>
          <w:szCs w:val="24"/>
        </w:rPr>
      </w:pPr>
      <w:r w:rsidRPr="00D83ABA">
        <w:rPr>
          <w:rFonts w:ascii="Times New Roman" w:hAnsi="Times New Roman" w:cs="Times New Roman"/>
          <w:b/>
          <w:sz w:val="24"/>
          <w:szCs w:val="24"/>
        </w:rPr>
        <w:t>4.5. Рабочие программы профессиональных модулей</w:t>
      </w:r>
      <w:bookmarkEnd w:id="5"/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Рабочие программы профессиональных модулей разработаны в соответствие с Методическими инструкциями по разработке рабочих программ профессиональных модулей и утверждены заместителем директора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3B4555">
        <w:rPr>
          <w:rFonts w:ascii="Times New Roman" w:hAnsi="Times New Roman"/>
          <w:sz w:val="24"/>
          <w:szCs w:val="24"/>
        </w:rPr>
        <w:t>а, согласованы с работодателями.</w:t>
      </w:r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титульный лист;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паспорт программы профессионального модуля;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результаты освоения профессионального модуля;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0627D2" w:rsidRPr="003B4555" w:rsidRDefault="000627D2" w:rsidP="004C0CE8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>
        <w:rPr>
          <w:rFonts w:ascii="Times New Roman" w:hAnsi="Times New Roman"/>
          <w:sz w:val="24"/>
          <w:szCs w:val="24"/>
        </w:rPr>
        <w:t>ППКРС</w:t>
      </w:r>
      <w:r w:rsidRPr="003B4555">
        <w:rPr>
          <w:rFonts w:ascii="Times New Roman" w:hAnsi="Times New Roman"/>
          <w:sz w:val="24"/>
          <w:szCs w:val="24"/>
        </w:rPr>
        <w:t xml:space="preserve">. </w:t>
      </w:r>
    </w:p>
    <w:p w:rsidR="000627D2" w:rsidRPr="003168D5" w:rsidRDefault="000627D2" w:rsidP="000627D2">
      <w:pPr>
        <w:pStyle w:val="af"/>
        <w:spacing w:after="0"/>
        <w:ind w:right="20" w:firstLine="709"/>
        <w:rPr>
          <w:sz w:val="24"/>
          <w:szCs w:val="24"/>
        </w:rPr>
      </w:pPr>
    </w:p>
    <w:p w:rsidR="000627D2" w:rsidRPr="00D83ABA" w:rsidRDefault="000627D2" w:rsidP="000627D2">
      <w:pPr>
        <w:pStyle w:val="50"/>
        <w:keepNext/>
        <w:keepLines/>
        <w:shd w:val="clear" w:color="auto" w:fill="auto"/>
        <w:spacing w:before="0" w:after="0" w:line="240" w:lineRule="auto"/>
        <w:ind w:left="119" w:right="20" w:firstLine="578"/>
        <w:rPr>
          <w:rFonts w:ascii="Times New Roman" w:hAnsi="Times New Roman" w:cs="Times New Roman"/>
          <w:b/>
          <w:sz w:val="24"/>
          <w:szCs w:val="24"/>
        </w:rPr>
      </w:pPr>
      <w:bookmarkStart w:id="6" w:name="bookmark44"/>
      <w:r w:rsidRPr="00D83ABA">
        <w:rPr>
          <w:rFonts w:ascii="Times New Roman" w:hAnsi="Times New Roman" w:cs="Times New Roman"/>
          <w:b/>
          <w:sz w:val="24"/>
          <w:szCs w:val="24"/>
        </w:rPr>
        <w:lastRenderedPageBreak/>
        <w:t>4.6. Программа учебной и производственной практики, программа государственной (итоговой) аттестации</w:t>
      </w:r>
      <w:bookmarkEnd w:id="6"/>
    </w:p>
    <w:p w:rsidR="000627D2" w:rsidRPr="003B4555" w:rsidRDefault="000627D2" w:rsidP="00062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3B4555">
        <w:rPr>
          <w:rStyle w:val="51"/>
          <w:sz w:val="24"/>
          <w:szCs w:val="24"/>
        </w:rPr>
        <w:t>.</w:t>
      </w:r>
    </w:p>
    <w:p w:rsidR="000627D2" w:rsidRDefault="000627D2" w:rsidP="00087F6D">
      <w:pPr>
        <w:pStyle w:val="a4"/>
        <w:ind w:firstLine="709"/>
        <w:jc w:val="both"/>
      </w:pPr>
      <w:r w:rsidRPr="003B4555">
        <w:rPr>
          <w:rFonts w:ascii="Times New Roman" w:hAnsi="Times New Roman"/>
          <w:sz w:val="24"/>
          <w:szCs w:val="24"/>
        </w:rPr>
        <w:t>Программа государственной (итоговой) аттестации разработана на основе Положения по организации государственной (итоговой) аттестации</w:t>
      </w:r>
      <w:r w:rsidRPr="00A5383A">
        <w:rPr>
          <w:rStyle w:val="51"/>
          <w:sz w:val="24"/>
          <w:szCs w:val="24"/>
        </w:rPr>
        <w:t>.</w:t>
      </w:r>
    </w:p>
    <w:p w:rsidR="000627D2" w:rsidRDefault="000627D2" w:rsidP="001854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7F6D" w:rsidRPr="003B4555" w:rsidRDefault="00087F6D" w:rsidP="00087F6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7" w:name="bookmark45"/>
      <w:r w:rsidRPr="003B4555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</w:t>
      </w:r>
    </w:p>
    <w:p w:rsidR="00087F6D" w:rsidRPr="003B4555" w:rsidRDefault="00087F6D" w:rsidP="00087F6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4555">
        <w:rPr>
          <w:rFonts w:ascii="Times New Roman" w:hAnsi="Times New Roman"/>
          <w:b/>
          <w:caps/>
          <w:sz w:val="24"/>
          <w:szCs w:val="24"/>
        </w:rPr>
        <w:t>основной профессиональной образовательной программы</w:t>
      </w:r>
      <w:bookmarkEnd w:id="7"/>
    </w:p>
    <w:p w:rsidR="00087F6D" w:rsidRPr="00D83ABA" w:rsidRDefault="00087F6D" w:rsidP="00087F6D">
      <w:pPr>
        <w:keepNext/>
        <w:keepLines/>
        <w:ind w:right="23"/>
        <w:jc w:val="center"/>
        <w:rPr>
          <w:rFonts w:ascii="Times New Roman" w:hAnsi="Times New Roman"/>
          <w:b/>
          <w:caps/>
        </w:rPr>
      </w:pP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bookmark46"/>
      <w:r w:rsidRPr="003B4555">
        <w:rPr>
          <w:rFonts w:ascii="Times New Roman" w:hAnsi="Times New Roman"/>
          <w:b/>
          <w:sz w:val="24"/>
          <w:szCs w:val="24"/>
        </w:rPr>
        <w:t>5.1. Контроль и оценка освоения основных видов профессиональной</w:t>
      </w:r>
      <w:bookmarkStart w:id="9" w:name="bookmark47"/>
      <w:bookmarkEnd w:id="8"/>
      <w:r w:rsidRPr="003B4555">
        <w:rPr>
          <w:rFonts w:ascii="Times New Roman" w:hAnsi="Times New Roman"/>
          <w:b/>
          <w:sz w:val="24"/>
          <w:szCs w:val="24"/>
        </w:rPr>
        <w:t xml:space="preserve"> деятельности, профессиональных и общих компетенций</w:t>
      </w:r>
      <w:bookmarkEnd w:id="9"/>
      <w:r w:rsidRPr="003B4555">
        <w:rPr>
          <w:rFonts w:ascii="Times New Roman" w:hAnsi="Times New Roman"/>
          <w:b/>
          <w:sz w:val="24"/>
          <w:szCs w:val="24"/>
        </w:rPr>
        <w:t xml:space="preserve"> (ФОС для текущего контроля и промежуточной аттестации)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r w:rsidR="000E28A3">
        <w:rPr>
          <w:rFonts w:ascii="Times New Roman" w:hAnsi="Times New Roman"/>
          <w:sz w:val="24"/>
          <w:szCs w:val="24"/>
        </w:rPr>
        <w:t>ППКРС</w:t>
      </w:r>
      <w:r w:rsidRPr="003B4555">
        <w:rPr>
          <w:rFonts w:ascii="Times New Roman" w:hAnsi="Times New Roman"/>
          <w:sz w:val="24"/>
          <w:szCs w:val="24"/>
        </w:rPr>
        <w:t xml:space="preserve"> включает текущий контроль знаний, промежуточную и государственную (итоговую) аттестацию обучающихся.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Для аттестации обучающихся на соответствие их персональных достижений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555">
        <w:rPr>
          <w:rFonts w:ascii="Times New Roman" w:hAnsi="Times New Roman"/>
          <w:sz w:val="24"/>
          <w:szCs w:val="24"/>
        </w:rPr>
        <w:t>поэтапным</w:t>
      </w:r>
      <w:proofErr w:type="gramEnd"/>
      <w:r w:rsidRPr="003B4555">
        <w:rPr>
          <w:rFonts w:ascii="Times New Roman" w:hAnsi="Times New Roman"/>
          <w:sz w:val="24"/>
          <w:szCs w:val="24"/>
        </w:rPr>
        <w:t xml:space="preserve"> требованиям соответствующей </w:t>
      </w:r>
      <w:r>
        <w:rPr>
          <w:rFonts w:ascii="Times New Roman" w:hAnsi="Times New Roman"/>
          <w:sz w:val="24"/>
          <w:szCs w:val="24"/>
        </w:rPr>
        <w:t>ППКРС</w:t>
      </w:r>
      <w:r w:rsidRPr="003B4555">
        <w:rPr>
          <w:rFonts w:ascii="Times New Roman" w:hAnsi="Times New Roman"/>
          <w:sz w:val="24"/>
          <w:szCs w:val="24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кафедрами, а для государственной (итоговой) аттестации - разрабатываются и утверждаются ректором после предварительного положительного заключения работодателей.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555">
        <w:rPr>
          <w:rFonts w:ascii="Times New Roman" w:hAnsi="Times New Roman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оценка уровня освоения дисциплин;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оценка компетенций обучающихся.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текущая аттестация;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промежуточная аттестация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" w:name="bookmark48"/>
      <w:r w:rsidRPr="003B4555">
        <w:rPr>
          <w:rFonts w:ascii="Times New Roman" w:hAnsi="Times New Roman"/>
          <w:b/>
          <w:sz w:val="24"/>
          <w:szCs w:val="24"/>
        </w:rPr>
        <w:t>Текущая аттестация</w:t>
      </w:r>
      <w:bookmarkEnd w:id="10"/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выполнении </w:t>
      </w:r>
      <w:proofErr w:type="gramStart"/>
      <w:r w:rsidRPr="003B4555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3B4555">
        <w:rPr>
          <w:rFonts w:ascii="Times New Roman" w:hAnsi="Times New Roman"/>
          <w:sz w:val="24"/>
          <w:szCs w:val="24"/>
        </w:rPr>
        <w:t xml:space="preserve"> требуемых действий в процессе учебной деятельности;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правильности выполнения требуемых действий;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соответствии формы действия данному этапу усвоения учебного материала;</w:t>
      </w:r>
    </w:p>
    <w:p w:rsidR="001D2278" w:rsidRPr="001854FE" w:rsidRDefault="00087F6D" w:rsidP="001854F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555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3B4555">
        <w:rPr>
          <w:rFonts w:ascii="Times New Roman" w:hAnsi="Times New Roman"/>
          <w:sz w:val="24"/>
          <w:szCs w:val="24"/>
        </w:rPr>
        <w:t xml:space="preserve"> действия с должной мерой обобщения, освоения </w:t>
      </w:r>
      <w:proofErr w:type="spellStart"/>
      <w:r w:rsidRPr="003B4555">
        <w:rPr>
          <w:rFonts w:ascii="Times New Roman" w:hAnsi="Times New Roman"/>
          <w:sz w:val="24"/>
          <w:szCs w:val="24"/>
        </w:rPr>
        <w:t>автоматизир</w:t>
      </w:r>
      <w:bookmarkStart w:id="11" w:name="bookmark49"/>
      <w:r w:rsidR="001854FE">
        <w:rPr>
          <w:rFonts w:ascii="Times New Roman" w:hAnsi="Times New Roman"/>
          <w:sz w:val="24"/>
          <w:szCs w:val="24"/>
        </w:rPr>
        <w:t>ованности</w:t>
      </w:r>
      <w:proofErr w:type="spellEnd"/>
      <w:r w:rsidR="001854FE">
        <w:rPr>
          <w:rFonts w:ascii="Times New Roman" w:hAnsi="Times New Roman"/>
          <w:sz w:val="24"/>
          <w:szCs w:val="24"/>
        </w:rPr>
        <w:t>, быстроты выполнения.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4555">
        <w:rPr>
          <w:rFonts w:ascii="Times New Roman" w:hAnsi="Times New Roman"/>
          <w:b/>
          <w:sz w:val="24"/>
          <w:szCs w:val="24"/>
        </w:rPr>
        <w:t>Промежуточная аттестация</w:t>
      </w:r>
      <w:bookmarkEnd w:id="11"/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Промежуточная аттестация является основной формой контроля учебной работы студентов согласно Типовому положению об образовательном учреждении среднего </w:t>
      </w:r>
      <w:r w:rsidRPr="003B4555">
        <w:rPr>
          <w:rFonts w:ascii="Times New Roman" w:hAnsi="Times New Roman"/>
          <w:sz w:val="24"/>
          <w:szCs w:val="24"/>
        </w:rPr>
        <w:lastRenderedPageBreak/>
        <w:t>профессионального образования (среднем специальном учебном заведении), утвержденному постановлением Правительства Российской Федерации от 14 октября 1994 г. № 1168 (в действующей редакции Типового положения, утверждённой постановлением Правительства РФ от 18 июля 2008 № 543).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Промежуточная аттестация оценивает результаты </w:t>
      </w:r>
      <w:proofErr w:type="gramStart"/>
      <w:r w:rsidRPr="003B4555">
        <w:rPr>
          <w:rFonts w:ascii="Times New Roman" w:hAnsi="Times New Roman"/>
          <w:sz w:val="24"/>
          <w:szCs w:val="24"/>
        </w:rPr>
        <w:t>учебной</w:t>
      </w:r>
      <w:proofErr w:type="gramEnd"/>
      <w:r w:rsidRPr="003B4555">
        <w:rPr>
          <w:rFonts w:ascii="Times New Roman" w:hAnsi="Times New Roman"/>
          <w:sz w:val="24"/>
          <w:szCs w:val="24"/>
        </w:rPr>
        <w:t xml:space="preserve"> деятельности студента за семестр. Основными формами промежуточной аттестации являются: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экзамен по отдельной дисциплине;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комплексный экзамен по двум или нескольким дисциплинам;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комплексный экзамен по профессиональному модулю;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зачет по отдельной дисциплине;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дифференцированный зачёт;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контрольная работа;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4555">
        <w:rPr>
          <w:rFonts w:ascii="Times New Roman" w:hAnsi="Times New Roman"/>
          <w:sz w:val="24"/>
          <w:szCs w:val="24"/>
        </w:rPr>
        <w:t xml:space="preserve">Правила участия в контролирующих мероприятиях и критерии оценивания достижений обучающихся определяются «Положением о </w:t>
      </w:r>
      <w:r w:rsidRPr="003B4555">
        <w:rPr>
          <w:rFonts w:ascii="Times New Roman" w:hAnsi="Times New Roman"/>
          <w:spacing w:val="-1"/>
          <w:sz w:val="24"/>
          <w:szCs w:val="24"/>
        </w:rPr>
        <w:t>формах, периодичности и порядке</w:t>
      </w:r>
      <w:r w:rsidRPr="003B4555">
        <w:rPr>
          <w:rFonts w:ascii="Times New Roman" w:hAnsi="Times New Roman"/>
          <w:sz w:val="24"/>
          <w:szCs w:val="24"/>
        </w:rPr>
        <w:t xml:space="preserve"> </w:t>
      </w:r>
      <w:r w:rsidRPr="003B4555">
        <w:rPr>
          <w:rFonts w:ascii="Times New Roman" w:hAnsi="Times New Roman"/>
          <w:spacing w:val="-3"/>
          <w:sz w:val="24"/>
          <w:szCs w:val="24"/>
        </w:rPr>
        <w:t xml:space="preserve">текущего контроля успеваемости и промежуточной аттестации </w:t>
      </w:r>
      <w:r w:rsidRPr="003B4555">
        <w:rPr>
          <w:rFonts w:ascii="Times New Roman" w:hAnsi="Times New Roman"/>
          <w:spacing w:val="-1"/>
          <w:sz w:val="24"/>
          <w:szCs w:val="24"/>
        </w:rPr>
        <w:t>студентов</w:t>
      </w:r>
      <w:r w:rsidRPr="003B4555">
        <w:rPr>
          <w:rFonts w:ascii="Times New Roman" w:hAnsi="Times New Roman"/>
          <w:sz w:val="24"/>
          <w:szCs w:val="24"/>
        </w:rPr>
        <w:t>»</w:t>
      </w:r>
    </w:p>
    <w:p w:rsidR="00087F6D" w:rsidRPr="003B4555" w:rsidRDefault="00087F6D" w:rsidP="00087F6D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bookmark50"/>
    </w:p>
    <w:p w:rsidR="00087F6D" w:rsidRPr="00DC2C32" w:rsidRDefault="00087F6D" w:rsidP="00087F6D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2C32">
        <w:rPr>
          <w:rFonts w:ascii="Times New Roman" w:hAnsi="Times New Roman" w:cs="Times New Roman"/>
          <w:b/>
          <w:sz w:val="24"/>
          <w:szCs w:val="24"/>
        </w:rPr>
        <w:t>5.2. Требования к выпускным квалификационным работам</w:t>
      </w:r>
      <w:bookmarkEnd w:id="12"/>
    </w:p>
    <w:p w:rsidR="00087F6D" w:rsidRDefault="00087F6D" w:rsidP="00087F6D">
      <w:pPr>
        <w:pStyle w:val="a4"/>
        <w:ind w:firstLine="709"/>
        <w:jc w:val="both"/>
        <w:rPr>
          <w:sz w:val="28"/>
          <w:szCs w:val="28"/>
        </w:rPr>
      </w:pPr>
      <w:r w:rsidRPr="00087F6D">
        <w:rPr>
          <w:rFonts w:ascii="Times New Roman" w:hAnsi="Times New Roman"/>
          <w:sz w:val="24"/>
        </w:rPr>
        <w:t xml:space="preserve">Государственная (итоговая) аттестация выпускников </w:t>
      </w:r>
      <w:r w:rsidR="00E71B90">
        <w:rPr>
          <w:rFonts w:ascii="Times New Roman" w:hAnsi="Times New Roman"/>
          <w:sz w:val="24"/>
        </w:rPr>
        <w:t>техникум</w:t>
      </w:r>
      <w:r w:rsidRPr="00087F6D">
        <w:rPr>
          <w:rFonts w:ascii="Times New Roman" w:hAnsi="Times New Roman"/>
          <w:sz w:val="24"/>
        </w:rPr>
        <w:t xml:space="preserve">а, освоивших программу подготовки квалифицированных рабочих, служащих среднего профессионального образования по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087F6D">
        <w:rPr>
          <w:rFonts w:ascii="Times New Roman" w:hAnsi="Times New Roman"/>
          <w:sz w:val="24"/>
          <w:szCs w:val="24"/>
        </w:rPr>
        <w:t xml:space="preserve"> включает выпускную практическую квалификационную работу и письменную экзаменационную работу или государственный экзамен</w:t>
      </w:r>
      <w:r>
        <w:rPr>
          <w:rFonts w:ascii="Times New Roman" w:hAnsi="Times New Roman"/>
          <w:sz w:val="24"/>
          <w:szCs w:val="24"/>
        </w:rPr>
        <w:t>.</w:t>
      </w:r>
      <w:r w:rsidRPr="00FA71A2">
        <w:rPr>
          <w:sz w:val="28"/>
          <w:szCs w:val="28"/>
        </w:rPr>
        <w:t xml:space="preserve"> 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Темы </w:t>
      </w:r>
      <w:r w:rsidRPr="00087F6D">
        <w:rPr>
          <w:rFonts w:ascii="Times New Roman" w:hAnsi="Times New Roman"/>
          <w:sz w:val="24"/>
          <w:szCs w:val="24"/>
        </w:rPr>
        <w:t xml:space="preserve">выпускных практических квалификационных работ </w:t>
      </w:r>
      <w:r w:rsidRPr="00087F6D">
        <w:rPr>
          <w:rFonts w:ascii="Times New Roman" w:hAnsi="Times New Roman"/>
          <w:sz w:val="24"/>
        </w:rPr>
        <w:t>должны иметь практико - ориентированный характер и отвечать следующим требованиям: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>овладение профессиональными компетенциями;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>реальность;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>актуальность;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>уровень современности используемых средств.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Каждая тема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ы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>должна соответствовать содержанию одного или нескольких профессиональных модулей.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Темы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ых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их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ых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 </w:t>
      </w:r>
      <w:r w:rsidRPr="00087F6D">
        <w:rPr>
          <w:rFonts w:ascii="Times New Roman" w:hAnsi="Times New Roman"/>
          <w:sz w:val="24"/>
        </w:rPr>
        <w:t xml:space="preserve">разрабатываются преподавателями профессиональных модулей, рассматриваются на методической комиссии и утверждаются </w:t>
      </w:r>
      <w:r w:rsidR="00E71B90">
        <w:rPr>
          <w:rFonts w:ascii="Times New Roman" w:hAnsi="Times New Roman"/>
          <w:sz w:val="24"/>
        </w:rPr>
        <w:t>техникум</w:t>
      </w:r>
      <w:r w:rsidR="00A0435B">
        <w:rPr>
          <w:rFonts w:ascii="Times New Roman" w:hAnsi="Times New Roman"/>
          <w:sz w:val="24"/>
        </w:rPr>
        <w:t>о</w:t>
      </w:r>
      <w:r w:rsidRPr="00087F6D">
        <w:rPr>
          <w:rFonts w:ascii="Times New Roman" w:hAnsi="Times New Roman"/>
          <w:sz w:val="24"/>
        </w:rPr>
        <w:t>м.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По утвержденным темам руководители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ы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 xml:space="preserve">разрабатывают индивидуальные задания на работу, которые рассматриваются методической комиссией и утверждаются заместителем директора </w:t>
      </w:r>
      <w:r w:rsidR="00E71B90">
        <w:rPr>
          <w:rFonts w:ascii="Times New Roman" w:hAnsi="Times New Roman"/>
          <w:sz w:val="24"/>
        </w:rPr>
        <w:t>техникум</w:t>
      </w:r>
      <w:r w:rsidR="00B564C5">
        <w:rPr>
          <w:rFonts w:ascii="Times New Roman" w:hAnsi="Times New Roman"/>
          <w:sz w:val="24"/>
        </w:rPr>
        <w:t>а</w:t>
      </w:r>
      <w:r w:rsidRPr="00087F6D">
        <w:rPr>
          <w:rFonts w:ascii="Times New Roman" w:hAnsi="Times New Roman"/>
          <w:sz w:val="24"/>
        </w:rPr>
        <w:t xml:space="preserve"> по учебно-методической работе.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Законченная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ая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ая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ая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а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 xml:space="preserve">вместе с отзывом руководителя направляется в учебную часть </w:t>
      </w:r>
      <w:r w:rsidR="00E71B90">
        <w:rPr>
          <w:rFonts w:ascii="Times New Roman" w:hAnsi="Times New Roman"/>
          <w:sz w:val="24"/>
        </w:rPr>
        <w:t>техникум</w:t>
      </w:r>
      <w:r w:rsidR="00B564C5">
        <w:rPr>
          <w:rFonts w:ascii="Times New Roman" w:hAnsi="Times New Roman"/>
          <w:sz w:val="24"/>
        </w:rPr>
        <w:t>а</w:t>
      </w:r>
      <w:r w:rsidRPr="00087F6D">
        <w:rPr>
          <w:rFonts w:ascii="Times New Roman" w:hAnsi="Times New Roman"/>
          <w:sz w:val="24"/>
        </w:rPr>
        <w:t xml:space="preserve"> на рецензию. Рецензенты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ы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>назначаются приказом директора из ведущих специалистов предприятий отрасли.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Объем времени на подготовку и защиту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ы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>составляет 6 недель, из них: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подготовка </w:t>
      </w:r>
      <w:r w:rsidR="00D251FD" w:rsidRPr="00087F6D">
        <w:rPr>
          <w:rFonts w:ascii="Times New Roman" w:hAnsi="Times New Roman"/>
          <w:sz w:val="24"/>
          <w:szCs w:val="24"/>
        </w:rPr>
        <w:t>выпускн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квалификационн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  <w:szCs w:val="24"/>
        </w:rPr>
        <w:t xml:space="preserve"> работ</w:t>
      </w:r>
      <w:r w:rsidR="00D251FD">
        <w:rPr>
          <w:rFonts w:ascii="Times New Roman" w:hAnsi="Times New Roman"/>
          <w:sz w:val="24"/>
          <w:szCs w:val="24"/>
        </w:rPr>
        <w:t>ы</w:t>
      </w:r>
      <w:r w:rsidR="00D251FD" w:rsidRPr="00087F6D">
        <w:rPr>
          <w:rFonts w:ascii="Times New Roman" w:hAnsi="Times New Roman"/>
          <w:sz w:val="24"/>
          <w:szCs w:val="24"/>
        </w:rPr>
        <w:t xml:space="preserve"> </w:t>
      </w:r>
      <w:r w:rsidRPr="00087F6D">
        <w:rPr>
          <w:rFonts w:ascii="Times New Roman" w:hAnsi="Times New Roman"/>
          <w:sz w:val="24"/>
        </w:rPr>
        <w:t>- 4 недели;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защита выпускной </w:t>
      </w:r>
      <w:r w:rsidR="00D251FD" w:rsidRPr="00087F6D">
        <w:rPr>
          <w:rFonts w:ascii="Times New Roman" w:hAnsi="Times New Roman"/>
          <w:sz w:val="24"/>
          <w:szCs w:val="24"/>
        </w:rPr>
        <w:t>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</w:rPr>
        <w:t xml:space="preserve"> </w:t>
      </w:r>
      <w:r w:rsidRPr="00087F6D">
        <w:rPr>
          <w:rFonts w:ascii="Times New Roman" w:hAnsi="Times New Roman"/>
          <w:sz w:val="24"/>
        </w:rPr>
        <w:t>квалификационной работы - 2 недели.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Оформление </w:t>
      </w:r>
      <w:r w:rsidR="00D251FD" w:rsidRPr="00087F6D">
        <w:rPr>
          <w:rFonts w:ascii="Times New Roman" w:hAnsi="Times New Roman"/>
          <w:sz w:val="24"/>
        </w:rPr>
        <w:t xml:space="preserve">выпускной </w:t>
      </w:r>
      <w:r w:rsidR="00D251FD" w:rsidRPr="00087F6D">
        <w:rPr>
          <w:rFonts w:ascii="Times New Roman" w:hAnsi="Times New Roman"/>
          <w:sz w:val="24"/>
          <w:szCs w:val="24"/>
        </w:rPr>
        <w:t>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</w:rPr>
        <w:t xml:space="preserve"> квалификационной работы </w:t>
      </w:r>
      <w:r w:rsidRPr="00087F6D">
        <w:rPr>
          <w:rFonts w:ascii="Times New Roman" w:hAnsi="Times New Roman"/>
          <w:sz w:val="24"/>
        </w:rPr>
        <w:t xml:space="preserve">должно соответствовать требованиям системы учебной документации </w:t>
      </w:r>
      <w:r w:rsidR="00E71B90">
        <w:rPr>
          <w:rFonts w:ascii="Times New Roman" w:hAnsi="Times New Roman"/>
          <w:sz w:val="24"/>
        </w:rPr>
        <w:t>техникум</w:t>
      </w:r>
      <w:r w:rsidR="00B564C5">
        <w:rPr>
          <w:rFonts w:ascii="Times New Roman" w:hAnsi="Times New Roman"/>
          <w:sz w:val="24"/>
        </w:rPr>
        <w:t>а</w:t>
      </w:r>
      <w:r w:rsidRPr="00087F6D">
        <w:rPr>
          <w:rFonts w:ascii="Times New Roman" w:hAnsi="Times New Roman"/>
          <w:sz w:val="24"/>
        </w:rPr>
        <w:t>.</w:t>
      </w:r>
    </w:p>
    <w:p w:rsidR="00087F6D" w:rsidRP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87F6D">
        <w:rPr>
          <w:rFonts w:ascii="Times New Roman" w:hAnsi="Times New Roman"/>
          <w:sz w:val="24"/>
        </w:rPr>
        <w:t xml:space="preserve">На защите </w:t>
      </w:r>
      <w:r w:rsidR="00D251FD" w:rsidRPr="00087F6D">
        <w:rPr>
          <w:rFonts w:ascii="Times New Roman" w:hAnsi="Times New Roman"/>
          <w:sz w:val="24"/>
        </w:rPr>
        <w:t xml:space="preserve">выпускной </w:t>
      </w:r>
      <w:r w:rsidR="00D251FD" w:rsidRPr="00087F6D">
        <w:rPr>
          <w:rFonts w:ascii="Times New Roman" w:hAnsi="Times New Roman"/>
          <w:sz w:val="24"/>
          <w:szCs w:val="24"/>
        </w:rPr>
        <w:t>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</w:rPr>
        <w:t xml:space="preserve"> квалификационной работы </w:t>
      </w:r>
      <w:r w:rsidRPr="00087F6D">
        <w:rPr>
          <w:rFonts w:ascii="Times New Roman" w:hAnsi="Times New Roman"/>
          <w:sz w:val="24"/>
        </w:rPr>
        <w:t xml:space="preserve">Государственная экзаменационная комиссия выставляет оценки по результатам выполнения и защиты </w:t>
      </w:r>
      <w:r w:rsidR="00D251FD" w:rsidRPr="00087F6D">
        <w:rPr>
          <w:rFonts w:ascii="Times New Roman" w:hAnsi="Times New Roman"/>
          <w:sz w:val="24"/>
        </w:rPr>
        <w:t xml:space="preserve">выпускной </w:t>
      </w:r>
      <w:r w:rsidR="00D251FD" w:rsidRPr="00087F6D">
        <w:rPr>
          <w:rFonts w:ascii="Times New Roman" w:hAnsi="Times New Roman"/>
          <w:sz w:val="24"/>
          <w:szCs w:val="24"/>
        </w:rPr>
        <w:t>практическ</w:t>
      </w:r>
      <w:r w:rsidR="00D251FD">
        <w:rPr>
          <w:rFonts w:ascii="Times New Roman" w:hAnsi="Times New Roman"/>
          <w:sz w:val="24"/>
          <w:szCs w:val="24"/>
        </w:rPr>
        <w:t>ой</w:t>
      </w:r>
      <w:r w:rsidR="00D251FD" w:rsidRPr="00087F6D">
        <w:rPr>
          <w:rFonts w:ascii="Times New Roman" w:hAnsi="Times New Roman"/>
          <w:sz w:val="24"/>
        </w:rPr>
        <w:t xml:space="preserve"> квалификационной работы </w:t>
      </w:r>
      <w:r w:rsidRPr="00087F6D">
        <w:rPr>
          <w:rFonts w:ascii="Times New Roman" w:hAnsi="Times New Roman"/>
          <w:sz w:val="24"/>
        </w:rPr>
        <w:t xml:space="preserve">на этапе государственной (итоговой) </w:t>
      </w:r>
      <w:r w:rsidRPr="00087F6D">
        <w:rPr>
          <w:rFonts w:ascii="Times New Roman" w:hAnsi="Times New Roman"/>
          <w:sz w:val="24"/>
        </w:rPr>
        <w:lastRenderedPageBreak/>
        <w:t>аттестации. При этом учитываются оценки рецензента и руководителя, сделанные по основным показателям оценки результатов.</w:t>
      </w:r>
    </w:p>
    <w:p w:rsidR="00087F6D" w:rsidRPr="00D251FD" w:rsidRDefault="00D251F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087F6D">
        <w:rPr>
          <w:rFonts w:ascii="Times New Roman" w:hAnsi="Times New Roman"/>
          <w:sz w:val="24"/>
        </w:rPr>
        <w:t>ыпускн</w:t>
      </w:r>
      <w:r>
        <w:rPr>
          <w:rFonts w:ascii="Times New Roman" w:hAnsi="Times New Roman"/>
          <w:sz w:val="24"/>
        </w:rPr>
        <w:t>ая</w:t>
      </w:r>
      <w:r w:rsidRPr="00087F6D">
        <w:rPr>
          <w:rFonts w:ascii="Times New Roman" w:hAnsi="Times New Roman"/>
          <w:sz w:val="24"/>
        </w:rPr>
        <w:t xml:space="preserve"> </w:t>
      </w:r>
      <w:r w:rsidRPr="00087F6D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087F6D">
        <w:rPr>
          <w:rFonts w:ascii="Times New Roman" w:hAnsi="Times New Roman"/>
          <w:sz w:val="24"/>
        </w:rPr>
        <w:t xml:space="preserve"> квалификационн</w:t>
      </w:r>
      <w:r>
        <w:rPr>
          <w:rFonts w:ascii="Times New Roman" w:hAnsi="Times New Roman"/>
          <w:sz w:val="24"/>
        </w:rPr>
        <w:t>ая</w:t>
      </w:r>
      <w:r w:rsidRPr="00087F6D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а</w:t>
      </w:r>
      <w:r w:rsidRPr="00087F6D">
        <w:rPr>
          <w:rFonts w:ascii="Times New Roman" w:hAnsi="Times New Roman"/>
          <w:sz w:val="24"/>
        </w:rPr>
        <w:t xml:space="preserve"> </w:t>
      </w:r>
      <w:r w:rsidR="00087F6D" w:rsidRPr="00087F6D">
        <w:rPr>
          <w:rFonts w:ascii="Times New Roman" w:hAnsi="Times New Roman"/>
          <w:sz w:val="24"/>
        </w:rPr>
        <w:t>выполняется в форме дипломного проекта (работы) и представляет собой законченную разработку, в которой решается актуальная для предприятия отрасли задача.</w:t>
      </w:r>
      <w:proofErr w:type="gramEnd"/>
      <w:r w:rsidR="00087F6D" w:rsidRPr="00087F6D">
        <w:rPr>
          <w:rFonts w:ascii="Times New Roman" w:hAnsi="Times New Roman"/>
          <w:sz w:val="24"/>
        </w:rPr>
        <w:t xml:space="preserve"> Обязательное требование - соответствие тематики </w:t>
      </w:r>
      <w:r w:rsidRPr="00087F6D">
        <w:rPr>
          <w:rFonts w:ascii="Times New Roman" w:hAnsi="Times New Roman"/>
          <w:sz w:val="24"/>
        </w:rPr>
        <w:t xml:space="preserve">выпускной </w:t>
      </w:r>
      <w:r w:rsidRPr="00087F6D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087F6D">
        <w:rPr>
          <w:rFonts w:ascii="Times New Roman" w:hAnsi="Times New Roman"/>
          <w:sz w:val="24"/>
        </w:rPr>
        <w:t xml:space="preserve"> квалификационной работы </w:t>
      </w:r>
      <w:r w:rsidR="00087F6D" w:rsidRPr="00087F6D">
        <w:rPr>
          <w:rFonts w:ascii="Times New Roman" w:hAnsi="Times New Roman"/>
          <w:sz w:val="24"/>
        </w:rPr>
        <w:t xml:space="preserve">содержанию одного или нескольких профессиональных модулей. В </w:t>
      </w:r>
      <w:r w:rsidRPr="00087F6D">
        <w:rPr>
          <w:rFonts w:ascii="Times New Roman" w:hAnsi="Times New Roman"/>
          <w:sz w:val="24"/>
        </w:rPr>
        <w:t xml:space="preserve">выпускной </w:t>
      </w:r>
      <w:r w:rsidRPr="00087F6D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087F6D">
        <w:rPr>
          <w:rFonts w:ascii="Times New Roman" w:hAnsi="Times New Roman"/>
          <w:sz w:val="24"/>
        </w:rPr>
        <w:t xml:space="preserve"> квалификационной работ</w:t>
      </w:r>
      <w:r>
        <w:rPr>
          <w:rFonts w:ascii="Times New Roman" w:hAnsi="Times New Roman"/>
          <w:sz w:val="24"/>
        </w:rPr>
        <w:t>е</w:t>
      </w:r>
      <w:r w:rsidR="00087F6D" w:rsidRPr="00087F6D">
        <w:rPr>
          <w:rFonts w:ascii="Times New Roman" w:hAnsi="Times New Roman"/>
          <w:sz w:val="24"/>
        </w:rPr>
        <w:t xml:space="preserve"> демонстрируется</w:t>
      </w:r>
      <w:r w:rsidR="00087F6D" w:rsidRPr="00D251FD">
        <w:rPr>
          <w:rFonts w:ascii="Times New Roman" w:hAnsi="Times New Roman"/>
          <w:sz w:val="24"/>
        </w:rPr>
        <w:t>: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>умение собирать и анализировать первичную экспериментальную, статистическую и иную информацию;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>умение применять современные методы исследований;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>способность определять актуальность целей и задач и практическую значимость исследований;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>Для экспертизы дипломной работы привлекаются внешние рецензенты.</w:t>
      </w:r>
    </w:p>
    <w:p w:rsidR="00087F6D" w:rsidRPr="003B4555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D251FD">
        <w:rPr>
          <w:rFonts w:ascii="Times New Roman" w:hAnsi="Times New Roman"/>
          <w:sz w:val="24"/>
        </w:rPr>
        <w:t xml:space="preserve">Защита дипломной работы проводится публично на </w:t>
      </w:r>
      <w:proofErr w:type="gramStart"/>
      <w:r w:rsidRPr="00D251FD">
        <w:rPr>
          <w:rFonts w:ascii="Times New Roman" w:hAnsi="Times New Roman"/>
          <w:sz w:val="24"/>
        </w:rPr>
        <w:t>заседании</w:t>
      </w:r>
      <w:proofErr w:type="gramEnd"/>
      <w:r w:rsidRPr="00D251FD">
        <w:rPr>
          <w:rFonts w:ascii="Times New Roman" w:hAnsi="Times New Roman"/>
          <w:sz w:val="24"/>
        </w:rPr>
        <w:t xml:space="preserve"> государственной экзаменационной комиссии.</w:t>
      </w:r>
    </w:p>
    <w:p w:rsidR="00087F6D" w:rsidRDefault="00087F6D" w:rsidP="00087F6D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bookmark51"/>
    </w:p>
    <w:p w:rsidR="00087F6D" w:rsidRPr="003B5A93" w:rsidRDefault="00087F6D" w:rsidP="00087F6D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5A93">
        <w:rPr>
          <w:rFonts w:ascii="Times New Roman" w:hAnsi="Times New Roman" w:cs="Times New Roman"/>
          <w:b/>
          <w:sz w:val="24"/>
          <w:szCs w:val="24"/>
        </w:rPr>
        <w:t>5.3. Организация государственной (итоговой) аттестации выпускников</w:t>
      </w:r>
      <w:bookmarkEnd w:id="13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5A93">
        <w:rPr>
          <w:rFonts w:ascii="Times New Roman" w:hAnsi="Times New Roman" w:cs="Times New Roman"/>
          <w:b/>
          <w:sz w:val="24"/>
          <w:szCs w:val="24"/>
        </w:rPr>
        <w:t xml:space="preserve"> Программа государственной итоговой аттестации выпускников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D251FD">
        <w:rPr>
          <w:rFonts w:ascii="Times New Roman" w:hAnsi="Times New Roman"/>
          <w:sz w:val="24"/>
          <w:szCs w:val="24"/>
        </w:rPr>
        <w:t>призвана</w:t>
      </w:r>
      <w:proofErr w:type="gramEnd"/>
      <w:r w:rsidRPr="00D251FD">
        <w:rPr>
          <w:rFonts w:ascii="Times New Roman" w:hAnsi="Times New Roman"/>
          <w:sz w:val="24"/>
          <w:szCs w:val="24"/>
        </w:rPr>
        <w:t xml:space="preserve"> способствовать систематизации и закреплению знаний и умений обучающегося по </w:t>
      </w:r>
      <w:r w:rsidR="00D251FD" w:rsidRPr="00D251FD">
        <w:rPr>
          <w:rFonts w:ascii="Times New Roman" w:hAnsi="Times New Roman"/>
          <w:sz w:val="24"/>
          <w:szCs w:val="24"/>
        </w:rPr>
        <w:t>професси</w:t>
      </w:r>
      <w:r w:rsidR="00D251FD">
        <w:rPr>
          <w:rFonts w:ascii="Times New Roman" w:hAnsi="Times New Roman"/>
          <w:sz w:val="24"/>
          <w:szCs w:val="24"/>
        </w:rPr>
        <w:t>и</w:t>
      </w:r>
      <w:r w:rsidRPr="00D251FD">
        <w:rPr>
          <w:rFonts w:ascii="Times New Roman" w:hAnsi="Times New Roman"/>
          <w:sz w:val="24"/>
          <w:szCs w:val="24"/>
        </w:rPr>
        <w:t xml:space="preserve"> при решении конкретных профессиональных задач, определять уровень подготовки выпускника к самостоятельной работе.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1FD">
        <w:rPr>
          <w:rFonts w:ascii="Times New Roman" w:hAnsi="Times New Roman"/>
          <w:sz w:val="24"/>
          <w:szCs w:val="24"/>
        </w:rPr>
        <w:t xml:space="preserve">Задача государственной экзаменационной комиссии - оценка качества подготовки выпускников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D251FD">
        <w:rPr>
          <w:rFonts w:ascii="Times New Roman" w:hAnsi="Times New Roman"/>
          <w:sz w:val="24"/>
          <w:szCs w:val="24"/>
        </w:rPr>
        <w:t xml:space="preserve">а, которая должна осуществляться экспертами Государственной экзаменационной комиссии в виде интегральной оценки результатов защиты выпускной квалификационной работы и результатов освоения ППКРС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D251FD">
        <w:rPr>
          <w:rFonts w:ascii="Times New Roman" w:hAnsi="Times New Roman"/>
          <w:sz w:val="24"/>
          <w:szCs w:val="24"/>
        </w:rPr>
        <w:t xml:space="preserve"> </w:t>
      </w:r>
      <w:r w:rsidRPr="00D251FD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D251FD">
        <w:rPr>
          <w:rFonts w:ascii="Times New Roman" w:hAnsi="Times New Roman"/>
          <w:sz w:val="24"/>
          <w:szCs w:val="24"/>
        </w:rPr>
        <w:t xml:space="preserve">а, освоивших </w:t>
      </w:r>
      <w:r w:rsidR="00D251FD" w:rsidRPr="00D251FD">
        <w:rPr>
          <w:rFonts w:ascii="Times New Roman" w:hAnsi="Times New Roman"/>
          <w:sz w:val="24"/>
          <w:szCs w:val="24"/>
        </w:rPr>
        <w:t>программу подготовки квалифицированных рабочих, служащих</w:t>
      </w:r>
      <w:r w:rsidRPr="00D251FD">
        <w:rPr>
          <w:rFonts w:ascii="Times New Roman" w:hAnsi="Times New Roman"/>
          <w:sz w:val="24"/>
          <w:szCs w:val="24"/>
        </w:rPr>
        <w:t xml:space="preserve"> включает защиту выпускной </w:t>
      </w:r>
      <w:r w:rsidR="00D251FD" w:rsidRPr="00D251FD">
        <w:rPr>
          <w:rFonts w:ascii="Times New Roman" w:hAnsi="Times New Roman"/>
          <w:sz w:val="24"/>
          <w:szCs w:val="24"/>
        </w:rPr>
        <w:t xml:space="preserve">практической </w:t>
      </w:r>
      <w:r w:rsidRPr="00D251FD">
        <w:rPr>
          <w:rFonts w:ascii="Times New Roman" w:hAnsi="Times New Roman"/>
          <w:sz w:val="24"/>
          <w:szCs w:val="24"/>
        </w:rPr>
        <w:t xml:space="preserve">квалификационной работы (дипломная работа/дипломный проект) </w:t>
      </w:r>
      <w:r w:rsidRPr="00D251FD">
        <w:rPr>
          <w:rFonts w:ascii="Times New Roman" w:eastAsia="Calibri" w:hAnsi="Times New Roman"/>
          <w:sz w:val="24"/>
          <w:szCs w:val="24"/>
        </w:rPr>
        <w:t>или государственный экзамен</w:t>
      </w:r>
      <w:r w:rsidRPr="00D251FD">
        <w:rPr>
          <w:rFonts w:ascii="Times New Roman" w:hAnsi="Times New Roman"/>
          <w:sz w:val="24"/>
          <w:szCs w:val="24"/>
        </w:rPr>
        <w:t>.</w:t>
      </w:r>
      <w:proofErr w:type="gramEnd"/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 xml:space="preserve">Сроки проведения государственной (итоговой) аттестации определяются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3A6149">
        <w:rPr>
          <w:rFonts w:ascii="Times New Roman" w:hAnsi="Times New Roman"/>
          <w:sz w:val="24"/>
          <w:szCs w:val="24"/>
        </w:rPr>
        <w:t>о</w:t>
      </w:r>
      <w:r w:rsidR="00B564C5">
        <w:rPr>
          <w:rFonts w:ascii="Times New Roman" w:hAnsi="Times New Roman"/>
          <w:sz w:val="24"/>
          <w:szCs w:val="24"/>
        </w:rPr>
        <w:t>м</w:t>
      </w:r>
      <w:r w:rsidRPr="00D251FD">
        <w:rPr>
          <w:rFonts w:ascii="Times New Roman" w:hAnsi="Times New Roman"/>
          <w:sz w:val="24"/>
          <w:szCs w:val="24"/>
        </w:rPr>
        <w:t xml:space="preserve"> в соответствии с его учебным планом.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>Для проведения ГИА создается Государственная экзаменационная комиссия в порядке,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Федерации.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>Состав Государственной экзаменационной комиссии в количестве пяти человек утверждается приказом директора.</w:t>
      </w:r>
    </w:p>
    <w:p w:rsidR="00087F6D" w:rsidRPr="00D251F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 xml:space="preserve">На защите выпускной </w:t>
      </w:r>
      <w:r w:rsidR="00D251FD" w:rsidRPr="00D251FD">
        <w:rPr>
          <w:rFonts w:ascii="Times New Roman" w:hAnsi="Times New Roman"/>
          <w:sz w:val="24"/>
          <w:szCs w:val="24"/>
        </w:rPr>
        <w:t xml:space="preserve">практической </w:t>
      </w:r>
      <w:r w:rsidRPr="00D251FD">
        <w:rPr>
          <w:rFonts w:ascii="Times New Roman" w:hAnsi="Times New Roman"/>
          <w:sz w:val="24"/>
          <w:szCs w:val="24"/>
        </w:rPr>
        <w:t xml:space="preserve">квалификационной работы Государственная экзаменационная комиссия выставляет оценки по результатам выполнения и защиты </w:t>
      </w:r>
      <w:r w:rsidR="00D251FD" w:rsidRPr="00D251FD">
        <w:rPr>
          <w:rFonts w:ascii="Times New Roman" w:hAnsi="Times New Roman"/>
          <w:sz w:val="24"/>
          <w:szCs w:val="24"/>
        </w:rPr>
        <w:t>выпускной практической квалификационной работы</w:t>
      </w:r>
      <w:r w:rsidRPr="00D251FD">
        <w:rPr>
          <w:rFonts w:ascii="Times New Roman" w:hAnsi="Times New Roman"/>
          <w:sz w:val="24"/>
          <w:szCs w:val="24"/>
        </w:rPr>
        <w:t xml:space="preserve">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результатов.</w:t>
      </w:r>
    </w:p>
    <w:p w:rsidR="00087F6D" w:rsidRPr="00D251FD" w:rsidRDefault="00087F6D" w:rsidP="00D251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 xml:space="preserve">Подведение итогов освоения ППКРС по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A0435B" w:rsidRPr="00A0435B">
        <w:rPr>
          <w:rFonts w:ascii="Times New Roman" w:hAnsi="Times New Roman"/>
          <w:bCs/>
          <w:sz w:val="24"/>
          <w:szCs w:val="24"/>
        </w:rPr>
        <w:t xml:space="preserve"> </w:t>
      </w:r>
      <w:r w:rsidRPr="00D251FD">
        <w:rPr>
          <w:rFonts w:ascii="Times New Roman" w:hAnsi="Times New Roman"/>
          <w:sz w:val="24"/>
          <w:szCs w:val="24"/>
        </w:rPr>
        <w:t xml:space="preserve">осуществляется Государственной экзаменационной комиссией посредством определения оценки компетенций выпускника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B564C5">
        <w:rPr>
          <w:rFonts w:ascii="Times New Roman" w:hAnsi="Times New Roman"/>
          <w:sz w:val="24"/>
          <w:szCs w:val="24"/>
        </w:rPr>
        <w:t>а</w:t>
      </w:r>
      <w:r w:rsidRPr="00D251FD">
        <w:rPr>
          <w:rFonts w:ascii="Times New Roman" w:hAnsi="Times New Roman"/>
          <w:sz w:val="24"/>
          <w:szCs w:val="24"/>
        </w:rPr>
        <w:t>.</w:t>
      </w:r>
    </w:p>
    <w:p w:rsidR="00087F6D" w:rsidRPr="002F371B" w:rsidRDefault="00087F6D" w:rsidP="001854F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51FD">
        <w:rPr>
          <w:rFonts w:ascii="Times New Roman" w:hAnsi="Times New Roman"/>
          <w:sz w:val="24"/>
          <w:szCs w:val="24"/>
        </w:rPr>
        <w:t>Итоговая государственная аттестация выпускников при её успешном прохождении завершается выдачей диплома государственного образца.</w:t>
      </w:r>
    </w:p>
    <w:p w:rsidR="00087F6D" w:rsidRPr="002F371B" w:rsidRDefault="00087F6D" w:rsidP="00087F6D">
      <w:pPr>
        <w:keepNext/>
        <w:keepLines/>
        <w:spacing w:line="619" w:lineRule="exact"/>
        <w:ind w:right="560"/>
        <w:jc w:val="center"/>
        <w:rPr>
          <w:rFonts w:ascii="Times New Roman" w:hAnsi="Times New Roman"/>
          <w:b/>
          <w:caps/>
        </w:rPr>
      </w:pPr>
      <w:bookmarkStart w:id="14" w:name="bookmark53"/>
      <w:r w:rsidRPr="000E28A3">
        <w:rPr>
          <w:rFonts w:ascii="Times New Roman" w:hAnsi="Times New Roman"/>
          <w:b/>
          <w:caps/>
          <w:sz w:val="24"/>
          <w:szCs w:val="24"/>
        </w:rPr>
        <w:lastRenderedPageBreak/>
        <w:t>6</w:t>
      </w:r>
      <w:r w:rsidRPr="003B5A93">
        <w:rPr>
          <w:rFonts w:ascii="Times New Roman" w:hAnsi="Times New Roman"/>
          <w:b/>
          <w:caps/>
        </w:rPr>
        <w:t xml:space="preserve">. Ресурсное обеспечение </w:t>
      </w:r>
      <w:r>
        <w:rPr>
          <w:rFonts w:ascii="Times New Roman" w:hAnsi="Times New Roman"/>
          <w:b/>
          <w:caps/>
        </w:rPr>
        <w:t>ППКРС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F371B">
        <w:rPr>
          <w:rFonts w:ascii="Times New Roman" w:hAnsi="Times New Roman"/>
          <w:b/>
          <w:sz w:val="24"/>
          <w:szCs w:val="24"/>
        </w:rPr>
        <w:t>6.1. Кадровое обеспечение</w:t>
      </w:r>
      <w:bookmarkEnd w:id="14"/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Реализация программы подготовки квалифицированных рабочих, служащих обеспечивается педагогическими кадрами, </w:t>
      </w:r>
      <w:proofErr w:type="gramStart"/>
      <w:r w:rsidRPr="00422BC6">
        <w:rPr>
          <w:rFonts w:ascii="Times New Roman" w:hAnsi="Times New Roman"/>
          <w:sz w:val="24"/>
          <w:szCs w:val="24"/>
        </w:rPr>
        <w:t>имеющими</w:t>
      </w:r>
      <w:proofErr w:type="gramEnd"/>
      <w:r w:rsidRPr="00422BC6">
        <w:rPr>
          <w:rFonts w:ascii="Times New Roman" w:hAnsi="Times New Roman"/>
          <w:sz w:val="24"/>
          <w:szCs w:val="24"/>
        </w:rPr>
        <w:t xml:space="preserve">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специальных циклов проходят стажировку в профильных организациях не реже 1 раза в 3 года.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5" w:name="bookmark54"/>
      <w:r w:rsidRPr="00422BC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образователь</w:t>
      </w:r>
      <w:r w:rsidRPr="00422BC6">
        <w:rPr>
          <w:rFonts w:ascii="Times New Roman" w:hAnsi="Times New Roman"/>
          <w:b/>
          <w:sz w:val="24"/>
          <w:szCs w:val="24"/>
        </w:rPr>
        <w:softHyphen/>
        <w:t>ного процесса</w:t>
      </w:r>
      <w:bookmarkEnd w:id="15"/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Реализация ППКРС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 w:rsidRPr="00422BC6">
        <w:rPr>
          <w:rFonts w:ascii="Times New Roman" w:hAnsi="Times New Roman"/>
          <w:sz w:val="24"/>
          <w:szCs w:val="24"/>
        </w:rPr>
        <w:t xml:space="preserve"> </w:t>
      </w:r>
      <w:r w:rsidRPr="00422BC6">
        <w:rPr>
          <w:rFonts w:ascii="Times New Roman" w:hAnsi="Times New Roman"/>
          <w:sz w:val="24"/>
          <w:szCs w:val="24"/>
        </w:rPr>
        <w:t xml:space="preserve">обеспечивается доступом каждого студента к библиотечным фондам, формируемым по полному перечню дисциплин (модулей) ППКРС. Во время </w:t>
      </w:r>
      <w:proofErr w:type="gramStart"/>
      <w:r w:rsidRPr="00422BC6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422BC6">
        <w:rPr>
          <w:rFonts w:ascii="Times New Roman" w:hAnsi="Times New Roman"/>
          <w:sz w:val="24"/>
          <w:szCs w:val="24"/>
        </w:rPr>
        <w:t xml:space="preserve"> подготовки обучающиеся обеспечены доступом в сеть Интернет.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BC6">
        <w:rPr>
          <w:rFonts w:ascii="Times New Roman" w:hAnsi="Times New Roman"/>
          <w:sz w:val="24"/>
          <w:szCs w:val="24"/>
        </w:rPr>
        <w:t xml:space="preserve">Библиотечный фонд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422BC6">
        <w:rPr>
          <w:rFonts w:ascii="Times New Roman" w:hAnsi="Times New Roman"/>
          <w:sz w:val="24"/>
          <w:szCs w:val="24"/>
        </w:rPr>
        <w:t>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Библиотечный фонд помимо учебной литературы, включает официальные, </w:t>
      </w:r>
      <w:r w:rsidR="007C6B73" w:rsidRPr="00422BC6">
        <w:rPr>
          <w:rFonts w:ascii="Times New Roman" w:hAnsi="Times New Roman"/>
          <w:sz w:val="24"/>
          <w:szCs w:val="24"/>
        </w:rPr>
        <w:t>справочно</w:t>
      </w:r>
      <w:r w:rsidR="007C6B73">
        <w:rPr>
          <w:rFonts w:ascii="Times New Roman" w:hAnsi="Times New Roman"/>
          <w:sz w:val="24"/>
          <w:szCs w:val="24"/>
        </w:rPr>
        <w:t>-библиографические</w:t>
      </w:r>
      <w:r w:rsidRPr="00422BC6">
        <w:rPr>
          <w:rFonts w:ascii="Times New Roman" w:hAnsi="Times New Roman"/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программой по профессии </w:t>
      </w:r>
      <w:r w:rsidR="001854FE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1854FE">
        <w:rPr>
          <w:rFonts w:ascii="Times New Roman" w:hAnsi="Times New Roman"/>
          <w:sz w:val="24"/>
          <w:szCs w:val="24"/>
        </w:rPr>
        <w:t xml:space="preserve"> </w:t>
      </w:r>
      <w:r w:rsidRPr="00422BC6">
        <w:rPr>
          <w:rFonts w:ascii="Times New Roman" w:hAnsi="Times New Roman"/>
          <w:sz w:val="24"/>
          <w:szCs w:val="24"/>
        </w:rPr>
        <w:t>обеспечивается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Собственная библиотека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422BC6">
        <w:rPr>
          <w:rFonts w:ascii="Times New Roman" w:hAnsi="Times New Roman"/>
          <w:sz w:val="24"/>
          <w:szCs w:val="24"/>
        </w:rPr>
        <w:t>а содержит: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>учебно-методические комплексы по каждой дисциплине учебного плана;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базовые учебники, практикумы, сборники и другие учебные пособия по каждой дисциплине учебного плана в количестве, </w:t>
      </w:r>
      <w:proofErr w:type="gramStart"/>
      <w:r w:rsidRPr="00422BC6">
        <w:rPr>
          <w:rFonts w:ascii="Times New Roman" w:hAnsi="Times New Roman"/>
          <w:sz w:val="24"/>
          <w:szCs w:val="24"/>
        </w:rPr>
        <w:t>достаточном</w:t>
      </w:r>
      <w:proofErr w:type="gramEnd"/>
      <w:r w:rsidRPr="00422BC6">
        <w:rPr>
          <w:rFonts w:ascii="Times New Roman" w:hAnsi="Times New Roman"/>
          <w:sz w:val="24"/>
          <w:szCs w:val="24"/>
        </w:rPr>
        <w:t xml:space="preserve"> для организации учебного процесса с заявленной численностью студентов;</w:t>
      </w:r>
    </w:p>
    <w:p w:rsidR="00087F6D" w:rsidRPr="00422BC6" w:rsidRDefault="00E71B90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="00087F6D" w:rsidRPr="00422BC6">
        <w:rPr>
          <w:rFonts w:ascii="Times New Roman" w:hAnsi="Times New Roman"/>
          <w:sz w:val="24"/>
          <w:szCs w:val="24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087F6D" w:rsidRPr="00422BC6" w:rsidRDefault="00E71B90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="00087F6D" w:rsidRPr="00422BC6">
        <w:rPr>
          <w:rFonts w:ascii="Times New Roman" w:hAnsi="Times New Roman"/>
          <w:sz w:val="24"/>
          <w:szCs w:val="24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2BC6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422BC6">
        <w:rPr>
          <w:rFonts w:ascii="Times New Roman" w:hAnsi="Times New Roman"/>
          <w:sz w:val="24"/>
          <w:szCs w:val="24"/>
        </w:rPr>
        <w:t>.</w:t>
      </w:r>
      <w:r w:rsidRPr="00422BC6">
        <w:rPr>
          <w:rFonts w:ascii="Times New Roman" w:hAnsi="Times New Roman"/>
          <w:sz w:val="24"/>
          <w:szCs w:val="24"/>
          <w:lang w:val="en-US"/>
        </w:rPr>
        <w:t>ru</w:t>
      </w:r>
      <w:r w:rsidRPr="00422BC6">
        <w:rPr>
          <w:rFonts w:ascii="Times New Roman" w:hAnsi="Times New Roman"/>
          <w:sz w:val="24"/>
          <w:szCs w:val="24"/>
        </w:rPr>
        <w:t xml:space="preserve"> - содержит 25000 журналов, из них 13000 в открытом доступе.</w:t>
      </w:r>
      <w:proofErr w:type="gramEnd"/>
    </w:p>
    <w:p w:rsidR="001D2278" w:rsidRPr="001854FE" w:rsidRDefault="00087F6D" w:rsidP="001854F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Обеспеченность учебной литературой по направлению подготовки составляет в среднем 1 экземпляр на каждого студента. Библиотечные фонды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B564C5">
        <w:rPr>
          <w:rFonts w:ascii="Times New Roman" w:hAnsi="Times New Roman"/>
          <w:sz w:val="24"/>
          <w:szCs w:val="24"/>
        </w:rPr>
        <w:t>а</w:t>
      </w:r>
      <w:r w:rsidRPr="00422BC6">
        <w:rPr>
          <w:rFonts w:ascii="Times New Roman" w:hAnsi="Times New Roman"/>
          <w:sz w:val="24"/>
          <w:szCs w:val="24"/>
        </w:rPr>
        <w:t xml:space="preserve"> обеспечиваются научными периодическими издан</w:t>
      </w:r>
      <w:bookmarkStart w:id="16" w:name="bookmark55"/>
      <w:r w:rsidR="001854FE">
        <w:rPr>
          <w:rFonts w:ascii="Times New Roman" w:hAnsi="Times New Roman"/>
          <w:sz w:val="24"/>
          <w:szCs w:val="24"/>
        </w:rPr>
        <w:t>иями России и зарубежных стран.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BC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  <w:bookmarkStart w:id="17" w:name="bookmark56"/>
      <w:bookmarkEnd w:id="16"/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Реализация ППКРС обеспечивает: перечень кабинетов, лабораторий и других помещений в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B564C5">
        <w:rPr>
          <w:rFonts w:ascii="Times New Roman" w:hAnsi="Times New Roman"/>
          <w:sz w:val="24"/>
          <w:szCs w:val="24"/>
        </w:rPr>
        <w:t>е</w:t>
      </w:r>
      <w:r w:rsidRPr="00422BC6">
        <w:rPr>
          <w:rFonts w:ascii="Times New Roman" w:hAnsi="Times New Roman"/>
          <w:sz w:val="24"/>
          <w:szCs w:val="24"/>
        </w:rPr>
        <w:t>.</w:t>
      </w:r>
    </w:p>
    <w:p w:rsidR="00087F6D" w:rsidRPr="00892E91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E91">
        <w:rPr>
          <w:rFonts w:ascii="Times New Roman" w:hAnsi="Times New Roman"/>
          <w:b/>
          <w:sz w:val="24"/>
          <w:szCs w:val="24"/>
        </w:rPr>
        <w:t>Перечень кабинетов, лабораторий, мастерских и других помещений Кабинеты:</w:t>
      </w:r>
      <w:bookmarkEnd w:id="17"/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технического черчения;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технической механики;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безопасности жизнедеятельности;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охраны труда;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технологии горных работ.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lastRenderedPageBreak/>
        <w:t>Лаборатории: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электротехники и электроники;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электрооборудования и автоматизации;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устройства, технической эксплуатации и ремонта горных машин.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b/>
          <w:iCs/>
          <w:color w:val="000000"/>
          <w:sz w:val="24"/>
          <w:szCs w:val="24"/>
        </w:rPr>
        <w:t>Мастерские: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столярная;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слесарная;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электромонтажная.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54FE">
        <w:rPr>
          <w:rFonts w:ascii="Times New Roman" w:hAnsi="Times New Roman"/>
          <w:b/>
          <w:iCs/>
          <w:color w:val="000000"/>
          <w:sz w:val="24"/>
          <w:szCs w:val="24"/>
        </w:rPr>
        <w:t>Полигоны:</w:t>
      </w:r>
    </w:p>
    <w:p w:rsidR="001854FE" w:rsidRPr="001854FE" w:rsidRDefault="001854FE" w:rsidP="001854FE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горных выработок;</w:t>
      </w:r>
    </w:p>
    <w:p w:rsidR="001854FE" w:rsidRPr="007F6CFB" w:rsidRDefault="001854FE" w:rsidP="007F6CFB">
      <w:pPr>
        <w:spacing w:after="0" w:line="240" w:lineRule="auto"/>
        <w:ind w:firstLine="709"/>
        <w:rPr>
          <w:rStyle w:val="3"/>
          <w:b w:val="0"/>
          <w:bCs w:val="0"/>
          <w:iCs/>
          <w:color w:val="000000"/>
          <w:sz w:val="24"/>
          <w:szCs w:val="24"/>
          <w:shd w:val="clear" w:color="auto" w:fill="auto"/>
        </w:rPr>
      </w:pPr>
      <w:r w:rsidRPr="001854FE">
        <w:rPr>
          <w:rFonts w:ascii="Times New Roman" w:hAnsi="Times New Roman"/>
          <w:iCs/>
          <w:color w:val="000000"/>
          <w:sz w:val="24"/>
          <w:szCs w:val="24"/>
          <w:highlight w:val="yellow"/>
        </w:rPr>
        <w:t>горного оборудования.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Style w:val="3"/>
          <w:sz w:val="24"/>
          <w:szCs w:val="24"/>
        </w:rPr>
        <w:t>Залы: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2BC6">
        <w:rPr>
          <w:rFonts w:ascii="Times New Roman" w:hAnsi="Times New Roman"/>
          <w:sz w:val="24"/>
          <w:szCs w:val="24"/>
        </w:rPr>
        <w:t>библиотека, читальный зал с выходом в сеть Интернет; конференцзал.</w:t>
      </w:r>
    </w:p>
    <w:p w:rsidR="00087F6D" w:rsidRPr="00422BC6" w:rsidRDefault="00E71B90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="00087F6D" w:rsidRPr="00422BC6">
        <w:rPr>
          <w:rFonts w:ascii="Times New Roman" w:hAnsi="Times New Roman"/>
          <w:sz w:val="24"/>
          <w:szCs w:val="24"/>
        </w:rPr>
        <w:t xml:space="preserve">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2 компьютерных класса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087F6D" w:rsidRPr="00422BC6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22BC6">
        <w:rPr>
          <w:rFonts w:ascii="Times New Roman" w:hAnsi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</w:t>
      </w:r>
      <w:proofErr w:type="gramStart"/>
      <w:r w:rsidRPr="00422BC6">
        <w:rPr>
          <w:rFonts w:ascii="Times New Roman" w:hAnsi="Times New Roman"/>
          <w:sz w:val="24"/>
          <w:szCs w:val="24"/>
        </w:rPr>
        <w:t>распространяемого</w:t>
      </w:r>
      <w:proofErr w:type="gramEnd"/>
      <w:r w:rsidRPr="00422BC6">
        <w:rPr>
          <w:rFonts w:ascii="Times New Roman" w:hAnsi="Times New Roman"/>
          <w:sz w:val="24"/>
          <w:szCs w:val="24"/>
        </w:rPr>
        <w:t xml:space="preserve"> программного обеспечения: </w:t>
      </w:r>
      <w:proofErr w:type="spellStart"/>
      <w:r w:rsidRPr="00422BC6">
        <w:rPr>
          <w:rFonts w:ascii="Times New Roman" w:hAnsi="Times New Roman"/>
          <w:sz w:val="24"/>
          <w:szCs w:val="24"/>
        </w:rPr>
        <w:t>Micr</w:t>
      </w:r>
      <w:proofErr w:type="gramStart"/>
      <w:r w:rsidRPr="00422BC6">
        <w:rPr>
          <w:rFonts w:ascii="Times New Roman" w:hAnsi="Times New Roman"/>
          <w:sz w:val="24"/>
          <w:szCs w:val="24"/>
        </w:rPr>
        <w:t>о</w:t>
      </w:r>
      <w:proofErr w:type="gramEnd"/>
      <w:r w:rsidRPr="00422BC6">
        <w:rPr>
          <w:rFonts w:ascii="Times New Roman" w:hAnsi="Times New Roman"/>
          <w:sz w:val="24"/>
          <w:szCs w:val="24"/>
        </w:rPr>
        <w:t>soft</w:t>
      </w:r>
      <w:proofErr w:type="spellEnd"/>
      <w:r w:rsidRPr="00422BC6">
        <w:rPr>
          <w:rFonts w:ascii="Times New Roman" w:hAnsi="Times New Roman"/>
          <w:sz w:val="24"/>
          <w:szCs w:val="24"/>
        </w:rPr>
        <w:t xml:space="preserve"> - </w:t>
      </w:r>
      <w:r w:rsidRPr="00422BC6">
        <w:rPr>
          <w:rFonts w:ascii="Times New Roman" w:hAnsi="Times New Roman"/>
          <w:sz w:val="24"/>
          <w:szCs w:val="24"/>
          <w:lang w:val="en-US"/>
        </w:rPr>
        <w:t>Office</w:t>
      </w:r>
      <w:r w:rsidRPr="00422BC6">
        <w:rPr>
          <w:rFonts w:ascii="Times New Roman" w:hAnsi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087F6D" w:rsidRPr="002F371B" w:rsidRDefault="00E71B90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="00B564C5">
        <w:rPr>
          <w:rFonts w:ascii="Times New Roman" w:hAnsi="Times New Roman"/>
          <w:sz w:val="24"/>
          <w:szCs w:val="24"/>
        </w:rPr>
        <w:t xml:space="preserve"> </w:t>
      </w:r>
      <w:r w:rsidR="00087F6D" w:rsidRPr="00422BC6">
        <w:rPr>
          <w:rFonts w:ascii="Times New Roman" w:hAnsi="Times New Roman"/>
          <w:sz w:val="24"/>
          <w:szCs w:val="24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bookmark60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1B">
        <w:rPr>
          <w:rFonts w:ascii="Times New Roman" w:hAnsi="Times New Roman"/>
          <w:b/>
          <w:sz w:val="24"/>
          <w:szCs w:val="24"/>
        </w:rPr>
        <w:t>6.4. Базы практики</w:t>
      </w:r>
      <w:bookmarkEnd w:id="18"/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73">
        <w:rPr>
          <w:rFonts w:ascii="Times New Roman" w:hAnsi="Times New Roman"/>
          <w:sz w:val="24"/>
          <w:szCs w:val="24"/>
        </w:rPr>
        <w:t>Основн</w:t>
      </w:r>
      <w:r w:rsidR="007C6B73">
        <w:rPr>
          <w:rFonts w:ascii="Times New Roman" w:hAnsi="Times New Roman"/>
          <w:sz w:val="24"/>
          <w:szCs w:val="24"/>
        </w:rPr>
        <w:t>ой</w:t>
      </w:r>
      <w:r w:rsidRPr="007C6B73">
        <w:rPr>
          <w:rFonts w:ascii="Times New Roman" w:hAnsi="Times New Roman"/>
          <w:sz w:val="24"/>
          <w:szCs w:val="24"/>
        </w:rPr>
        <w:t xml:space="preserve"> баз</w:t>
      </w:r>
      <w:r w:rsidR="007C6B73">
        <w:rPr>
          <w:rFonts w:ascii="Times New Roman" w:hAnsi="Times New Roman"/>
          <w:sz w:val="24"/>
          <w:szCs w:val="24"/>
        </w:rPr>
        <w:t>ой</w:t>
      </w:r>
      <w:r w:rsidR="007F6CFB">
        <w:rPr>
          <w:rFonts w:ascii="Times New Roman" w:hAnsi="Times New Roman"/>
          <w:sz w:val="24"/>
          <w:szCs w:val="24"/>
        </w:rPr>
        <w:t xml:space="preserve"> практики студентов являются </w:t>
      </w:r>
      <w:r w:rsidRPr="007C6B73">
        <w:rPr>
          <w:rFonts w:ascii="Times New Roman" w:hAnsi="Times New Roman"/>
          <w:sz w:val="24"/>
          <w:szCs w:val="24"/>
        </w:rPr>
        <w:t>АО "Ургалуголь"</w:t>
      </w:r>
      <w:r w:rsidR="007C6B73">
        <w:rPr>
          <w:rFonts w:ascii="Times New Roman" w:hAnsi="Times New Roman"/>
          <w:sz w:val="24"/>
          <w:szCs w:val="24"/>
        </w:rPr>
        <w:t>,</w:t>
      </w:r>
      <w:r w:rsidRPr="007C6B73">
        <w:rPr>
          <w:rFonts w:ascii="Times New Roman" w:hAnsi="Times New Roman"/>
          <w:sz w:val="24"/>
          <w:szCs w:val="24"/>
        </w:rPr>
        <w:t xml:space="preserve"> с котор</w:t>
      </w:r>
      <w:r w:rsidR="007C6B73">
        <w:rPr>
          <w:rFonts w:ascii="Times New Roman" w:hAnsi="Times New Roman"/>
          <w:sz w:val="24"/>
          <w:szCs w:val="24"/>
        </w:rPr>
        <w:t>ой</w:t>
      </w:r>
      <w:r w:rsidRPr="007C6B73">
        <w:rPr>
          <w:rFonts w:ascii="Times New Roman" w:hAnsi="Times New Roman"/>
          <w:sz w:val="24"/>
          <w:szCs w:val="24"/>
        </w:rPr>
        <w:t xml:space="preserve"> у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7C6B73">
        <w:rPr>
          <w:rFonts w:ascii="Times New Roman" w:hAnsi="Times New Roman"/>
          <w:sz w:val="24"/>
          <w:szCs w:val="24"/>
        </w:rPr>
        <w:t>а оформлены договорные отношения.</w:t>
      </w:r>
      <w:proofErr w:type="gramEnd"/>
      <w:r w:rsidRPr="007C6B73">
        <w:rPr>
          <w:rFonts w:ascii="Times New Roman" w:hAnsi="Times New Roman"/>
          <w:sz w:val="24"/>
          <w:szCs w:val="24"/>
        </w:rPr>
        <w:t xml:space="preserve"> Имеющ</w:t>
      </w:r>
      <w:r w:rsidR="007C6B73">
        <w:rPr>
          <w:rFonts w:ascii="Times New Roman" w:hAnsi="Times New Roman"/>
          <w:sz w:val="24"/>
          <w:szCs w:val="24"/>
        </w:rPr>
        <w:t>ая</w:t>
      </w:r>
      <w:r w:rsidRPr="007C6B73">
        <w:rPr>
          <w:rFonts w:ascii="Times New Roman" w:hAnsi="Times New Roman"/>
          <w:sz w:val="24"/>
          <w:szCs w:val="24"/>
        </w:rPr>
        <w:t>ся баз</w:t>
      </w:r>
      <w:r w:rsidR="007C6B73">
        <w:rPr>
          <w:rFonts w:ascii="Times New Roman" w:hAnsi="Times New Roman"/>
          <w:sz w:val="24"/>
          <w:szCs w:val="24"/>
        </w:rPr>
        <w:t>а</w:t>
      </w:r>
      <w:r w:rsidRPr="007C6B73">
        <w:rPr>
          <w:rFonts w:ascii="Times New Roman" w:hAnsi="Times New Roman"/>
          <w:sz w:val="24"/>
          <w:szCs w:val="24"/>
        </w:rPr>
        <w:t xml:space="preserve"> практики студентов обеспечива</w:t>
      </w:r>
      <w:r w:rsidR="007C6B73">
        <w:rPr>
          <w:rFonts w:ascii="Times New Roman" w:hAnsi="Times New Roman"/>
          <w:sz w:val="24"/>
          <w:szCs w:val="24"/>
        </w:rPr>
        <w:t>е</w:t>
      </w:r>
      <w:r w:rsidRPr="007C6B73">
        <w:rPr>
          <w:rFonts w:ascii="Times New Roman" w:hAnsi="Times New Roman"/>
          <w:sz w:val="24"/>
          <w:szCs w:val="24"/>
        </w:rPr>
        <w:t>т возможность прохождения практики всеми студентами в соответствии с учебным планом.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 xml:space="preserve">В соответствии с ФГОС СПО по профессии </w:t>
      </w:r>
      <w:r w:rsidR="007F6CFB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7F6CFB" w:rsidRPr="007C6B73">
        <w:rPr>
          <w:rFonts w:ascii="Times New Roman" w:hAnsi="Times New Roman"/>
          <w:sz w:val="24"/>
          <w:szCs w:val="24"/>
        </w:rPr>
        <w:t xml:space="preserve"> </w:t>
      </w:r>
      <w:r w:rsidRPr="007C6B73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</w:t>
      </w:r>
      <w:r w:rsidR="007C6B73">
        <w:rPr>
          <w:rFonts w:ascii="Times New Roman" w:hAnsi="Times New Roman"/>
          <w:sz w:val="24"/>
          <w:szCs w:val="24"/>
        </w:rPr>
        <w:t>ППКРС</w:t>
      </w:r>
      <w:r w:rsidRPr="007C6B73">
        <w:rPr>
          <w:rFonts w:ascii="Times New Roman" w:hAnsi="Times New Roman"/>
          <w:sz w:val="24"/>
          <w:szCs w:val="24"/>
        </w:rPr>
        <w:t xml:space="preserve">. Она представляет собой вид </w:t>
      </w:r>
      <w:proofErr w:type="gramStart"/>
      <w:r w:rsidRPr="007C6B73">
        <w:rPr>
          <w:rFonts w:ascii="Times New Roman" w:hAnsi="Times New Roman"/>
          <w:sz w:val="24"/>
          <w:szCs w:val="24"/>
        </w:rPr>
        <w:t>учебных</w:t>
      </w:r>
      <w:proofErr w:type="gramEnd"/>
      <w:r w:rsidRPr="007C6B73">
        <w:rPr>
          <w:rFonts w:ascii="Times New Roman" w:hAnsi="Times New Roman"/>
          <w:sz w:val="24"/>
          <w:szCs w:val="24"/>
        </w:rPr>
        <w:t xml:space="preserve"> занятий, обеспечивающих практико-ориентированную подготовку обучающихся. При реализации </w:t>
      </w:r>
      <w:r w:rsidR="007C6B73">
        <w:rPr>
          <w:rFonts w:ascii="Times New Roman" w:hAnsi="Times New Roman"/>
          <w:sz w:val="24"/>
          <w:szCs w:val="24"/>
        </w:rPr>
        <w:t>ППКРС</w:t>
      </w:r>
      <w:r w:rsidRPr="007C6B73">
        <w:rPr>
          <w:rFonts w:ascii="Times New Roman" w:hAnsi="Times New Roman"/>
          <w:sz w:val="24"/>
          <w:szCs w:val="24"/>
        </w:rPr>
        <w:t xml:space="preserve"> СПО предусматриваются следующие виды практик: учебная и производственная.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отдельно и закреплены в соответствующих нормативных документах.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(или на </w:t>
      </w:r>
      <w:proofErr w:type="gramStart"/>
      <w:r w:rsidRPr="007C6B7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7C6B73">
        <w:rPr>
          <w:rFonts w:ascii="Times New Roman" w:hAnsi="Times New Roman"/>
          <w:sz w:val="24"/>
          <w:szCs w:val="24"/>
        </w:rPr>
        <w:t>) результатов, подтвержденных документами соответствующих организаций.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lastRenderedPageBreak/>
        <w:t xml:space="preserve">Практики закрепляют компетенции, приобретаемые </w:t>
      </w:r>
      <w:proofErr w:type="gramStart"/>
      <w:r w:rsidRPr="007C6B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B73">
        <w:rPr>
          <w:rFonts w:ascii="Times New Roman" w:hAnsi="Times New Roman"/>
          <w:sz w:val="24"/>
          <w:szCs w:val="24"/>
        </w:rPr>
        <w:t xml:space="preserve">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(универсальные) компетенции обучающихся.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6B73">
        <w:rPr>
          <w:rFonts w:ascii="Times New Roman" w:hAnsi="Times New Roman"/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087F6D" w:rsidRPr="007C6B73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73">
        <w:rPr>
          <w:rFonts w:ascii="Times New Roman" w:hAnsi="Times New Roman"/>
          <w:sz w:val="24"/>
          <w:szCs w:val="24"/>
        </w:rPr>
        <w:t>При реализации данной ППКРС предусматриваются следующие виды практик: учебная и производственная (по профилю специальности и преддипломная).</w:t>
      </w:r>
      <w:proofErr w:type="gramEnd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28A3">
        <w:rPr>
          <w:rFonts w:ascii="Times New Roman" w:hAnsi="Times New Roman"/>
          <w:sz w:val="24"/>
          <w:szCs w:val="24"/>
        </w:rPr>
        <w:t>Целью указанн</w:t>
      </w:r>
      <w:r w:rsidR="000E28A3" w:rsidRPr="000E28A3">
        <w:rPr>
          <w:rFonts w:ascii="Times New Roman" w:hAnsi="Times New Roman"/>
          <w:sz w:val="24"/>
          <w:szCs w:val="24"/>
        </w:rPr>
        <w:t>ых практик</w:t>
      </w:r>
      <w:r w:rsidRPr="000E28A3">
        <w:rPr>
          <w:rFonts w:ascii="Times New Roman" w:hAnsi="Times New Roman"/>
          <w:sz w:val="24"/>
          <w:szCs w:val="24"/>
        </w:rPr>
        <w:t xml:space="preserve">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общекультурных и профессиональных компетенций на основе полученного практического опыта, подготовка к сдаче квалификационных экзаменов по окончании освоения каждого из указанных профессиональных модулей.</w:t>
      </w:r>
    </w:p>
    <w:p w:rsidR="00087F6D" w:rsidRPr="00FE4278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E4278">
        <w:rPr>
          <w:rFonts w:ascii="Times New Roman" w:hAnsi="Times New Roman"/>
          <w:sz w:val="24"/>
          <w:szCs w:val="24"/>
        </w:rPr>
        <w:t xml:space="preserve">С места прохождения практики студенты получают характеристику. По окончании практики студенты готовят дневники, отчеты по практике, которые защищают перед комиссиями, сформированными из преподавательского состава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FE4278">
        <w:rPr>
          <w:rFonts w:ascii="Times New Roman" w:hAnsi="Times New Roman"/>
          <w:sz w:val="24"/>
          <w:szCs w:val="24"/>
        </w:rPr>
        <w:t>а и представителей работодателей. В процессе обучения студенты получают достаточную подготовку к предстоящей практике.</w:t>
      </w:r>
    </w:p>
    <w:p w:rsidR="00087F6D" w:rsidRPr="00FE4278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E4278">
        <w:rPr>
          <w:rFonts w:ascii="Times New Roman" w:hAnsi="Times New Roman"/>
          <w:sz w:val="24"/>
          <w:szCs w:val="24"/>
        </w:rPr>
        <w:t>Баз</w:t>
      </w:r>
      <w:r w:rsidR="00FE4278" w:rsidRPr="00FE4278">
        <w:rPr>
          <w:rFonts w:ascii="Times New Roman" w:hAnsi="Times New Roman"/>
          <w:sz w:val="24"/>
          <w:szCs w:val="24"/>
        </w:rPr>
        <w:t>а</w:t>
      </w:r>
      <w:r w:rsidRPr="00FE4278">
        <w:rPr>
          <w:rFonts w:ascii="Times New Roman" w:hAnsi="Times New Roman"/>
          <w:sz w:val="24"/>
          <w:szCs w:val="24"/>
        </w:rPr>
        <w:t xml:space="preserve"> практик</w:t>
      </w:r>
      <w:r w:rsidR="00FE4278" w:rsidRPr="00FE4278">
        <w:rPr>
          <w:rFonts w:ascii="Times New Roman" w:hAnsi="Times New Roman"/>
          <w:sz w:val="24"/>
          <w:szCs w:val="24"/>
        </w:rPr>
        <w:t>и</w:t>
      </w:r>
      <w:r w:rsidRPr="00FE4278">
        <w:rPr>
          <w:rFonts w:ascii="Times New Roman" w:hAnsi="Times New Roman"/>
          <w:sz w:val="24"/>
          <w:szCs w:val="24"/>
        </w:rPr>
        <w:t xml:space="preserve"> способствуют проведению практической подготовки студентов на </w:t>
      </w:r>
      <w:proofErr w:type="gramStart"/>
      <w:r w:rsidRPr="00FE4278">
        <w:rPr>
          <w:rFonts w:ascii="Times New Roman" w:hAnsi="Times New Roman"/>
          <w:sz w:val="24"/>
          <w:szCs w:val="24"/>
        </w:rPr>
        <w:t>высоком</w:t>
      </w:r>
      <w:proofErr w:type="gramEnd"/>
      <w:r w:rsidRPr="00FE4278">
        <w:rPr>
          <w:rFonts w:ascii="Times New Roman" w:hAnsi="Times New Roman"/>
          <w:sz w:val="24"/>
          <w:szCs w:val="24"/>
        </w:rPr>
        <w:t xml:space="preserve"> современном уровне. Объем практики по </w:t>
      </w:r>
      <w:r w:rsidR="00FE4278" w:rsidRPr="00FE4278">
        <w:rPr>
          <w:rFonts w:ascii="Times New Roman" w:hAnsi="Times New Roman"/>
          <w:sz w:val="24"/>
          <w:szCs w:val="24"/>
        </w:rPr>
        <w:t>ППКРС</w:t>
      </w:r>
      <w:r w:rsidRPr="00FE4278">
        <w:rPr>
          <w:rFonts w:ascii="Times New Roman" w:hAnsi="Times New Roman"/>
          <w:sz w:val="24"/>
          <w:szCs w:val="24"/>
        </w:rPr>
        <w:t xml:space="preserve"> в учебном плане соответствует требованиям федерального государственного образовательного стандарта </w:t>
      </w:r>
      <w:r w:rsidR="00FE4278" w:rsidRPr="00FE4278">
        <w:rPr>
          <w:rFonts w:ascii="Times New Roman" w:hAnsi="Times New Roman"/>
          <w:sz w:val="24"/>
          <w:szCs w:val="24"/>
        </w:rPr>
        <w:t>профессии</w:t>
      </w:r>
      <w:r w:rsidRPr="00FE4278">
        <w:rPr>
          <w:rFonts w:ascii="Times New Roman" w:hAnsi="Times New Roman"/>
          <w:sz w:val="24"/>
          <w:szCs w:val="24"/>
        </w:rPr>
        <w:t>. Вопросы о прохождении студентами практики систематически обсуждаются на заседаниях комиссий. Имеется отчетная документация по практике: д</w:t>
      </w:r>
      <w:r w:rsidR="00F13A6D">
        <w:rPr>
          <w:rFonts w:ascii="Times New Roman" w:hAnsi="Times New Roman"/>
          <w:sz w:val="24"/>
          <w:szCs w:val="24"/>
        </w:rPr>
        <w:t xml:space="preserve">невники, отчеты, характеристики, аттестационные листы </w:t>
      </w:r>
      <w:r w:rsidRPr="00FE4278">
        <w:rPr>
          <w:rFonts w:ascii="Times New Roman" w:hAnsi="Times New Roman"/>
          <w:sz w:val="24"/>
          <w:szCs w:val="24"/>
        </w:rPr>
        <w:t>студентов.</w:t>
      </w:r>
    </w:p>
    <w:p w:rsidR="00087F6D" w:rsidRPr="00FE4278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E4278">
        <w:rPr>
          <w:rFonts w:ascii="Times New Roman" w:hAnsi="Times New Roman"/>
          <w:sz w:val="24"/>
          <w:szCs w:val="24"/>
        </w:rPr>
        <w:t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студентов, а также с учетом специфики подготовки выпускников по направлениям и специальностям, отражающимися в Положениях об организации практики. Программы практик носят методический характер, т.к. наряду с содержанием и требованиями к прохождению практики и составлению отчетов программы содержат указания по их выполнению.</w:t>
      </w:r>
    </w:p>
    <w:p w:rsidR="00087F6D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095C">
        <w:rPr>
          <w:rFonts w:ascii="Times New Roman" w:hAnsi="Times New Roman"/>
          <w:sz w:val="24"/>
          <w:szCs w:val="24"/>
        </w:rPr>
        <w:t xml:space="preserve"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</w:t>
      </w:r>
      <w:proofErr w:type="gramStart"/>
      <w:r w:rsidRPr="0086095C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86095C">
        <w:rPr>
          <w:rFonts w:ascii="Times New Roman" w:hAnsi="Times New Roman"/>
          <w:sz w:val="24"/>
          <w:szCs w:val="24"/>
        </w:rPr>
        <w:t xml:space="preserve">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курсовых и дипломной работ, содержатся в программах производственной практики </w:t>
      </w:r>
      <w:r w:rsidR="0077299C">
        <w:rPr>
          <w:rFonts w:ascii="Times New Roman" w:hAnsi="Times New Roman"/>
          <w:sz w:val="24"/>
          <w:szCs w:val="24"/>
        </w:rPr>
        <w:t>профессии</w:t>
      </w:r>
      <w:r w:rsidRPr="0086095C">
        <w:rPr>
          <w:rFonts w:ascii="Times New Roman" w:hAnsi="Times New Roman"/>
          <w:sz w:val="24"/>
          <w:szCs w:val="24"/>
        </w:rPr>
        <w:t>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F6D" w:rsidRPr="001366AD" w:rsidRDefault="00087F6D" w:rsidP="00087F6D">
      <w:pPr>
        <w:keepNext/>
        <w:keepLines/>
        <w:spacing w:after="259"/>
        <w:jc w:val="center"/>
        <w:rPr>
          <w:rFonts w:ascii="Times New Roman" w:hAnsi="Times New Roman"/>
          <w:b/>
          <w:caps/>
        </w:rPr>
      </w:pPr>
      <w:bookmarkStart w:id="19" w:name="bookmark61"/>
      <w:r w:rsidRPr="001366AD">
        <w:rPr>
          <w:rFonts w:ascii="Times New Roman" w:hAnsi="Times New Roman"/>
          <w:b/>
          <w:caps/>
        </w:rPr>
        <w:t>7. Нормативно-методическое обеспечение качества подготовки выпускника</w:t>
      </w:r>
      <w:bookmarkEnd w:id="19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В соответствии с ФГОС СПО по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="007F6CFB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="00A0435B" w:rsidRPr="00422BC6">
        <w:rPr>
          <w:rFonts w:ascii="Times New Roman" w:hAnsi="Times New Roman"/>
          <w:sz w:val="24"/>
          <w:szCs w:val="24"/>
        </w:rPr>
        <w:t xml:space="preserve"> </w:t>
      </w:r>
      <w:r w:rsidRPr="002F371B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  <w:r w:rsidRPr="002F371B">
        <w:rPr>
          <w:rFonts w:ascii="Times New Roman" w:hAnsi="Times New Roman"/>
          <w:sz w:val="24"/>
          <w:szCs w:val="24"/>
        </w:rPr>
        <w:t>должна включать текущий контроль знаний, промежуточную и государственную (итоговую) аттестацию обучающихся.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контрольно-измерительные материалы;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контрольно-оценочные материалы;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lastRenderedPageBreak/>
        <w:t>фонд тестовых заданий;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экзаменационные билеты;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методические указания по учебной и производственной практикам;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оценка уровня освоения дисциплин;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оценка компетенций обучающихся.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F371B">
        <w:rPr>
          <w:rFonts w:ascii="Times New Roman" w:hAnsi="Times New Roman"/>
          <w:sz w:val="24"/>
          <w:szCs w:val="24"/>
          <w:u w:val="single"/>
        </w:rPr>
        <w:t xml:space="preserve">Нормативные документы оценки качества освоения </w:t>
      </w:r>
      <w:r w:rsidR="00691E3F">
        <w:rPr>
          <w:rFonts w:ascii="Times New Roman" w:hAnsi="Times New Roman"/>
          <w:sz w:val="24"/>
          <w:szCs w:val="24"/>
          <w:u w:val="single"/>
        </w:rPr>
        <w:t>ППКРС</w:t>
      </w:r>
      <w:r w:rsidRPr="002F371B">
        <w:rPr>
          <w:rFonts w:ascii="Times New Roman" w:hAnsi="Times New Roman"/>
          <w:sz w:val="24"/>
          <w:szCs w:val="24"/>
          <w:u w:val="single"/>
        </w:rPr>
        <w:t>: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Положение </w:t>
      </w:r>
      <w:r w:rsidRPr="002F371B">
        <w:rPr>
          <w:rFonts w:ascii="Times New Roman" w:hAnsi="Times New Roman"/>
          <w:spacing w:val="-1"/>
          <w:sz w:val="24"/>
          <w:szCs w:val="24"/>
        </w:rPr>
        <w:t xml:space="preserve">о формах, периодичности и порядке </w:t>
      </w:r>
      <w:r w:rsidRPr="002F371B">
        <w:rPr>
          <w:rFonts w:ascii="Times New Roman" w:hAnsi="Times New Roman"/>
          <w:spacing w:val="-3"/>
          <w:sz w:val="24"/>
          <w:szCs w:val="24"/>
        </w:rPr>
        <w:t xml:space="preserve">текущего контроля успеваемости и промежуточной аттестации </w:t>
      </w:r>
      <w:r w:rsidRPr="002F371B">
        <w:rPr>
          <w:rFonts w:ascii="Times New Roman" w:hAnsi="Times New Roman"/>
          <w:spacing w:val="-1"/>
          <w:sz w:val="24"/>
          <w:szCs w:val="24"/>
        </w:rPr>
        <w:t>студентов</w:t>
      </w:r>
      <w:r w:rsidRPr="002F371B">
        <w:rPr>
          <w:rFonts w:ascii="Times New Roman" w:hAnsi="Times New Roman"/>
          <w:sz w:val="24"/>
          <w:szCs w:val="24"/>
        </w:rPr>
        <w:t>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71B">
        <w:rPr>
          <w:rFonts w:ascii="Times New Roman" w:hAnsi="Times New Roman"/>
          <w:sz w:val="24"/>
          <w:szCs w:val="24"/>
        </w:rPr>
        <w:t xml:space="preserve">Порядок организации и проведения государственной (итоговой) аттестации выпускников, завершающих обучение по программам среднего профессионального образования в условиях реализации Федерального государственного образовательного стандарта в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Pr="002F371B">
        <w:rPr>
          <w:rFonts w:ascii="Times New Roman" w:hAnsi="Times New Roman"/>
          <w:sz w:val="24"/>
          <w:szCs w:val="24"/>
        </w:rPr>
        <w:t>е.</w:t>
      </w:r>
      <w:bookmarkStart w:id="20" w:name="bookmark63"/>
      <w:proofErr w:type="gramEnd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b/>
          <w:sz w:val="24"/>
          <w:szCs w:val="24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20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Для аттестации обучающихся на соответствие их персональных достижений </w:t>
      </w:r>
      <w:proofErr w:type="gramStart"/>
      <w:r w:rsidRPr="002F371B">
        <w:rPr>
          <w:rFonts w:ascii="Times New Roman" w:hAnsi="Times New Roman"/>
          <w:sz w:val="24"/>
          <w:szCs w:val="24"/>
        </w:rPr>
        <w:t>поэтапным</w:t>
      </w:r>
      <w:proofErr w:type="gramEnd"/>
      <w:r w:rsidRPr="002F371B">
        <w:rPr>
          <w:rFonts w:ascii="Times New Roman" w:hAnsi="Times New Roman"/>
          <w:sz w:val="24"/>
          <w:szCs w:val="24"/>
        </w:rPr>
        <w:t xml:space="preserve"> требованиям соответствующей </w:t>
      </w:r>
      <w:r>
        <w:rPr>
          <w:rFonts w:ascii="Times New Roman" w:hAnsi="Times New Roman"/>
          <w:sz w:val="24"/>
          <w:szCs w:val="24"/>
        </w:rPr>
        <w:t>ППКРС</w:t>
      </w:r>
      <w:r w:rsidRPr="002F371B">
        <w:rPr>
          <w:rFonts w:ascii="Times New Roman" w:hAnsi="Times New Roman"/>
          <w:sz w:val="24"/>
          <w:szCs w:val="24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В соответствии с требованиями ФГОС СПО </w:t>
      </w:r>
      <w:r w:rsidR="007F6CFB" w:rsidRPr="00402622">
        <w:rPr>
          <w:rFonts w:ascii="Times New Roman" w:hAnsi="Times New Roman"/>
          <w:bCs/>
          <w:sz w:val="24"/>
          <w:szCs w:val="24"/>
        </w:rPr>
        <w:t>21.01.13 Проходчик</w:t>
      </w:r>
      <w:r w:rsidRPr="002F371B">
        <w:rPr>
          <w:rFonts w:ascii="Times New Roman" w:hAnsi="Times New Roman"/>
          <w:sz w:val="24"/>
          <w:szCs w:val="24"/>
        </w:rPr>
        <w:t xml:space="preserve">, утверждённому </w:t>
      </w:r>
      <w:r>
        <w:rPr>
          <w:rFonts w:ascii="Times New Roman" w:hAnsi="Times New Roman"/>
          <w:sz w:val="24"/>
          <w:szCs w:val="24"/>
        </w:rPr>
        <w:t>02</w:t>
      </w:r>
      <w:r w:rsidRPr="00E0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E0121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01210">
        <w:rPr>
          <w:rFonts w:ascii="Times New Roman" w:hAnsi="Times New Roman"/>
          <w:sz w:val="24"/>
          <w:szCs w:val="24"/>
        </w:rPr>
        <w:t xml:space="preserve">г. № </w:t>
      </w:r>
      <w:r w:rsidR="00A0435B">
        <w:rPr>
          <w:rFonts w:ascii="Times New Roman" w:hAnsi="Times New Roman"/>
          <w:sz w:val="24"/>
          <w:szCs w:val="24"/>
        </w:rPr>
        <w:t>651</w:t>
      </w:r>
      <w:r w:rsidRPr="002F371B">
        <w:rPr>
          <w:rFonts w:ascii="Times New Roman" w:hAnsi="Times New Roman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E71B90">
        <w:rPr>
          <w:rFonts w:ascii="Times New Roman" w:hAnsi="Times New Roman"/>
          <w:sz w:val="24"/>
          <w:szCs w:val="24"/>
        </w:rPr>
        <w:t>техникум</w:t>
      </w:r>
      <w:r w:rsidR="00A0435B">
        <w:rPr>
          <w:rFonts w:ascii="Times New Roman" w:hAnsi="Times New Roman"/>
          <w:sz w:val="24"/>
          <w:szCs w:val="24"/>
        </w:rPr>
        <w:t>о</w:t>
      </w:r>
      <w:r w:rsidRPr="002F371B">
        <w:rPr>
          <w:rFonts w:ascii="Times New Roman" w:hAnsi="Times New Roman"/>
          <w:sz w:val="24"/>
          <w:szCs w:val="24"/>
        </w:rPr>
        <w:t>м</w:t>
      </w:r>
      <w:r w:rsidR="0086095C">
        <w:rPr>
          <w:rFonts w:ascii="Times New Roman" w:hAnsi="Times New Roman"/>
          <w:sz w:val="24"/>
          <w:szCs w:val="24"/>
        </w:rPr>
        <w:t>,</w:t>
      </w:r>
      <w:r w:rsidRPr="002F371B">
        <w:rPr>
          <w:rFonts w:ascii="Times New Roman" w:hAnsi="Times New Roman"/>
          <w:sz w:val="24"/>
          <w:szCs w:val="24"/>
        </w:rPr>
        <w:t xml:space="preserve"> доводятся до сведения обучающихся в течение первых двух месяцев от начала обучения.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71B">
        <w:rPr>
          <w:rFonts w:ascii="Times New Roman" w:hAnsi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соответствующим </w:t>
      </w:r>
      <w:r>
        <w:rPr>
          <w:rFonts w:ascii="Times New Roman" w:hAnsi="Times New Roman"/>
          <w:sz w:val="24"/>
          <w:szCs w:val="24"/>
        </w:rPr>
        <w:t>ППКРС</w:t>
      </w:r>
      <w:r w:rsidRPr="002F371B">
        <w:rPr>
          <w:rFonts w:ascii="Times New Roman" w:hAnsi="Times New Roman"/>
          <w:sz w:val="24"/>
          <w:szCs w:val="24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тестирование, опрос, собеседование и др.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</w:t>
      </w:r>
      <w:r>
        <w:rPr>
          <w:rFonts w:ascii="Times New Roman" w:hAnsi="Times New Roman"/>
          <w:sz w:val="24"/>
          <w:szCs w:val="24"/>
        </w:rPr>
        <w:t>в по дисциплинам ППКРС</w:t>
      </w:r>
      <w:r w:rsidRPr="002F371B">
        <w:rPr>
          <w:rFonts w:ascii="Times New Roman" w:hAnsi="Times New Roman"/>
          <w:sz w:val="24"/>
          <w:szCs w:val="24"/>
        </w:rPr>
        <w:t>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>
        <w:rPr>
          <w:rFonts w:ascii="Times New Roman" w:hAnsi="Times New Roman"/>
          <w:sz w:val="24"/>
          <w:szCs w:val="24"/>
        </w:rPr>
        <w:t>ППКРС</w:t>
      </w:r>
      <w:r w:rsidRPr="002F371B">
        <w:rPr>
          <w:rFonts w:ascii="Times New Roman" w:hAnsi="Times New Roman"/>
          <w:sz w:val="24"/>
          <w:szCs w:val="24"/>
        </w:rPr>
        <w:t>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lastRenderedPageBreak/>
        <w:t xml:space="preserve">Оценка качества подготовки студентов и освоения </w:t>
      </w:r>
      <w:r>
        <w:rPr>
          <w:rFonts w:ascii="Times New Roman" w:hAnsi="Times New Roman"/>
          <w:sz w:val="24"/>
          <w:szCs w:val="24"/>
        </w:rPr>
        <w:t>ППКРС</w:t>
      </w:r>
      <w:r w:rsidRPr="002F371B">
        <w:rPr>
          <w:rFonts w:ascii="Times New Roman" w:hAnsi="Times New Roman"/>
          <w:sz w:val="24"/>
          <w:szCs w:val="24"/>
        </w:rPr>
        <w:t xml:space="preserve"> проводится в ходе тестирования как проверка итоговых и остаточных знаний по дисциплинам учебного плана.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Контроль знаний студентов проводится по следующей схеме: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-текущая аттестация знаний в семестре;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371B">
        <w:rPr>
          <w:rFonts w:ascii="Times New Roman" w:hAnsi="Times New Roman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371B">
        <w:rPr>
          <w:rFonts w:ascii="Times New Roman" w:hAnsi="Times New Roman"/>
          <w:sz w:val="24"/>
          <w:szCs w:val="24"/>
        </w:rPr>
        <w:t>государственная (итоговая) аттестация.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1" w:name="bookmark65"/>
      <w:r w:rsidRPr="002F371B">
        <w:rPr>
          <w:rFonts w:ascii="Times New Roman" w:hAnsi="Times New Roman"/>
          <w:b/>
          <w:sz w:val="24"/>
          <w:szCs w:val="24"/>
        </w:rPr>
        <w:t>Нормативно-методические документы и материалы, обеспечивающие качество подготовки обучающихся</w:t>
      </w:r>
      <w:bookmarkEnd w:id="21"/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Методические рекомендации ФГАУ ФИРО: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Положение </w:t>
      </w:r>
      <w:r w:rsidRPr="002F371B">
        <w:rPr>
          <w:rFonts w:ascii="Times New Roman" w:hAnsi="Times New Roman"/>
          <w:bCs/>
          <w:sz w:val="24"/>
          <w:szCs w:val="24"/>
        </w:rPr>
        <w:t>о разработке и утверждении основной профессиональной</w:t>
      </w:r>
      <w:r w:rsidRPr="002F371B">
        <w:rPr>
          <w:rStyle w:val="62"/>
          <w:sz w:val="24"/>
          <w:szCs w:val="24"/>
        </w:rPr>
        <w:t xml:space="preserve"> </w:t>
      </w:r>
      <w:r w:rsidRPr="002F371B">
        <w:rPr>
          <w:rFonts w:ascii="Times New Roman" w:hAnsi="Times New Roman"/>
          <w:bCs/>
          <w:sz w:val="24"/>
          <w:szCs w:val="24"/>
        </w:rPr>
        <w:t>образовательной программы по специальности/программы</w:t>
      </w:r>
      <w:r w:rsidRPr="002F371B">
        <w:rPr>
          <w:rStyle w:val="62"/>
          <w:sz w:val="24"/>
          <w:szCs w:val="24"/>
        </w:rPr>
        <w:t xml:space="preserve"> </w:t>
      </w:r>
      <w:r w:rsidRPr="002F371B">
        <w:rPr>
          <w:rFonts w:ascii="Times New Roman" w:hAnsi="Times New Roman"/>
          <w:bCs/>
          <w:sz w:val="24"/>
          <w:szCs w:val="24"/>
        </w:rPr>
        <w:t>подготовки квалифицированных рабочих, служащих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Методические рекомендации по разработке рабочей программы учебной дисциплины и профессионального модуля.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Pr="002F371B">
        <w:rPr>
          <w:rFonts w:ascii="Times New Roman" w:eastAsia="Calibri" w:hAnsi="Times New Roman"/>
          <w:sz w:val="24"/>
          <w:szCs w:val="24"/>
        </w:rPr>
        <w:t>по оформлению</w:t>
      </w:r>
      <w:r w:rsidRPr="002F371B">
        <w:rPr>
          <w:rFonts w:ascii="Times New Roman" w:hAnsi="Times New Roman"/>
          <w:sz w:val="24"/>
          <w:szCs w:val="24"/>
        </w:rPr>
        <w:t xml:space="preserve"> курсовой работы (проекта).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Pr="002F371B">
        <w:rPr>
          <w:rFonts w:ascii="Times New Roman" w:eastAsia="Calibri" w:hAnsi="Times New Roman"/>
          <w:sz w:val="24"/>
          <w:szCs w:val="24"/>
        </w:rPr>
        <w:t>по оформлению</w:t>
      </w:r>
      <w:r w:rsidRPr="002F371B">
        <w:rPr>
          <w:rFonts w:ascii="Times New Roman" w:hAnsi="Times New Roman"/>
          <w:sz w:val="24"/>
          <w:szCs w:val="24"/>
        </w:rPr>
        <w:t xml:space="preserve"> </w:t>
      </w:r>
      <w:r w:rsidRPr="002F371B">
        <w:rPr>
          <w:rFonts w:ascii="Times New Roman" w:eastAsia="Calibri" w:hAnsi="Times New Roman"/>
          <w:sz w:val="24"/>
          <w:szCs w:val="24"/>
        </w:rPr>
        <w:t>выпускной квалификационной работы (дипломной работы (проекта))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 xml:space="preserve">Порядок </w:t>
      </w:r>
      <w:r w:rsidRPr="002F371B">
        <w:rPr>
          <w:rFonts w:ascii="Times New Roman" w:hAnsi="Times New Roman"/>
          <w:bCs/>
          <w:sz w:val="24"/>
          <w:szCs w:val="24"/>
        </w:rPr>
        <w:t xml:space="preserve">проведения государственной итоговой аттестации по </w:t>
      </w:r>
      <w:proofErr w:type="gramStart"/>
      <w:r w:rsidRPr="002F371B">
        <w:rPr>
          <w:rFonts w:ascii="Times New Roman" w:hAnsi="Times New Roman"/>
          <w:bCs/>
          <w:sz w:val="24"/>
          <w:szCs w:val="24"/>
        </w:rPr>
        <w:t>образовательным</w:t>
      </w:r>
      <w:proofErr w:type="gramEnd"/>
      <w:r w:rsidRPr="002F371B">
        <w:rPr>
          <w:rFonts w:ascii="Times New Roman" w:hAnsi="Times New Roman"/>
          <w:bCs/>
          <w:sz w:val="24"/>
          <w:szCs w:val="24"/>
        </w:rPr>
        <w:t xml:space="preserve"> программам среднего профессионального образования</w:t>
      </w:r>
      <w:r w:rsidRPr="002F371B">
        <w:rPr>
          <w:rFonts w:ascii="Times New Roman" w:hAnsi="Times New Roman"/>
          <w:sz w:val="24"/>
          <w:szCs w:val="24"/>
        </w:rPr>
        <w:t>.</w:t>
      </w:r>
    </w:p>
    <w:p w:rsidR="00087F6D" w:rsidRPr="002F371B" w:rsidRDefault="00087F6D" w:rsidP="00087F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371B">
        <w:rPr>
          <w:rFonts w:ascii="Times New Roman" w:hAnsi="Times New Roman"/>
          <w:sz w:val="24"/>
          <w:szCs w:val="24"/>
        </w:rPr>
        <w:t>Положение о практике.</w:t>
      </w:r>
    </w:p>
    <w:p w:rsidR="00087F6D" w:rsidRPr="001D59EE" w:rsidRDefault="00087F6D" w:rsidP="00087F6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71B">
        <w:rPr>
          <w:rFonts w:ascii="Times New Roman" w:hAnsi="Times New Roman"/>
          <w:sz w:val="24"/>
          <w:szCs w:val="24"/>
        </w:rPr>
        <w:t xml:space="preserve">Положение </w:t>
      </w:r>
      <w:r w:rsidRPr="002F371B">
        <w:rPr>
          <w:rFonts w:ascii="Times New Roman" w:hAnsi="Times New Roman"/>
          <w:spacing w:val="-1"/>
          <w:sz w:val="24"/>
          <w:szCs w:val="24"/>
        </w:rPr>
        <w:t xml:space="preserve">о формах, периодичности и порядке </w:t>
      </w:r>
      <w:r w:rsidRPr="002F371B">
        <w:rPr>
          <w:rFonts w:ascii="Times New Roman" w:hAnsi="Times New Roman"/>
          <w:spacing w:val="-3"/>
          <w:sz w:val="24"/>
          <w:szCs w:val="24"/>
        </w:rPr>
        <w:t xml:space="preserve">текущего контроля успеваемости и промежуточной аттестации </w:t>
      </w:r>
      <w:r w:rsidRPr="002F371B">
        <w:rPr>
          <w:rFonts w:ascii="Times New Roman" w:hAnsi="Times New Roman"/>
          <w:spacing w:val="-1"/>
          <w:sz w:val="24"/>
          <w:szCs w:val="24"/>
        </w:rPr>
        <w:t>студентов.</w:t>
      </w:r>
    </w:p>
    <w:p w:rsidR="000627D2" w:rsidRDefault="000627D2" w:rsidP="00062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3B36" w:rsidRDefault="00FE3B36" w:rsidP="00062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3B36" w:rsidRDefault="00FE3B36" w:rsidP="00062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3B36" w:rsidRDefault="00FE3B36" w:rsidP="00062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3B36" w:rsidRDefault="00FE3B36" w:rsidP="00062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FE3B36" w:rsidSect="00D55D5B">
      <w:footerReference w:type="even" r:id="rId10"/>
      <w:footerReference w:type="default" r:id="rId11"/>
      <w:pgSz w:w="11906" w:h="16838"/>
      <w:pgMar w:top="567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EF" w:rsidRDefault="00573FEF" w:rsidP="004A357F">
      <w:pPr>
        <w:spacing w:after="0" w:line="240" w:lineRule="auto"/>
      </w:pPr>
      <w:r>
        <w:separator/>
      </w:r>
    </w:p>
  </w:endnote>
  <w:endnote w:type="continuationSeparator" w:id="0">
    <w:p w:rsidR="00573FEF" w:rsidRDefault="00573FEF" w:rsidP="004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1" w:rsidRDefault="00507321" w:rsidP="00AD1292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321" w:rsidRDefault="00507321" w:rsidP="00AD1292">
    <w:pPr>
      <w:pStyle w:val="ac"/>
      <w:ind w:right="360"/>
    </w:pPr>
  </w:p>
  <w:p w:rsidR="00507321" w:rsidRDefault="00507321"/>
  <w:p w:rsidR="00507321" w:rsidRDefault="00507321"/>
  <w:p w:rsidR="00507321" w:rsidRDefault="00507321"/>
  <w:p w:rsidR="00507321" w:rsidRDefault="00507321"/>
  <w:p w:rsidR="00507321" w:rsidRDefault="005073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58"/>
    </w:sdtPr>
    <w:sdtEndPr/>
    <w:sdtContent>
      <w:p w:rsidR="00507321" w:rsidRDefault="00507321">
        <w:pPr>
          <w:pStyle w:val="ac"/>
          <w:jc w:val="center"/>
        </w:pPr>
      </w:p>
      <w:p w:rsidR="00507321" w:rsidRDefault="00573FEF" w:rsidP="0089315E">
        <w:pPr>
          <w:pStyle w:val="ac"/>
          <w:tabs>
            <w:tab w:val="left" w:pos="2475"/>
            <w:tab w:val="center" w:pos="4748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EF" w:rsidRDefault="00573FEF" w:rsidP="004A357F">
      <w:pPr>
        <w:spacing w:after="0" w:line="240" w:lineRule="auto"/>
      </w:pPr>
      <w:r>
        <w:separator/>
      </w:r>
    </w:p>
  </w:footnote>
  <w:footnote w:type="continuationSeparator" w:id="0">
    <w:p w:rsidR="00573FEF" w:rsidRDefault="00573FEF" w:rsidP="004A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F"/>
    <w:multiLevelType w:val="multilevel"/>
    <w:tmpl w:val="7DB27BA0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8B0157"/>
    <w:multiLevelType w:val="hybridMultilevel"/>
    <w:tmpl w:val="0F0810FC"/>
    <w:lvl w:ilvl="0" w:tplc="D2B6189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2A5381"/>
    <w:multiLevelType w:val="multilevel"/>
    <w:tmpl w:val="7CDED3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D424E12"/>
    <w:multiLevelType w:val="hybridMultilevel"/>
    <w:tmpl w:val="9170DDB6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466A1"/>
    <w:multiLevelType w:val="hybridMultilevel"/>
    <w:tmpl w:val="22047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DB2E3C"/>
    <w:multiLevelType w:val="hybridMultilevel"/>
    <w:tmpl w:val="FFCC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15D75"/>
    <w:multiLevelType w:val="multilevel"/>
    <w:tmpl w:val="EAE0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">
    <w:nsid w:val="1BCF1BA9"/>
    <w:multiLevelType w:val="hybridMultilevel"/>
    <w:tmpl w:val="A438A5D8"/>
    <w:lvl w:ilvl="0" w:tplc="0B7E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F035B4F"/>
    <w:multiLevelType w:val="hybridMultilevel"/>
    <w:tmpl w:val="4E965262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C1713"/>
    <w:multiLevelType w:val="hybridMultilevel"/>
    <w:tmpl w:val="E19A81C2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F1A27"/>
    <w:multiLevelType w:val="hybridMultilevel"/>
    <w:tmpl w:val="001220BE"/>
    <w:lvl w:ilvl="0" w:tplc="0B7E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F0EAD"/>
    <w:multiLevelType w:val="hybridMultilevel"/>
    <w:tmpl w:val="87A41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E55FC1"/>
    <w:multiLevelType w:val="multilevel"/>
    <w:tmpl w:val="96B2A96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8743DC"/>
    <w:multiLevelType w:val="hybridMultilevel"/>
    <w:tmpl w:val="1206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160A"/>
    <w:multiLevelType w:val="hybridMultilevel"/>
    <w:tmpl w:val="41A48874"/>
    <w:lvl w:ilvl="0" w:tplc="E034B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14539C"/>
    <w:multiLevelType w:val="hybridMultilevel"/>
    <w:tmpl w:val="9D984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850C1"/>
    <w:multiLevelType w:val="hybridMultilevel"/>
    <w:tmpl w:val="73C6E5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4049BB"/>
    <w:multiLevelType w:val="hybridMultilevel"/>
    <w:tmpl w:val="C8727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E43CC1"/>
    <w:multiLevelType w:val="hybridMultilevel"/>
    <w:tmpl w:val="FE70D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610CE8"/>
    <w:multiLevelType w:val="hybridMultilevel"/>
    <w:tmpl w:val="B3EC0BD8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B7461"/>
    <w:multiLevelType w:val="hybridMultilevel"/>
    <w:tmpl w:val="0BE8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C7FDD"/>
    <w:multiLevelType w:val="hybridMultilevel"/>
    <w:tmpl w:val="4B86E06E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5D3F"/>
    <w:multiLevelType w:val="hybridMultilevel"/>
    <w:tmpl w:val="CFDCA9D8"/>
    <w:lvl w:ilvl="0" w:tplc="7552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8E485C"/>
    <w:multiLevelType w:val="hybridMultilevel"/>
    <w:tmpl w:val="848ECA54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55F3A"/>
    <w:multiLevelType w:val="hybridMultilevel"/>
    <w:tmpl w:val="DE261CBA"/>
    <w:lvl w:ilvl="0" w:tplc="E034B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011E99"/>
    <w:multiLevelType w:val="multilevel"/>
    <w:tmpl w:val="797022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0B71C0"/>
    <w:multiLevelType w:val="hybridMultilevel"/>
    <w:tmpl w:val="322C4F5A"/>
    <w:lvl w:ilvl="0" w:tplc="811439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10AA"/>
    <w:multiLevelType w:val="hybridMultilevel"/>
    <w:tmpl w:val="3C3086F4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7147C"/>
    <w:multiLevelType w:val="multilevel"/>
    <w:tmpl w:val="35E4D85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E73AF"/>
    <w:multiLevelType w:val="hybridMultilevel"/>
    <w:tmpl w:val="A77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ED13F1"/>
    <w:multiLevelType w:val="hybridMultilevel"/>
    <w:tmpl w:val="8362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641E6"/>
    <w:multiLevelType w:val="hybridMultilevel"/>
    <w:tmpl w:val="41C0D6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"/>
  </w:num>
  <w:num w:numId="4">
    <w:abstractNumId w:val="24"/>
  </w:num>
  <w:num w:numId="5">
    <w:abstractNumId w:val="40"/>
  </w:num>
  <w:num w:numId="6">
    <w:abstractNumId w:val="27"/>
  </w:num>
  <w:num w:numId="7">
    <w:abstractNumId w:val="23"/>
  </w:num>
  <w:num w:numId="8">
    <w:abstractNumId w:val="21"/>
  </w:num>
  <w:num w:numId="9">
    <w:abstractNumId w:val="12"/>
  </w:num>
  <w:num w:numId="10">
    <w:abstractNumId w:val="0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2"/>
  </w:num>
  <w:num w:numId="18">
    <w:abstractNumId w:val="16"/>
  </w:num>
  <w:num w:numId="19">
    <w:abstractNumId w:val="31"/>
  </w:num>
  <w:num w:numId="20">
    <w:abstractNumId w:val="17"/>
  </w:num>
  <w:num w:numId="21">
    <w:abstractNumId w:val="9"/>
  </w:num>
  <w:num w:numId="22">
    <w:abstractNumId w:val="10"/>
  </w:num>
  <w:num w:numId="23">
    <w:abstractNumId w:val="36"/>
  </w:num>
  <w:num w:numId="24">
    <w:abstractNumId w:val="28"/>
  </w:num>
  <w:num w:numId="25">
    <w:abstractNumId w:val="33"/>
  </w:num>
  <w:num w:numId="26">
    <w:abstractNumId w:val="26"/>
  </w:num>
  <w:num w:numId="27">
    <w:abstractNumId w:val="14"/>
  </w:num>
  <w:num w:numId="28">
    <w:abstractNumId w:val="1"/>
  </w:num>
  <w:num w:numId="29">
    <w:abstractNumId w:val="6"/>
  </w:num>
  <w:num w:numId="30">
    <w:abstractNumId w:val="35"/>
  </w:num>
  <w:num w:numId="31">
    <w:abstractNumId w:val="3"/>
  </w:num>
  <w:num w:numId="32">
    <w:abstractNumId w:val="4"/>
  </w:num>
  <w:num w:numId="33">
    <w:abstractNumId w:val="5"/>
  </w:num>
  <w:num w:numId="34">
    <w:abstractNumId w:val="37"/>
  </w:num>
  <w:num w:numId="35">
    <w:abstractNumId w:val="7"/>
  </w:num>
  <w:num w:numId="36">
    <w:abstractNumId w:val="34"/>
  </w:num>
  <w:num w:numId="37">
    <w:abstractNumId w:val="22"/>
  </w:num>
  <w:num w:numId="38">
    <w:abstractNumId w:val="18"/>
  </w:num>
  <w:num w:numId="39">
    <w:abstractNumId w:val="25"/>
  </w:num>
  <w:num w:numId="40">
    <w:abstractNumId w:val="19"/>
  </w:num>
  <w:num w:numId="41">
    <w:abstractNumId w:val="39"/>
  </w:num>
  <w:num w:numId="42">
    <w:abstractNumId w:val="20"/>
  </w:num>
  <w:num w:numId="43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1"/>
    <w:rsid w:val="000425D2"/>
    <w:rsid w:val="00060903"/>
    <w:rsid w:val="000627D2"/>
    <w:rsid w:val="0007347D"/>
    <w:rsid w:val="00087F6D"/>
    <w:rsid w:val="000B56A6"/>
    <w:rsid w:val="000C0418"/>
    <w:rsid w:val="000C38EA"/>
    <w:rsid w:val="000E28A3"/>
    <w:rsid w:val="000E57AC"/>
    <w:rsid w:val="00107D38"/>
    <w:rsid w:val="0014336F"/>
    <w:rsid w:val="00144741"/>
    <w:rsid w:val="001624B3"/>
    <w:rsid w:val="00181E34"/>
    <w:rsid w:val="001854FE"/>
    <w:rsid w:val="001B601C"/>
    <w:rsid w:val="001C73C4"/>
    <w:rsid w:val="001D2278"/>
    <w:rsid w:val="001D59EE"/>
    <w:rsid w:val="001D60CF"/>
    <w:rsid w:val="001D6DE8"/>
    <w:rsid w:val="001E2316"/>
    <w:rsid w:val="00242085"/>
    <w:rsid w:val="002764FB"/>
    <w:rsid w:val="0027765C"/>
    <w:rsid w:val="00287245"/>
    <w:rsid w:val="002D02C3"/>
    <w:rsid w:val="002D4114"/>
    <w:rsid w:val="003148B9"/>
    <w:rsid w:val="003171AA"/>
    <w:rsid w:val="003174CA"/>
    <w:rsid w:val="00332600"/>
    <w:rsid w:val="003431F8"/>
    <w:rsid w:val="00366DDD"/>
    <w:rsid w:val="003A0687"/>
    <w:rsid w:val="003A6149"/>
    <w:rsid w:val="003B1C6C"/>
    <w:rsid w:val="003B601A"/>
    <w:rsid w:val="003C784C"/>
    <w:rsid w:val="003F0805"/>
    <w:rsid w:val="003F6AFD"/>
    <w:rsid w:val="00402622"/>
    <w:rsid w:val="004166FE"/>
    <w:rsid w:val="00427728"/>
    <w:rsid w:val="00450B2B"/>
    <w:rsid w:val="00496183"/>
    <w:rsid w:val="004A357F"/>
    <w:rsid w:val="004C0CE8"/>
    <w:rsid w:val="004C6250"/>
    <w:rsid w:val="0050636D"/>
    <w:rsid w:val="00507321"/>
    <w:rsid w:val="005174D2"/>
    <w:rsid w:val="005273FE"/>
    <w:rsid w:val="005718AB"/>
    <w:rsid w:val="00573FEF"/>
    <w:rsid w:val="00590951"/>
    <w:rsid w:val="00593BE7"/>
    <w:rsid w:val="005A5309"/>
    <w:rsid w:val="00603E3F"/>
    <w:rsid w:val="00632480"/>
    <w:rsid w:val="006715F7"/>
    <w:rsid w:val="0068444B"/>
    <w:rsid w:val="00691E3F"/>
    <w:rsid w:val="006A1CD7"/>
    <w:rsid w:val="006C2370"/>
    <w:rsid w:val="00700B49"/>
    <w:rsid w:val="0070581F"/>
    <w:rsid w:val="00724EA1"/>
    <w:rsid w:val="00757EE4"/>
    <w:rsid w:val="0077299C"/>
    <w:rsid w:val="007A2074"/>
    <w:rsid w:val="007C01D8"/>
    <w:rsid w:val="007C2A88"/>
    <w:rsid w:val="007C6B73"/>
    <w:rsid w:val="007C6F3F"/>
    <w:rsid w:val="007F6CFB"/>
    <w:rsid w:val="00820B50"/>
    <w:rsid w:val="008323A3"/>
    <w:rsid w:val="00844DFC"/>
    <w:rsid w:val="0086095C"/>
    <w:rsid w:val="00864207"/>
    <w:rsid w:val="008661E6"/>
    <w:rsid w:val="00886C62"/>
    <w:rsid w:val="008903E1"/>
    <w:rsid w:val="00892E91"/>
    <w:rsid w:val="0089315E"/>
    <w:rsid w:val="008B3CF3"/>
    <w:rsid w:val="008D2855"/>
    <w:rsid w:val="008D4027"/>
    <w:rsid w:val="008E61C9"/>
    <w:rsid w:val="0092554B"/>
    <w:rsid w:val="009460B9"/>
    <w:rsid w:val="00953F0E"/>
    <w:rsid w:val="00996E4C"/>
    <w:rsid w:val="009A0558"/>
    <w:rsid w:val="009B1982"/>
    <w:rsid w:val="009D0EA9"/>
    <w:rsid w:val="009E2E5F"/>
    <w:rsid w:val="009E4046"/>
    <w:rsid w:val="009E4C62"/>
    <w:rsid w:val="009F4AA6"/>
    <w:rsid w:val="00A0435B"/>
    <w:rsid w:val="00A209E4"/>
    <w:rsid w:val="00A372A9"/>
    <w:rsid w:val="00A536E1"/>
    <w:rsid w:val="00AA1B4A"/>
    <w:rsid w:val="00AA22E1"/>
    <w:rsid w:val="00AB1ABB"/>
    <w:rsid w:val="00AC2216"/>
    <w:rsid w:val="00AD1292"/>
    <w:rsid w:val="00AD71BE"/>
    <w:rsid w:val="00AD78E6"/>
    <w:rsid w:val="00B14045"/>
    <w:rsid w:val="00B17826"/>
    <w:rsid w:val="00B50D79"/>
    <w:rsid w:val="00B564C5"/>
    <w:rsid w:val="00B73B5C"/>
    <w:rsid w:val="00B756EC"/>
    <w:rsid w:val="00B75BDF"/>
    <w:rsid w:val="00BD3DA0"/>
    <w:rsid w:val="00BF6CE0"/>
    <w:rsid w:val="00C41584"/>
    <w:rsid w:val="00C63AC4"/>
    <w:rsid w:val="00C740E3"/>
    <w:rsid w:val="00C74B30"/>
    <w:rsid w:val="00C7589C"/>
    <w:rsid w:val="00C94C43"/>
    <w:rsid w:val="00D146B4"/>
    <w:rsid w:val="00D251FD"/>
    <w:rsid w:val="00D55D5B"/>
    <w:rsid w:val="00D612E3"/>
    <w:rsid w:val="00D75D01"/>
    <w:rsid w:val="00E01210"/>
    <w:rsid w:val="00E07672"/>
    <w:rsid w:val="00E30688"/>
    <w:rsid w:val="00E36E1D"/>
    <w:rsid w:val="00E6460B"/>
    <w:rsid w:val="00E66DB5"/>
    <w:rsid w:val="00E71B90"/>
    <w:rsid w:val="00EC3137"/>
    <w:rsid w:val="00EC48AD"/>
    <w:rsid w:val="00EF2ACD"/>
    <w:rsid w:val="00F05866"/>
    <w:rsid w:val="00F11767"/>
    <w:rsid w:val="00F13A6D"/>
    <w:rsid w:val="00F35F15"/>
    <w:rsid w:val="00F70B93"/>
    <w:rsid w:val="00F73CE3"/>
    <w:rsid w:val="00FA448C"/>
    <w:rsid w:val="00FA57A6"/>
    <w:rsid w:val="00FC2FA2"/>
    <w:rsid w:val="00FE3B36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9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D59EE"/>
    <w:pPr>
      <w:keepNext/>
      <w:autoSpaceDE w:val="0"/>
      <w:autoSpaceDN w:val="0"/>
      <w:spacing w:after="0" w:line="360" w:lineRule="auto"/>
      <w:ind w:left="357"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1D59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2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09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5273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0"/>
    <w:link w:val="a7"/>
    <w:rsid w:val="005273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52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5273F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2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3F6A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C23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8">
    <w:name w:val="Базовый"/>
    <w:rsid w:val="006C23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D5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D59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page number"/>
    <w:basedOn w:val="a1"/>
    <w:rsid w:val="001D59EE"/>
  </w:style>
  <w:style w:type="paragraph" w:styleId="aa">
    <w:name w:val="header"/>
    <w:basedOn w:val="a0"/>
    <w:link w:val="ab"/>
    <w:rsid w:val="001D59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1D59E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1D59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1D59E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1"/>
    <w:uiPriority w:val="99"/>
    <w:rsid w:val="001D59E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1D59EE"/>
    <w:pPr>
      <w:tabs>
        <w:tab w:val="right" w:leader="dot" w:pos="9628"/>
      </w:tabs>
      <w:spacing w:after="0" w:line="360" w:lineRule="auto"/>
      <w:ind w:left="357" w:hanging="357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a">
    <w:name w:val="список с точками"/>
    <w:basedOn w:val="a0"/>
    <w:rsid w:val="001D59EE"/>
    <w:pPr>
      <w:numPr>
        <w:numId w:val="1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Body Text"/>
    <w:basedOn w:val="a0"/>
    <w:link w:val="af0"/>
    <w:unhideWhenUsed/>
    <w:rsid w:val="001D59EE"/>
    <w:pPr>
      <w:spacing w:after="120" w:line="240" w:lineRule="auto"/>
    </w:pPr>
    <w:rPr>
      <w:rFonts w:ascii="Times New Roman" w:hAnsi="Times New Roman"/>
      <w:color w:val="000000"/>
      <w:w w:val="90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1D59E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1">
    <w:name w:val="Table Grid"/>
    <w:basedOn w:val="a2"/>
    <w:uiPriority w:val="59"/>
    <w:rsid w:val="001D59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1D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1D5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2">
    <w:name w:val="s_102"/>
    <w:rsid w:val="001D59EE"/>
    <w:rPr>
      <w:b/>
      <w:bCs/>
      <w:color w:val="000080"/>
    </w:rPr>
  </w:style>
  <w:style w:type="paragraph" w:styleId="af4">
    <w:name w:val="Normal (Web)"/>
    <w:basedOn w:val="a0"/>
    <w:uiPriority w:val="99"/>
    <w:rsid w:val="001D5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0"/>
    <w:rsid w:val="001D59E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1D59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1D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1D59EE"/>
    <w:rPr>
      <w:vertAlign w:val="superscript"/>
    </w:rPr>
  </w:style>
  <w:style w:type="table" w:styleId="12">
    <w:name w:val="Table Grid 1"/>
    <w:basedOn w:val="a2"/>
    <w:rsid w:val="001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0"/>
    <w:uiPriority w:val="99"/>
    <w:rsid w:val="001D59E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f9">
    <w:name w:val="Emphasis"/>
    <w:basedOn w:val="a1"/>
    <w:qFormat/>
    <w:rsid w:val="001D59EE"/>
    <w:rPr>
      <w:i/>
      <w:iCs/>
    </w:rPr>
  </w:style>
  <w:style w:type="paragraph" w:styleId="24">
    <w:name w:val="Body Text Indent 2"/>
    <w:basedOn w:val="a0"/>
    <w:link w:val="25"/>
    <w:uiPriority w:val="99"/>
    <w:semiHidden/>
    <w:rsid w:val="001D59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D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Содержимое таблицы"/>
    <w:basedOn w:val="a0"/>
    <w:rsid w:val="0027765C"/>
    <w:pPr>
      <w:suppressLineNumbers/>
      <w:suppressAutoHyphens/>
    </w:pPr>
    <w:rPr>
      <w:rFonts w:cs="Calibri"/>
      <w:lang w:eastAsia="ar-SA"/>
    </w:rPr>
  </w:style>
  <w:style w:type="character" w:customStyle="1" w:styleId="41">
    <w:name w:val="Заголовок №4_"/>
    <w:basedOn w:val="a1"/>
    <w:link w:val="42"/>
    <w:uiPriority w:val="99"/>
    <w:rsid w:val="000627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0627D2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hAnsi="Times New Roman"/>
      <w:sz w:val="23"/>
      <w:szCs w:val="23"/>
      <w:lang w:eastAsia="en-US"/>
    </w:rPr>
  </w:style>
  <w:style w:type="character" w:customStyle="1" w:styleId="5">
    <w:name w:val="Заголовок №5_"/>
    <w:basedOn w:val="a1"/>
    <w:link w:val="50"/>
    <w:uiPriority w:val="99"/>
    <w:rsid w:val="000627D2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1"/>
    <w:link w:val="90"/>
    <w:uiPriority w:val="99"/>
    <w:rsid w:val="000627D2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0627D2"/>
    <w:rPr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basedOn w:val="a1"/>
    <w:uiPriority w:val="99"/>
    <w:rsid w:val="000627D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1"/>
    <w:uiPriority w:val="99"/>
    <w:rsid w:val="000627D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0">
    <w:name w:val="Заголовок №5"/>
    <w:basedOn w:val="a0"/>
    <w:link w:val="5"/>
    <w:uiPriority w:val="99"/>
    <w:rsid w:val="000627D2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0">
    <w:name w:val="Основной текст (9)"/>
    <w:basedOn w:val="a0"/>
    <w:link w:val="9"/>
    <w:uiPriority w:val="99"/>
    <w:rsid w:val="000627D2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+ Полужирный3"/>
    <w:basedOn w:val="a1"/>
    <w:uiPriority w:val="99"/>
    <w:rsid w:val="00087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 + Полужирный2"/>
    <w:aliases w:val="Курсив"/>
    <w:basedOn w:val="a1"/>
    <w:uiPriority w:val="99"/>
    <w:rsid w:val="00087F6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b">
    <w:name w:val="Основной текст + Курсив"/>
    <w:basedOn w:val="a1"/>
    <w:uiPriority w:val="99"/>
    <w:rsid w:val="00087F6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a1"/>
    <w:uiPriority w:val="99"/>
    <w:rsid w:val="00087F6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2">
    <w:name w:val="Основной текст (6)2"/>
    <w:basedOn w:val="a1"/>
    <w:uiPriority w:val="99"/>
    <w:rsid w:val="00087F6D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fc">
    <w:name w:val="Основной текст_"/>
    <w:basedOn w:val="a1"/>
    <w:link w:val="30"/>
    <w:rsid w:val="00893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3"/>
    <w:basedOn w:val="a0"/>
    <w:link w:val="afc"/>
    <w:rsid w:val="0089315E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/>
      <w:sz w:val="28"/>
      <w:szCs w:val="28"/>
      <w:lang w:eastAsia="en-US"/>
    </w:rPr>
  </w:style>
  <w:style w:type="character" w:customStyle="1" w:styleId="afd">
    <w:name w:val="Сноска_"/>
    <w:basedOn w:val="a1"/>
    <w:link w:val="afe"/>
    <w:rsid w:val="008931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e">
    <w:name w:val="Сноска"/>
    <w:basedOn w:val="a0"/>
    <w:link w:val="afd"/>
    <w:rsid w:val="0089315E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9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D59EE"/>
    <w:pPr>
      <w:keepNext/>
      <w:autoSpaceDE w:val="0"/>
      <w:autoSpaceDN w:val="0"/>
      <w:spacing w:after="0" w:line="360" w:lineRule="auto"/>
      <w:ind w:left="357"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1D59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2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09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5273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0"/>
    <w:link w:val="a7"/>
    <w:rsid w:val="005273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52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5273F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2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3F6A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C23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8">
    <w:name w:val="Базовый"/>
    <w:rsid w:val="006C23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D5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D59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page number"/>
    <w:basedOn w:val="a1"/>
    <w:rsid w:val="001D59EE"/>
  </w:style>
  <w:style w:type="paragraph" w:styleId="aa">
    <w:name w:val="header"/>
    <w:basedOn w:val="a0"/>
    <w:link w:val="ab"/>
    <w:rsid w:val="001D59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1D59E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1D59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1D59E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1"/>
    <w:uiPriority w:val="99"/>
    <w:rsid w:val="001D59E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1D59EE"/>
    <w:pPr>
      <w:tabs>
        <w:tab w:val="right" w:leader="dot" w:pos="9628"/>
      </w:tabs>
      <w:spacing w:after="0" w:line="360" w:lineRule="auto"/>
      <w:ind w:left="357" w:hanging="357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a">
    <w:name w:val="список с точками"/>
    <w:basedOn w:val="a0"/>
    <w:rsid w:val="001D59EE"/>
    <w:pPr>
      <w:numPr>
        <w:numId w:val="1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Body Text"/>
    <w:basedOn w:val="a0"/>
    <w:link w:val="af0"/>
    <w:unhideWhenUsed/>
    <w:rsid w:val="001D59EE"/>
    <w:pPr>
      <w:spacing w:after="120" w:line="240" w:lineRule="auto"/>
    </w:pPr>
    <w:rPr>
      <w:rFonts w:ascii="Times New Roman" w:hAnsi="Times New Roman"/>
      <w:color w:val="000000"/>
      <w:w w:val="90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1D59E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1">
    <w:name w:val="Table Grid"/>
    <w:basedOn w:val="a2"/>
    <w:uiPriority w:val="59"/>
    <w:rsid w:val="001D59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rsid w:val="001D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1D5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2">
    <w:name w:val="s_102"/>
    <w:rsid w:val="001D59EE"/>
    <w:rPr>
      <w:b/>
      <w:bCs/>
      <w:color w:val="000080"/>
    </w:rPr>
  </w:style>
  <w:style w:type="paragraph" w:styleId="af4">
    <w:name w:val="Normal (Web)"/>
    <w:basedOn w:val="a0"/>
    <w:uiPriority w:val="99"/>
    <w:rsid w:val="001D5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0"/>
    <w:rsid w:val="001D59E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1D59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1D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1D59EE"/>
    <w:rPr>
      <w:vertAlign w:val="superscript"/>
    </w:rPr>
  </w:style>
  <w:style w:type="table" w:styleId="12">
    <w:name w:val="Table Grid 1"/>
    <w:basedOn w:val="a2"/>
    <w:rsid w:val="001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0"/>
    <w:uiPriority w:val="99"/>
    <w:rsid w:val="001D59E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f9">
    <w:name w:val="Emphasis"/>
    <w:basedOn w:val="a1"/>
    <w:qFormat/>
    <w:rsid w:val="001D59EE"/>
    <w:rPr>
      <w:i/>
      <w:iCs/>
    </w:rPr>
  </w:style>
  <w:style w:type="paragraph" w:styleId="24">
    <w:name w:val="Body Text Indent 2"/>
    <w:basedOn w:val="a0"/>
    <w:link w:val="25"/>
    <w:uiPriority w:val="99"/>
    <w:semiHidden/>
    <w:rsid w:val="001D59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D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Содержимое таблицы"/>
    <w:basedOn w:val="a0"/>
    <w:rsid w:val="0027765C"/>
    <w:pPr>
      <w:suppressLineNumbers/>
      <w:suppressAutoHyphens/>
    </w:pPr>
    <w:rPr>
      <w:rFonts w:cs="Calibri"/>
      <w:lang w:eastAsia="ar-SA"/>
    </w:rPr>
  </w:style>
  <w:style w:type="character" w:customStyle="1" w:styleId="41">
    <w:name w:val="Заголовок №4_"/>
    <w:basedOn w:val="a1"/>
    <w:link w:val="42"/>
    <w:uiPriority w:val="99"/>
    <w:rsid w:val="000627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0627D2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hAnsi="Times New Roman"/>
      <w:sz w:val="23"/>
      <w:szCs w:val="23"/>
      <w:lang w:eastAsia="en-US"/>
    </w:rPr>
  </w:style>
  <w:style w:type="character" w:customStyle="1" w:styleId="5">
    <w:name w:val="Заголовок №5_"/>
    <w:basedOn w:val="a1"/>
    <w:link w:val="50"/>
    <w:uiPriority w:val="99"/>
    <w:rsid w:val="000627D2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1"/>
    <w:link w:val="90"/>
    <w:uiPriority w:val="99"/>
    <w:rsid w:val="000627D2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0627D2"/>
    <w:rPr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basedOn w:val="a1"/>
    <w:uiPriority w:val="99"/>
    <w:rsid w:val="000627D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1"/>
    <w:uiPriority w:val="99"/>
    <w:rsid w:val="000627D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0">
    <w:name w:val="Заголовок №5"/>
    <w:basedOn w:val="a0"/>
    <w:link w:val="5"/>
    <w:uiPriority w:val="99"/>
    <w:rsid w:val="000627D2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0">
    <w:name w:val="Основной текст (9)"/>
    <w:basedOn w:val="a0"/>
    <w:link w:val="9"/>
    <w:uiPriority w:val="99"/>
    <w:rsid w:val="000627D2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+ Полужирный3"/>
    <w:basedOn w:val="a1"/>
    <w:uiPriority w:val="99"/>
    <w:rsid w:val="00087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 + Полужирный2"/>
    <w:aliases w:val="Курсив"/>
    <w:basedOn w:val="a1"/>
    <w:uiPriority w:val="99"/>
    <w:rsid w:val="00087F6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b">
    <w:name w:val="Основной текст + Курсив"/>
    <w:basedOn w:val="a1"/>
    <w:uiPriority w:val="99"/>
    <w:rsid w:val="00087F6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a1"/>
    <w:uiPriority w:val="99"/>
    <w:rsid w:val="00087F6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2">
    <w:name w:val="Основной текст (6)2"/>
    <w:basedOn w:val="a1"/>
    <w:uiPriority w:val="99"/>
    <w:rsid w:val="00087F6D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afc">
    <w:name w:val="Основной текст_"/>
    <w:basedOn w:val="a1"/>
    <w:link w:val="30"/>
    <w:rsid w:val="00893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3"/>
    <w:basedOn w:val="a0"/>
    <w:link w:val="afc"/>
    <w:rsid w:val="0089315E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/>
      <w:sz w:val="28"/>
      <w:szCs w:val="28"/>
      <w:lang w:eastAsia="en-US"/>
    </w:rPr>
  </w:style>
  <w:style w:type="character" w:customStyle="1" w:styleId="afd">
    <w:name w:val="Сноска_"/>
    <w:basedOn w:val="a1"/>
    <w:link w:val="afe"/>
    <w:rsid w:val="008931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e">
    <w:name w:val="Сноска"/>
    <w:basedOn w:val="a0"/>
    <w:link w:val="afd"/>
    <w:rsid w:val="0089315E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106-4455-4ADB-9957-347A9A48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16</cp:revision>
  <cp:lastPrinted>2015-09-20T22:48:00Z</cp:lastPrinted>
  <dcterms:created xsi:type="dcterms:W3CDTF">2018-12-21T04:16:00Z</dcterms:created>
  <dcterms:modified xsi:type="dcterms:W3CDTF">2019-04-17T03:51:00Z</dcterms:modified>
</cp:coreProperties>
</file>