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125972" w:rsidRPr="00822FFD" w:rsidTr="001E4617">
        <w:trPr>
          <w:trHeight w:val="259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25972" w:rsidRPr="00822FFD" w:rsidTr="001E4617">
        <w:trPr>
          <w:trHeight w:val="313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5972" w:rsidRPr="00822FFD" w:rsidTr="001E4617">
        <w:trPr>
          <w:trHeight w:val="288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125972" w:rsidRPr="00822FFD" w:rsidTr="001E4617">
        <w:trPr>
          <w:trHeight w:val="26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общеобразовательные дисциплины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125972" w:rsidRPr="00822FFD" w:rsidTr="001E4617">
        <w:trPr>
          <w:trHeight w:val="32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125972" w:rsidRPr="00822FFD" w:rsidTr="001E4617">
        <w:trPr>
          <w:trHeight w:val="305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125972" w:rsidRPr="00822FFD" w:rsidTr="001E4617">
        <w:trPr>
          <w:trHeight w:val="28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25972" w:rsidRPr="00822FFD" w:rsidTr="001E4617">
        <w:trPr>
          <w:trHeight w:val="25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25972" w:rsidRPr="00822FFD" w:rsidTr="001E4617">
        <w:trPr>
          <w:trHeight w:val="212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</w:tr>
      <w:tr w:rsidR="00125972" w:rsidRPr="00822FFD" w:rsidTr="001E4617">
        <w:trPr>
          <w:trHeight w:val="21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</w:tr>
      <w:tr w:rsidR="00125972" w:rsidRPr="00822FFD" w:rsidTr="001E4617">
        <w:trPr>
          <w:trHeight w:val="20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125972" w:rsidRPr="00822FFD" w:rsidTr="001E4617">
        <w:trPr>
          <w:trHeight w:val="210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125972" w:rsidRPr="00822FFD" w:rsidTr="001E4617">
        <w:trPr>
          <w:trHeight w:val="2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125972" w:rsidRPr="00822FFD" w:rsidTr="001E4617">
        <w:trPr>
          <w:trHeight w:val="20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25972" w:rsidRPr="00822FFD" w:rsidTr="001E4617">
        <w:trPr>
          <w:trHeight w:val="208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125972" w:rsidRPr="00822FFD" w:rsidTr="001E4617">
        <w:trPr>
          <w:trHeight w:val="34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</w:tr>
      <w:tr w:rsidR="00125972" w:rsidRPr="00822FFD" w:rsidTr="001E4617">
        <w:trPr>
          <w:trHeight w:val="27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</w:tr>
      <w:tr w:rsidR="00125972" w:rsidRPr="00822FFD" w:rsidTr="001E4617">
        <w:trPr>
          <w:trHeight w:val="26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25972" w:rsidRPr="00822FFD" w:rsidTr="001E4617">
        <w:trPr>
          <w:trHeight w:val="268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25972" w:rsidRPr="00822FFD" w:rsidTr="001E4617">
        <w:trPr>
          <w:trHeight w:val="258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125972" w:rsidRPr="00822FFD" w:rsidTr="001E4617">
        <w:trPr>
          <w:trHeight w:val="262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</w:tr>
      <w:tr w:rsidR="00125972" w:rsidRPr="00D63CF2" w:rsidTr="001E4617">
        <w:trPr>
          <w:trHeight w:val="266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789" w:type="dxa"/>
          </w:tcPr>
          <w:p w:rsidR="00125972" w:rsidRPr="00D63CF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CF2">
              <w:rPr>
                <w:sz w:val="24"/>
                <w:szCs w:val="24"/>
              </w:rPr>
              <w:t>Гидромеханика</w:t>
            </w:r>
          </w:p>
        </w:tc>
      </w:tr>
      <w:tr w:rsidR="00125972" w:rsidRPr="00D63CF2" w:rsidTr="001E4617">
        <w:trPr>
          <w:trHeight w:val="256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125972" w:rsidRPr="00F011D7" w:rsidTr="002216F7">
              <w:trPr>
                <w:trHeight w:val="33"/>
              </w:trPr>
              <w:tc>
                <w:tcPr>
                  <w:tcW w:w="3015" w:type="dxa"/>
                </w:tcPr>
                <w:p w:rsidR="00125972" w:rsidRPr="00F011D7" w:rsidRDefault="00125972" w:rsidP="0012597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cs="Times New Roman"/>
                      <w:color w:val="000000"/>
                      <w:sz w:val="24"/>
                      <w:szCs w:val="24"/>
                    </w:rPr>
                    <w:t>Термодинамика</w:t>
                  </w:r>
                </w:p>
              </w:tc>
            </w:tr>
          </w:tbl>
          <w:p w:rsidR="00125972" w:rsidRPr="00D63CF2" w:rsidRDefault="00125972" w:rsidP="0012597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25972" w:rsidRPr="00F011D7" w:rsidTr="001E4617">
        <w:trPr>
          <w:trHeight w:val="260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8789" w:type="dxa"/>
          </w:tcPr>
          <w:p w:rsidR="00125972" w:rsidRPr="00F011D7" w:rsidRDefault="00125972" w:rsidP="00125972">
            <w:pPr>
              <w:pStyle w:val="Default"/>
              <w:jc w:val="both"/>
            </w:pPr>
            <w:r w:rsidRPr="00F011D7">
              <w:t>Автоматизация производства</w:t>
            </w:r>
          </w:p>
        </w:tc>
      </w:tr>
      <w:tr w:rsidR="00125972" w:rsidRPr="00594CCC" w:rsidTr="001E4617">
        <w:trPr>
          <w:trHeight w:val="250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25972" w:rsidRPr="00594CCC" w:rsidRDefault="00125972" w:rsidP="00125972">
            <w:pPr>
              <w:pStyle w:val="Default"/>
              <w:jc w:val="both"/>
              <w:rPr>
                <w:b/>
              </w:rPr>
            </w:pPr>
            <w:r w:rsidRPr="00594CCC">
              <w:rPr>
                <w:b/>
              </w:rPr>
              <w:t>Дополнительные дисциплины по выбору</w:t>
            </w:r>
          </w:p>
        </w:tc>
      </w:tr>
      <w:tr w:rsidR="00125972" w:rsidTr="001E4617">
        <w:trPr>
          <w:trHeight w:val="254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ОПВ.01</w:t>
            </w:r>
          </w:p>
        </w:tc>
        <w:tc>
          <w:tcPr>
            <w:tcW w:w="8789" w:type="dxa"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автоматизированного проектирования «Автокад»</w:t>
            </w:r>
          </w:p>
        </w:tc>
      </w:tr>
      <w:tr w:rsidR="00125972" w:rsidRPr="00822FFD" w:rsidTr="001E4617">
        <w:trPr>
          <w:trHeight w:val="258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В.02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выпускника 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на рынке труда</w:t>
            </w:r>
          </w:p>
        </w:tc>
      </w:tr>
      <w:tr w:rsidR="00125972" w:rsidRPr="00F011D7" w:rsidTr="001E4617">
        <w:trPr>
          <w:trHeight w:val="269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ОПВ.03</w:t>
            </w:r>
          </w:p>
        </w:tc>
        <w:tc>
          <w:tcPr>
            <w:tcW w:w="8789" w:type="dxa"/>
          </w:tcPr>
          <w:p w:rsidR="00125972" w:rsidRPr="00F011D7" w:rsidRDefault="00125972" w:rsidP="00125972">
            <w:pPr>
              <w:pStyle w:val="Default"/>
              <w:jc w:val="both"/>
            </w:pPr>
            <w:r>
              <w:t>Основы финансовой грамотности</w:t>
            </w:r>
          </w:p>
        </w:tc>
      </w:tr>
      <w:tr w:rsidR="00125972" w:rsidTr="001E4617">
        <w:trPr>
          <w:trHeight w:val="269"/>
        </w:trPr>
        <w:tc>
          <w:tcPr>
            <w:tcW w:w="1418" w:type="dxa"/>
            <w:noWrap/>
          </w:tcPr>
          <w:p w:rsidR="0012597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ОПВ.04</w:t>
            </w:r>
          </w:p>
        </w:tc>
        <w:tc>
          <w:tcPr>
            <w:tcW w:w="8789" w:type="dxa"/>
          </w:tcPr>
          <w:p w:rsidR="00125972" w:rsidRDefault="00125972" w:rsidP="00125972">
            <w:pPr>
              <w:pStyle w:val="Default"/>
              <w:jc w:val="both"/>
            </w:pPr>
            <w:r w:rsidRPr="00473C50">
              <w:rPr>
                <w:color w:val="auto"/>
              </w:rPr>
              <w:t>Основы предпринимательства</w:t>
            </w:r>
          </w:p>
        </w:tc>
      </w:tr>
      <w:tr w:rsidR="00125972" w:rsidRPr="00822FFD" w:rsidTr="001E4617">
        <w:trPr>
          <w:trHeight w:val="30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5972" w:rsidRPr="00822FFD" w:rsidTr="001E4617">
        <w:trPr>
          <w:trHeight w:val="259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125972" w:rsidRPr="00822FFD" w:rsidTr="001E4617">
        <w:trPr>
          <w:trHeight w:val="249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</w:tr>
      <w:tr w:rsidR="00125972" w:rsidRPr="00822FFD" w:rsidTr="005A454E">
        <w:trPr>
          <w:trHeight w:val="239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125972" w:rsidRPr="00822FFD" w:rsidTr="005A454E">
        <w:trPr>
          <w:trHeight w:val="229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8789" w:type="dxa"/>
            <w:hideMark/>
          </w:tcPr>
          <w:tbl>
            <w:tblPr>
              <w:tblW w:w="87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4"/>
            </w:tblGrid>
            <w:tr w:rsidR="00125972" w:rsidRPr="005A4EEC" w:rsidTr="005A454E">
              <w:trPr>
                <w:trHeight w:val="139"/>
              </w:trPr>
              <w:tc>
                <w:tcPr>
                  <w:tcW w:w="8774" w:type="dxa"/>
                </w:tcPr>
                <w:p w:rsidR="00125972" w:rsidRPr="00A509C5" w:rsidRDefault="00125972" w:rsidP="001259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509C5">
                    <w:rPr>
                      <w:sz w:val="24"/>
                      <w:szCs w:val="24"/>
                    </w:rPr>
                    <w:t>Механизация и электроснабжение горных и взрывных работ</w:t>
                  </w:r>
                  <w:r w:rsidRPr="00A509C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972" w:rsidRPr="00822FFD" w:rsidTr="001E4617">
        <w:trPr>
          <w:trHeight w:val="15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5972" w:rsidRPr="00822FFD" w:rsidTr="005A454E">
        <w:trPr>
          <w:trHeight w:val="23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ПП.01.03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125972" w:rsidRPr="00822FFD" w:rsidTr="005A454E">
        <w:trPr>
          <w:trHeight w:val="368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</w:tr>
      <w:tr w:rsidR="00125972" w:rsidRPr="00822FFD" w:rsidTr="005A454E">
        <w:trPr>
          <w:trHeight w:val="557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125972" w:rsidRPr="00822FFD" w:rsidTr="005A454E">
        <w:trPr>
          <w:trHeight w:val="282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5972" w:rsidRPr="00822FFD" w:rsidTr="001E4617">
        <w:trPr>
          <w:trHeight w:val="45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ПП.02.01 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 </w:t>
            </w:r>
          </w:p>
        </w:tc>
      </w:tr>
      <w:tr w:rsidR="00125972" w:rsidRPr="00822FFD" w:rsidTr="005134E6">
        <w:trPr>
          <w:trHeight w:val="27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125972" w:rsidRPr="00822FFD" w:rsidTr="005134E6">
        <w:trPr>
          <w:trHeight w:val="38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</w:tr>
      <w:tr w:rsidR="00125972" w:rsidRPr="00822FFD" w:rsidTr="001E4617">
        <w:trPr>
          <w:trHeight w:val="345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5972" w:rsidRPr="00822FFD" w:rsidTr="001E4617">
        <w:trPr>
          <w:trHeight w:val="345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5972" w:rsidRPr="00822FFD" w:rsidTr="005134E6">
        <w:trPr>
          <w:trHeight w:val="234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</w:tr>
      <w:tr w:rsidR="00125972" w:rsidRPr="00822FFD" w:rsidTr="005134E6">
        <w:trPr>
          <w:trHeight w:val="38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 Слесарь-ремонтник</w:t>
            </w:r>
          </w:p>
        </w:tc>
      </w:tr>
      <w:tr w:rsidR="00125972" w:rsidRPr="00082021" w:rsidTr="005134E6">
        <w:trPr>
          <w:trHeight w:val="192"/>
        </w:trPr>
        <w:tc>
          <w:tcPr>
            <w:tcW w:w="1418" w:type="dxa"/>
            <w:noWrap/>
          </w:tcPr>
          <w:p w:rsidR="00125972" w:rsidRPr="00500091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8789" w:type="dxa"/>
          </w:tcPr>
          <w:p w:rsidR="00125972" w:rsidRPr="00082021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sz w:val="24"/>
                <w:szCs w:val="24"/>
              </w:rPr>
              <w:t>Горнорабочий разреза</w:t>
            </w:r>
          </w:p>
        </w:tc>
      </w:tr>
      <w:tr w:rsidR="00125972" w:rsidRPr="00822FFD" w:rsidTr="005134E6">
        <w:trPr>
          <w:trHeight w:val="325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04.01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5972" w:rsidRPr="00822FFD" w:rsidTr="005134E6">
        <w:trPr>
          <w:trHeight w:val="286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125972" w:rsidRPr="00182022" w:rsidTr="005134E6">
        <w:trPr>
          <w:trHeight w:val="262"/>
        </w:trPr>
        <w:tc>
          <w:tcPr>
            <w:tcW w:w="1418" w:type="dxa"/>
            <w:noWrap/>
          </w:tcPr>
          <w:p w:rsidR="00125972" w:rsidRPr="0018202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789" w:type="dxa"/>
          </w:tcPr>
          <w:p w:rsidR="00125972" w:rsidRPr="0018202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</w:tr>
      <w:tr w:rsidR="00125972" w:rsidRPr="00182022" w:rsidTr="005134E6">
        <w:trPr>
          <w:trHeight w:val="408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8789" w:type="dxa"/>
          </w:tcPr>
          <w:p w:rsidR="00125972" w:rsidRPr="00182022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0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</w:tr>
      <w:tr w:rsidR="00125972" w:rsidRPr="00822FFD" w:rsidTr="005134E6">
        <w:trPr>
          <w:trHeight w:val="272"/>
        </w:trPr>
        <w:tc>
          <w:tcPr>
            <w:tcW w:w="1418" w:type="dxa"/>
            <w:noWrap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8789" w:type="dxa"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5972" w:rsidRPr="00822FFD" w:rsidTr="001E4617">
        <w:trPr>
          <w:trHeight w:val="480"/>
        </w:trPr>
        <w:tc>
          <w:tcPr>
            <w:tcW w:w="1418" w:type="dxa"/>
            <w:noWrap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789" w:type="dxa"/>
            <w:hideMark/>
          </w:tcPr>
          <w:p w:rsidR="00125972" w:rsidRPr="00822FFD" w:rsidRDefault="00125972" w:rsidP="00125972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2"/>
    <w:rsid w:val="000622EB"/>
    <w:rsid w:val="00125972"/>
    <w:rsid w:val="001E4617"/>
    <w:rsid w:val="005134E6"/>
    <w:rsid w:val="005A454E"/>
    <w:rsid w:val="00786DE6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72"/>
    <w:pPr>
      <w:spacing w:line="240" w:lineRule="auto"/>
      <w:ind w:firstLine="0"/>
      <w:jc w:val="left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972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125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72"/>
    <w:pPr>
      <w:spacing w:line="240" w:lineRule="auto"/>
      <w:ind w:firstLine="0"/>
      <w:jc w:val="left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972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125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2021-01-15T00:27:00Z</dcterms:created>
  <dcterms:modified xsi:type="dcterms:W3CDTF">2021-01-15T00:32:00Z</dcterms:modified>
</cp:coreProperties>
</file>