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080"/>
      </w:tblGrid>
      <w:tr w:rsidR="00C65B24" w:rsidRPr="008455F8" w:rsidTr="00C65B24">
        <w:trPr>
          <w:trHeight w:val="73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Общеобразовательный цикл</w:t>
            </w:r>
          </w:p>
        </w:tc>
      </w:tr>
      <w:tr w:rsidR="00C65B24" w:rsidRPr="008455F8" w:rsidTr="00C65B24">
        <w:trPr>
          <w:trHeight w:val="49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55F8">
              <w:rPr>
                <w:rFonts w:ascii="Times New Roman" w:hAnsi="Times New Roman" w:cs="Times New Roman"/>
              </w:rPr>
              <w:t>ОДБ.01.01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65B24" w:rsidRPr="008455F8" w:rsidTr="00C65B24">
        <w:trPr>
          <w:trHeight w:val="561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ОДБ.01.02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65B24" w:rsidRPr="008455F8" w:rsidTr="00C65B24">
        <w:trPr>
          <w:trHeight w:val="49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65B24" w:rsidRPr="008455F8" w:rsidTr="00C65B24">
        <w:trPr>
          <w:trHeight w:val="49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65B24" w:rsidRPr="008455F8" w:rsidTr="00C65B24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65B24" w:rsidRPr="008455F8" w:rsidTr="00C65B24">
        <w:trPr>
          <w:trHeight w:val="73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65B24" w:rsidRPr="008455F8" w:rsidTr="00C65B24">
        <w:trPr>
          <w:trHeight w:val="452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C65B24" w:rsidRPr="008455F8" w:rsidTr="00C65B24">
        <w:trPr>
          <w:trHeight w:val="516"/>
        </w:trPr>
        <w:tc>
          <w:tcPr>
            <w:tcW w:w="10774" w:type="dxa"/>
            <w:gridSpan w:val="2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Дисциплины по выбору из обязательных предметных областей</w:t>
            </w:r>
          </w:p>
        </w:tc>
      </w:tr>
      <w:tr w:rsidR="00C65B24" w:rsidRPr="008455F8" w:rsidTr="00C65B24">
        <w:trPr>
          <w:trHeight w:val="49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C65B24" w:rsidRPr="008455F8" w:rsidTr="00C65B24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Химия</w:t>
            </w:r>
          </w:p>
        </w:tc>
      </w:tr>
      <w:tr w:rsidR="00C65B24" w:rsidRPr="008455F8" w:rsidTr="00C65B24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Физика</w:t>
            </w:r>
          </w:p>
        </w:tc>
      </w:tr>
      <w:tr w:rsidR="00C65B24" w:rsidRPr="008455F8" w:rsidTr="00C65B24">
        <w:trPr>
          <w:trHeight w:val="719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ОДБ.10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C65B24" w:rsidRPr="008455F8" w:rsidTr="00C65B24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65B24" w:rsidRPr="008455F8" w:rsidTr="00C65B24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65B24" w:rsidRPr="008455F8" w:rsidTr="00C65B24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ОДБ.13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C65B24" w:rsidRPr="008455F8" w:rsidTr="00C65B24">
        <w:trPr>
          <w:trHeight w:val="23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ОДБ.14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C65B24" w:rsidRPr="008455F8" w:rsidTr="00C65B24">
        <w:trPr>
          <w:trHeight w:val="550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</w:tr>
      <w:tr w:rsidR="00C65B24" w:rsidRPr="008455F8" w:rsidTr="00C65B24">
        <w:trPr>
          <w:trHeight w:val="544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Основы электротехники и электроники</w:t>
            </w:r>
          </w:p>
        </w:tc>
      </w:tr>
      <w:tr w:rsidR="00C65B24" w:rsidRPr="008455F8" w:rsidTr="00C65B24">
        <w:trPr>
          <w:trHeight w:val="283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Технические измерения</w:t>
            </w:r>
          </w:p>
        </w:tc>
      </w:tr>
      <w:tr w:rsidR="00C65B24" w:rsidRPr="008455F8" w:rsidTr="00C65B24">
        <w:trPr>
          <w:trHeight w:val="698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</w:p>
        </w:tc>
      </w:tr>
      <w:tr w:rsidR="00C65B24" w:rsidRPr="008455F8" w:rsidTr="00C65B24">
        <w:trPr>
          <w:trHeight w:val="497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C65B24" w:rsidRPr="008455F8" w:rsidTr="00C65B24">
        <w:trPr>
          <w:trHeight w:val="688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65B24" w:rsidRPr="008455F8" w:rsidTr="00C65B24">
        <w:trPr>
          <w:trHeight w:val="770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 </w:t>
            </w:r>
          </w:p>
        </w:tc>
      </w:tr>
      <w:tr w:rsidR="00C65B24" w:rsidRPr="008455F8" w:rsidTr="00C65B24">
        <w:trPr>
          <w:trHeight w:val="413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ОП.07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Основы инженерной графики</w:t>
            </w:r>
          </w:p>
        </w:tc>
      </w:tr>
      <w:tr w:rsidR="00C65B24" w:rsidRPr="008455F8" w:rsidTr="00C65B24">
        <w:trPr>
          <w:trHeight w:val="56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ОП.08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Основы материаловедения</w:t>
            </w:r>
          </w:p>
        </w:tc>
      </w:tr>
      <w:tr w:rsidR="00C65B24" w:rsidRPr="008455F8" w:rsidTr="00C65B24">
        <w:trPr>
          <w:trHeight w:val="316"/>
        </w:trPr>
        <w:tc>
          <w:tcPr>
            <w:tcW w:w="10774" w:type="dxa"/>
            <w:gridSpan w:val="2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455F8">
              <w:rPr>
                <w:rFonts w:ascii="Times New Roman" w:hAnsi="Times New Roman" w:cs="Times New Roman"/>
                <w:b/>
                <w:i/>
                <w:iCs/>
              </w:rPr>
              <w:t>Вариативная часть</w:t>
            </w:r>
          </w:p>
        </w:tc>
      </w:tr>
      <w:tr w:rsidR="00C65B24" w:rsidRPr="008455F8" w:rsidTr="00C65B24">
        <w:trPr>
          <w:trHeight w:val="46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ОП.09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Введение в профессию</w:t>
            </w:r>
          </w:p>
        </w:tc>
      </w:tr>
      <w:tr w:rsidR="00C65B24" w:rsidRPr="008455F8" w:rsidTr="00C65B24">
        <w:trPr>
          <w:trHeight w:val="699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lastRenderedPageBreak/>
              <w:t>ОП.10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Адаптация выпускника на рынке труда</w:t>
            </w:r>
          </w:p>
        </w:tc>
      </w:tr>
      <w:tr w:rsidR="00C65B24" w:rsidRPr="008455F8" w:rsidTr="00C65B24">
        <w:trPr>
          <w:trHeight w:val="79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ОП.11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Основы финансовой грамотности</w:t>
            </w:r>
          </w:p>
        </w:tc>
      </w:tr>
      <w:tr w:rsidR="00C65B24" w:rsidRPr="008455F8" w:rsidTr="00C65B24">
        <w:trPr>
          <w:trHeight w:val="409"/>
        </w:trPr>
        <w:tc>
          <w:tcPr>
            <w:tcW w:w="2694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ОП.12</w:t>
            </w:r>
          </w:p>
        </w:tc>
        <w:tc>
          <w:tcPr>
            <w:tcW w:w="8080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Психология общения</w:t>
            </w:r>
          </w:p>
        </w:tc>
      </w:tr>
      <w:tr w:rsidR="00C65B24" w:rsidRPr="008455F8" w:rsidTr="00C65B24">
        <w:trPr>
          <w:trHeight w:val="556"/>
        </w:trPr>
        <w:tc>
          <w:tcPr>
            <w:tcW w:w="2694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ОП.13</w:t>
            </w:r>
          </w:p>
        </w:tc>
        <w:tc>
          <w:tcPr>
            <w:tcW w:w="8080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455F8">
              <w:rPr>
                <w:rFonts w:ascii="Times New Roman" w:hAnsi="Times New Roman" w:cs="Times New Roman"/>
                <w:i/>
              </w:rPr>
              <w:t>Основы предпринимательства</w:t>
            </w:r>
          </w:p>
        </w:tc>
      </w:tr>
      <w:tr w:rsidR="00C65B24" w:rsidRPr="008455F8" w:rsidTr="00C65B24">
        <w:trPr>
          <w:trHeight w:val="550"/>
        </w:trPr>
        <w:tc>
          <w:tcPr>
            <w:tcW w:w="2694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ОП.14</w:t>
            </w:r>
          </w:p>
        </w:tc>
        <w:tc>
          <w:tcPr>
            <w:tcW w:w="8080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455F8">
              <w:rPr>
                <w:rFonts w:ascii="Times New Roman" w:hAnsi="Times New Roman" w:cs="Times New Roman"/>
                <w:i/>
              </w:rPr>
              <w:t>Основы проектной деятельности</w:t>
            </w:r>
          </w:p>
        </w:tc>
      </w:tr>
      <w:tr w:rsidR="00C65B24" w:rsidRPr="008455F8" w:rsidTr="00C65B24">
        <w:trPr>
          <w:trHeight w:val="274"/>
        </w:trPr>
        <w:tc>
          <w:tcPr>
            <w:tcW w:w="2694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ОП.15</w:t>
            </w:r>
          </w:p>
        </w:tc>
        <w:tc>
          <w:tcPr>
            <w:tcW w:w="8080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455F8">
              <w:rPr>
                <w:rFonts w:ascii="Times New Roman" w:hAnsi="Times New Roman" w:cs="Times New Roman"/>
                <w:i/>
              </w:rPr>
              <w:t>Технологии WS</w:t>
            </w:r>
          </w:p>
        </w:tc>
      </w:tr>
      <w:tr w:rsidR="00C65B24" w:rsidRPr="008455F8" w:rsidTr="00C65B24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C65B24" w:rsidRPr="008455F8" w:rsidTr="00C65B24">
        <w:trPr>
          <w:trHeight w:val="2018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Выполнение монтажа приборов и электронных систем автоматики в соответствии с требованиями охраны труда и экологической безопасности</w:t>
            </w:r>
          </w:p>
        </w:tc>
      </w:tr>
      <w:tr w:rsidR="00C65B24" w:rsidRPr="008455F8" w:rsidTr="00C65B24">
        <w:trPr>
          <w:trHeight w:val="997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Средства автоматизации и измерения технологических процессов</w:t>
            </w:r>
          </w:p>
        </w:tc>
      </w:tr>
      <w:tr w:rsidR="00C65B24" w:rsidRPr="008455F8" w:rsidTr="00C65B24">
        <w:trPr>
          <w:trHeight w:val="49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Монтаж средств автоматизации</w:t>
            </w:r>
          </w:p>
        </w:tc>
      </w:tr>
      <w:tr w:rsidR="00C65B24" w:rsidRPr="008455F8" w:rsidTr="00C65B24">
        <w:trPr>
          <w:trHeight w:val="722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Системы охраны труда и промышленной экологии</w:t>
            </w:r>
          </w:p>
        </w:tc>
      </w:tr>
      <w:tr w:rsidR="00C65B24" w:rsidRPr="008455F8" w:rsidTr="00C65B24">
        <w:trPr>
          <w:trHeight w:val="24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C65B24" w:rsidRPr="008455F8" w:rsidTr="00C65B24">
        <w:trPr>
          <w:trHeight w:val="376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C65B24" w:rsidRPr="008455F8" w:rsidTr="00C65B24">
        <w:trPr>
          <w:trHeight w:val="1837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</w:tr>
      <w:tr w:rsidR="00C65B24" w:rsidRPr="008455F8" w:rsidTr="00C65B24">
        <w:trPr>
          <w:trHeight w:val="859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Технология пусконаладочных работ</w:t>
            </w:r>
          </w:p>
        </w:tc>
      </w:tr>
      <w:tr w:rsidR="00C65B24" w:rsidRPr="008455F8" w:rsidTr="00C65B24">
        <w:trPr>
          <w:trHeight w:val="975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Автоматические системы управления  технологических процессов</w:t>
            </w:r>
          </w:p>
        </w:tc>
      </w:tr>
      <w:tr w:rsidR="00C65B24" w:rsidRPr="008455F8" w:rsidTr="00C65B24">
        <w:trPr>
          <w:trHeight w:val="202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C65B24" w:rsidRPr="008455F8" w:rsidTr="00C65B24">
        <w:trPr>
          <w:trHeight w:val="564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ПП.02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C65B24" w:rsidRPr="008455F8" w:rsidTr="00C65B24">
        <w:trPr>
          <w:trHeight w:val="443"/>
        </w:trPr>
        <w:tc>
          <w:tcPr>
            <w:tcW w:w="2694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C65B24" w:rsidRPr="008455F8" w:rsidTr="00C65B24">
        <w:trPr>
          <w:trHeight w:val="278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lastRenderedPageBreak/>
              <w:t>ПМ.03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Техническое обслуживание  и эксплуатация приборов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</w:tr>
      <w:tr w:rsidR="00C65B24" w:rsidRPr="008455F8" w:rsidTr="00C65B24">
        <w:trPr>
          <w:trHeight w:val="492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 xml:space="preserve">Технология эксплуатации </w:t>
            </w:r>
            <w:proofErr w:type="spellStart"/>
            <w:r w:rsidRPr="008455F8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8455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55F8">
              <w:rPr>
                <w:rFonts w:ascii="Times New Roman" w:hAnsi="Times New Roman" w:cs="Times New Roman"/>
              </w:rPr>
              <w:t>–и</w:t>
            </w:r>
            <w:proofErr w:type="gramEnd"/>
            <w:r w:rsidRPr="008455F8">
              <w:rPr>
                <w:rFonts w:ascii="Times New Roman" w:hAnsi="Times New Roman" w:cs="Times New Roman"/>
              </w:rPr>
              <w:t>змерительных приборов и систем автоматики</w:t>
            </w:r>
          </w:p>
        </w:tc>
      </w:tr>
      <w:tr w:rsidR="00C65B24" w:rsidRPr="008455F8" w:rsidTr="00C65B24">
        <w:trPr>
          <w:trHeight w:val="249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УП.03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C65B24" w:rsidRPr="008455F8" w:rsidTr="00C65B24">
        <w:trPr>
          <w:trHeight w:val="483"/>
        </w:trPr>
        <w:tc>
          <w:tcPr>
            <w:tcW w:w="2694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ПП.03</w:t>
            </w:r>
          </w:p>
        </w:tc>
        <w:tc>
          <w:tcPr>
            <w:tcW w:w="8080" w:type="dxa"/>
            <w:shd w:val="clear" w:color="auto" w:fill="auto"/>
            <w:hideMark/>
          </w:tcPr>
          <w:p w:rsidR="00C65B24" w:rsidRPr="008455F8" w:rsidRDefault="00C65B24" w:rsidP="00C65B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4"/>
    <w:rsid w:val="000622EB"/>
    <w:rsid w:val="00A550BD"/>
    <w:rsid w:val="00C65B24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24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24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2021-01-15T00:53:00Z</dcterms:created>
  <dcterms:modified xsi:type="dcterms:W3CDTF">2021-01-15T00:54:00Z</dcterms:modified>
</cp:coreProperties>
</file>